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5AD6" w14:textId="474363DF" w:rsidR="008A4010" w:rsidRPr="00E0537A" w:rsidRDefault="008A4010" w:rsidP="002A7869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E0537A">
        <w:rPr>
          <w:b/>
          <w:sz w:val="28"/>
          <w:szCs w:val="28"/>
        </w:rPr>
        <w:t xml:space="preserve">Отчет о результатах работы отдела регионального экологического надзора за </w:t>
      </w:r>
      <w:r w:rsidR="00823736" w:rsidRPr="00E0537A">
        <w:rPr>
          <w:b/>
          <w:sz w:val="28"/>
          <w:szCs w:val="28"/>
        </w:rPr>
        <w:t>май</w:t>
      </w:r>
      <w:r w:rsidRPr="00E0537A">
        <w:rPr>
          <w:b/>
          <w:sz w:val="28"/>
          <w:szCs w:val="28"/>
        </w:rPr>
        <w:t xml:space="preserve"> 202</w:t>
      </w:r>
      <w:r w:rsidR="00483988" w:rsidRPr="00E0537A">
        <w:rPr>
          <w:b/>
          <w:sz w:val="28"/>
          <w:szCs w:val="28"/>
        </w:rPr>
        <w:t>3</w:t>
      </w:r>
      <w:r w:rsidRPr="00E0537A">
        <w:rPr>
          <w:b/>
          <w:sz w:val="28"/>
          <w:szCs w:val="28"/>
        </w:rPr>
        <w:t xml:space="preserve"> года</w:t>
      </w:r>
    </w:p>
    <w:p w14:paraId="014E108A" w14:textId="77777777" w:rsidR="00823736" w:rsidRPr="00E0537A" w:rsidRDefault="00823736" w:rsidP="00823736">
      <w:pPr>
        <w:ind w:firstLine="709"/>
        <w:jc w:val="both"/>
        <w:rPr>
          <w:bCs/>
          <w:sz w:val="28"/>
          <w:szCs w:val="28"/>
        </w:rPr>
      </w:pPr>
      <w:r w:rsidRPr="00E0537A">
        <w:rPr>
          <w:rFonts w:eastAsiaTheme="minorHAnsi"/>
          <w:sz w:val="28"/>
          <w:szCs w:val="28"/>
          <w:lang w:eastAsia="en-US"/>
        </w:rPr>
        <w:t>1.</w:t>
      </w:r>
      <w:r w:rsidRPr="00E0537A">
        <w:rPr>
          <w:sz w:val="28"/>
          <w:szCs w:val="28"/>
        </w:rPr>
        <w:t xml:space="preserve"> </w:t>
      </w:r>
      <w:r w:rsidRPr="00E0537A">
        <w:rPr>
          <w:bCs/>
          <w:sz w:val="28"/>
          <w:szCs w:val="28"/>
        </w:rPr>
        <w:t>Внесены изменения в приказ Департамента Смоленской области по природным ресурсам и экологии «О назначении ответственных должностных лиц Департамента Смоленской области по природным ресурсам и экологии за внесение в Единый реестр видов федерального государственного контроля (надзора), регионального государственного контроля (надзора), муниципального контроля».</w:t>
      </w:r>
    </w:p>
    <w:p w14:paraId="3E9C7FC0" w14:textId="1C990D52" w:rsidR="006C0DEE" w:rsidRPr="00E0537A" w:rsidRDefault="00823736" w:rsidP="00823736">
      <w:pPr>
        <w:ind w:firstLine="709"/>
        <w:jc w:val="both"/>
        <w:rPr>
          <w:sz w:val="28"/>
          <w:szCs w:val="28"/>
        </w:rPr>
      </w:pPr>
      <w:r w:rsidRPr="00E0537A">
        <w:rPr>
          <w:sz w:val="28"/>
          <w:szCs w:val="28"/>
        </w:rPr>
        <w:t>2. Рассмотрены 2 дела об административных правонарушени</w:t>
      </w:r>
      <w:r w:rsidR="001F2459">
        <w:rPr>
          <w:sz w:val="28"/>
          <w:szCs w:val="28"/>
        </w:rPr>
        <w:t>ях</w:t>
      </w:r>
      <w:r w:rsidRPr="00E0537A">
        <w:rPr>
          <w:sz w:val="28"/>
          <w:szCs w:val="28"/>
        </w:rPr>
        <w:t xml:space="preserve"> по части 9 и части 10 статьи 8.2 КоАП РФ в отношении должностного лица</w:t>
      </w:r>
      <w:r w:rsidRPr="00E0537A">
        <w:t xml:space="preserve"> </w:t>
      </w:r>
      <w:r w:rsidR="00E10B97" w:rsidRPr="00E0537A">
        <w:rPr>
          <w:bCs/>
          <w:sz w:val="28"/>
          <w:szCs w:val="28"/>
        </w:rPr>
        <w:t>общества с ограниченной ответственностью «Смоленский комбинат хлебопродуктов»</w:t>
      </w:r>
      <w:r w:rsidR="001F2459">
        <w:rPr>
          <w:bCs/>
          <w:sz w:val="28"/>
          <w:szCs w:val="28"/>
        </w:rPr>
        <w:t>,</w:t>
      </w:r>
      <w:r w:rsidR="00E10B97" w:rsidRPr="00E0537A">
        <w:rPr>
          <w:bCs/>
          <w:sz w:val="28"/>
          <w:szCs w:val="28"/>
        </w:rPr>
        <w:t xml:space="preserve"> </w:t>
      </w:r>
      <w:r w:rsidR="00E10B97" w:rsidRPr="00E0537A">
        <w:rPr>
          <w:sz w:val="28"/>
          <w:szCs w:val="28"/>
        </w:rPr>
        <w:t>возбужденн</w:t>
      </w:r>
      <w:r w:rsidR="00EF2B90" w:rsidRPr="00E0537A">
        <w:rPr>
          <w:sz w:val="28"/>
          <w:szCs w:val="28"/>
        </w:rPr>
        <w:t>ые</w:t>
      </w:r>
      <w:r w:rsidR="00E10B97" w:rsidRPr="00E0537A">
        <w:rPr>
          <w:sz w:val="28"/>
          <w:szCs w:val="28"/>
        </w:rPr>
        <w:t xml:space="preserve"> </w:t>
      </w:r>
      <w:r w:rsidR="00E10B97" w:rsidRPr="00E0537A">
        <w:rPr>
          <w:iCs/>
          <w:sz w:val="28"/>
          <w:szCs w:val="28"/>
        </w:rPr>
        <w:t xml:space="preserve">заместителем </w:t>
      </w:r>
      <w:r w:rsidR="00E10B97" w:rsidRPr="00E0537A">
        <w:rPr>
          <w:sz w:val="28"/>
          <w:szCs w:val="28"/>
        </w:rPr>
        <w:t>прокурора Заднепровского района города Смоленска.</w:t>
      </w:r>
    </w:p>
    <w:p w14:paraId="79891F19" w14:textId="693AB26F" w:rsidR="00E10B97" w:rsidRPr="00E0537A" w:rsidRDefault="00EF2B90" w:rsidP="00E10B97">
      <w:pPr>
        <w:ind w:firstLine="709"/>
        <w:jc w:val="both"/>
        <w:rPr>
          <w:sz w:val="28"/>
          <w:szCs w:val="28"/>
        </w:rPr>
      </w:pPr>
      <w:r w:rsidRPr="00E0537A">
        <w:rPr>
          <w:sz w:val="28"/>
          <w:szCs w:val="28"/>
        </w:rPr>
        <w:t>3</w:t>
      </w:r>
      <w:r w:rsidR="00E10B97" w:rsidRPr="00E0537A">
        <w:rPr>
          <w:sz w:val="28"/>
          <w:szCs w:val="28"/>
        </w:rPr>
        <w:t xml:space="preserve">. В рамках проведения контрольных (надзорных) мероприятий без взаимодействия с контролируемым лицом объявлено </w:t>
      </w:r>
      <w:r w:rsidR="00265541" w:rsidRPr="00E0537A">
        <w:rPr>
          <w:sz w:val="28"/>
          <w:szCs w:val="28"/>
        </w:rPr>
        <w:t>4</w:t>
      </w:r>
      <w:r w:rsidR="00E10B97" w:rsidRPr="00E0537A">
        <w:rPr>
          <w:sz w:val="28"/>
          <w:szCs w:val="28"/>
        </w:rPr>
        <w:t xml:space="preserve"> предостережения о недопустимости нарушения обязательных требований:</w:t>
      </w:r>
    </w:p>
    <w:p w14:paraId="6CD60367" w14:textId="6D0AD0E5" w:rsidR="00E10B97" w:rsidRPr="00E0537A" w:rsidRDefault="00E10B97" w:rsidP="00E10B97">
      <w:pPr>
        <w:ind w:firstLine="708"/>
        <w:jc w:val="both"/>
        <w:rPr>
          <w:sz w:val="28"/>
          <w:szCs w:val="28"/>
        </w:rPr>
      </w:pPr>
      <w:r w:rsidRPr="00E0537A">
        <w:rPr>
          <w:sz w:val="28"/>
          <w:szCs w:val="28"/>
        </w:rPr>
        <w:t>- ООО «Форт-Стил»;</w:t>
      </w:r>
    </w:p>
    <w:p w14:paraId="7373B759" w14:textId="52FCC3DF" w:rsidR="00E10B97" w:rsidRPr="00E0537A" w:rsidRDefault="00E10B97" w:rsidP="00E10B97">
      <w:pPr>
        <w:ind w:firstLine="709"/>
        <w:jc w:val="both"/>
        <w:rPr>
          <w:sz w:val="28"/>
          <w:szCs w:val="28"/>
        </w:rPr>
      </w:pPr>
      <w:r w:rsidRPr="00E0537A">
        <w:rPr>
          <w:sz w:val="28"/>
          <w:szCs w:val="28"/>
        </w:rPr>
        <w:t>- МУУП «Лосненское ЖЭУ»;</w:t>
      </w:r>
    </w:p>
    <w:p w14:paraId="1BC7FD20" w14:textId="6C7E9896" w:rsidR="00E10B97" w:rsidRPr="00E0537A" w:rsidRDefault="00E10B97" w:rsidP="00E10B97">
      <w:pPr>
        <w:ind w:firstLine="709"/>
        <w:jc w:val="both"/>
        <w:rPr>
          <w:sz w:val="28"/>
          <w:szCs w:val="28"/>
        </w:rPr>
      </w:pPr>
      <w:r w:rsidRPr="00E0537A">
        <w:rPr>
          <w:sz w:val="28"/>
          <w:szCs w:val="28"/>
        </w:rPr>
        <w:t>- ИП Семенову Н.А.</w:t>
      </w:r>
      <w:r w:rsidR="00265541" w:rsidRPr="00E0537A">
        <w:rPr>
          <w:sz w:val="28"/>
          <w:szCs w:val="28"/>
        </w:rPr>
        <w:t>;</w:t>
      </w:r>
    </w:p>
    <w:p w14:paraId="6AB7C47E" w14:textId="50B28AAB" w:rsidR="00823736" w:rsidRPr="00E0537A" w:rsidRDefault="00265541" w:rsidP="00823736">
      <w:pPr>
        <w:ind w:firstLine="709"/>
        <w:jc w:val="both"/>
        <w:rPr>
          <w:sz w:val="28"/>
          <w:szCs w:val="28"/>
        </w:rPr>
      </w:pPr>
      <w:r w:rsidRPr="00E0537A">
        <w:rPr>
          <w:sz w:val="28"/>
          <w:szCs w:val="28"/>
        </w:rPr>
        <w:t>- ООО «Рубин-Ви».</w:t>
      </w:r>
    </w:p>
    <w:p w14:paraId="0F15992C" w14:textId="1CCFAFF6" w:rsidR="00265541" w:rsidRPr="00E0537A" w:rsidRDefault="00EF2B90" w:rsidP="00265541">
      <w:pPr>
        <w:ind w:firstLine="709"/>
        <w:jc w:val="both"/>
        <w:rPr>
          <w:bCs/>
          <w:sz w:val="28"/>
          <w:szCs w:val="28"/>
        </w:rPr>
      </w:pPr>
      <w:r w:rsidRPr="00E0537A">
        <w:rPr>
          <w:sz w:val="28"/>
          <w:szCs w:val="28"/>
        </w:rPr>
        <w:t>4</w:t>
      </w:r>
      <w:r w:rsidR="00265541" w:rsidRPr="00E0537A">
        <w:rPr>
          <w:sz w:val="28"/>
          <w:szCs w:val="28"/>
        </w:rPr>
        <w:t xml:space="preserve">. </w:t>
      </w:r>
      <w:r w:rsidR="00265541" w:rsidRPr="00E0537A">
        <w:rPr>
          <w:bCs/>
          <w:sz w:val="28"/>
          <w:szCs w:val="28"/>
        </w:rPr>
        <w:t>Исполнены два поручения, данные временно исполняющим обязанности Губернатора Смоленской области В.Н. Анохиным:</w:t>
      </w:r>
    </w:p>
    <w:p w14:paraId="558356BD" w14:textId="77777777" w:rsidR="00265541" w:rsidRPr="00E0537A" w:rsidRDefault="00265541" w:rsidP="00265541">
      <w:pPr>
        <w:ind w:firstLine="709"/>
        <w:jc w:val="both"/>
        <w:rPr>
          <w:bCs/>
          <w:sz w:val="28"/>
          <w:szCs w:val="28"/>
        </w:rPr>
      </w:pPr>
      <w:r w:rsidRPr="00E0537A">
        <w:rPr>
          <w:bCs/>
          <w:sz w:val="28"/>
          <w:szCs w:val="28"/>
        </w:rPr>
        <w:t xml:space="preserve">- </w:t>
      </w:r>
      <w:r w:rsidRPr="00E0537A">
        <w:rPr>
          <w:sz w:val="28"/>
          <w:szCs w:val="28"/>
        </w:rPr>
        <w:t>пункт 3 СГ(Прч) - 0112 от 27.04.2023;</w:t>
      </w:r>
    </w:p>
    <w:p w14:paraId="2AA36781" w14:textId="06FF0B84" w:rsidR="00265541" w:rsidRPr="00E0537A" w:rsidRDefault="00265541" w:rsidP="00265541">
      <w:pPr>
        <w:ind w:firstLine="709"/>
        <w:jc w:val="both"/>
        <w:rPr>
          <w:bCs/>
          <w:sz w:val="28"/>
          <w:szCs w:val="28"/>
        </w:rPr>
      </w:pPr>
      <w:r w:rsidRPr="00E0537A">
        <w:rPr>
          <w:bCs/>
          <w:sz w:val="28"/>
          <w:szCs w:val="28"/>
        </w:rPr>
        <w:t xml:space="preserve">- пункт 4 </w:t>
      </w:r>
      <w:r w:rsidRPr="00E0537A">
        <w:rPr>
          <w:sz w:val="28"/>
          <w:szCs w:val="28"/>
        </w:rPr>
        <w:t xml:space="preserve">СГ(Прч) - 0090 </w:t>
      </w:r>
      <w:r w:rsidRPr="00E0537A">
        <w:rPr>
          <w:bCs/>
          <w:sz w:val="28"/>
          <w:szCs w:val="28"/>
        </w:rPr>
        <w:t>от 13.04.2023.</w:t>
      </w:r>
    </w:p>
    <w:p w14:paraId="5BD7A6E1" w14:textId="45B80987" w:rsidR="00EF2B90" w:rsidRPr="00E0537A" w:rsidRDefault="00EF2B90" w:rsidP="00265541">
      <w:pPr>
        <w:ind w:firstLine="709"/>
        <w:jc w:val="both"/>
        <w:rPr>
          <w:bCs/>
          <w:sz w:val="28"/>
          <w:szCs w:val="28"/>
        </w:rPr>
      </w:pPr>
      <w:r w:rsidRPr="00E0537A">
        <w:rPr>
          <w:sz w:val="28"/>
          <w:szCs w:val="28"/>
        </w:rPr>
        <w:t>5. В органы внутренних дел Рославльского района Смоленской области направлены материалы проверки в отношении ООО «Десногорский карьер».</w:t>
      </w:r>
    </w:p>
    <w:p w14:paraId="47EC2FBA" w14:textId="19E62625" w:rsidR="00265541" w:rsidRPr="00E0537A" w:rsidRDefault="00EF2B90" w:rsidP="00DA2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37A">
        <w:rPr>
          <w:bCs/>
          <w:sz w:val="28"/>
          <w:szCs w:val="28"/>
        </w:rPr>
        <w:t>6</w:t>
      </w:r>
      <w:r w:rsidR="00265541" w:rsidRPr="00E0537A">
        <w:rPr>
          <w:bCs/>
          <w:sz w:val="28"/>
          <w:szCs w:val="28"/>
        </w:rPr>
        <w:t xml:space="preserve">. </w:t>
      </w:r>
      <w:r w:rsidR="00265541" w:rsidRPr="00E0537A">
        <w:rPr>
          <w:sz w:val="28"/>
          <w:szCs w:val="28"/>
        </w:rPr>
        <w:t>По требованию прокуратуры Заднепровского района города Смоленска от 13.04.2023 № Исуб-20660008-1260-23/374-20660008 п</w:t>
      </w:r>
      <w:r w:rsidR="00265541" w:rsidRPr="00E0537A">
        <w:rPr>
          <w:bCs/>
          <w:sz w:val="28"/>
          <w:szCs w:val="28"/>
        </w:rPr>
        <w:t xml:space="preserve">ринято участие 02.05.2023 в совместной проверке </w:t>
      </w:r>
      <w:r w:rsidR="00265541" w:rsidRPr="00E0537A">
        <w:rPr>
          <w:sz w:val="28"/>
          <w:szCs w:val="28"/>
        </w:rPr>
        <w:t xml:space="preserve">в отношении юридических лиц: общества с ограниченной ответственностью «Арена принт» </w:t>
      </w:r>
      <w:r w:rsidR="00265541" w:rsidRPr="00E0537A">
        <w:rPr>
          <w:sz w:val="28"/>
          <w:szCs w:val="28"/>
          <w:shd w:val="clear" w:color="auto" w:fill="FFFFFF"/>
        </w:rPr>
        <w:t xml:space="preserve">и </w:t>
      </w:r>
      <w:r w:rsidR="00265541" w:rsidRPr="00E0537A">
        <w:rPr>
          <w:sz w:val="28"/>
          <w:szCs w:val="28"/>
        </w:rPr>
        <w:t>общества с ограниченной ответственностью «Талан»</w:t>
      </w:r>
      <w:r w:rsidR="00DA229D" w:rsidRPr="00E0537A">
        <w:rPr>
          <w:sz w:val="28"/>
          <w:szCs w:val="28"/>
        </w:rPr>
        <w:t>.</w:t>
      </w:r>
      <w:r w:rsidR="00265541" w:rsidRPr="00E0537A">
        <w:rPr>
          <w:sz w:val="28"/>
          <w:szCs w:val="28"/>
        </w:rPr>
        <w:t xml:space="preserve"> </w:t>
      </w:r>
      <w:r w:rsidR="00DA229D" w:rsidRPr="00E0537A">
        <w:rPr>
          <w:sz w:val="28"/>
          <w:szCs w:val="28"/>
        </w:rPr>
        <w:t xml:space="preserve">По результатам проверки в адрес прокуратуры Заднепровского района города Смоленска </w:t>
      </w:r>
      <w:r w:rsidR="00DA229D" w:rsidRPr="00E0537A">
        <w:rPr>
          <w:bCs/>
          <w:sz w:val="28"/>
          <w:szCs w:val="28"/>
        </w:rPr>
        <w:t>направлена справка.</w:t>
      </w:r>
    </w:p>
    <w:p w14:paraId="6513730F" w14:textId="409DFB58" w:rsidR="00265541" w:rsidRPr="00E0537A" w:rsidRDefault="00EF2B90" w:rsidP="00DA22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537A">
        <w:rPr>
          <w:sz w:val="28"/>
          <w:szCs w:val="28"/>
        </w:rPr>
        <w:t>7</w:t>
      </w:r>
      <w:r w:rsidR="00DA229D" w:rsidRPr="00E0537A">
        <w:rPr>
          <w:sz w:val="28"/>
          <w:szCs w:val="28"/>
        </w:rPr>
        <w:t xml:space="preserve">. </w:t>
      </w:r>
      <w:r w:rsidR="00DA229D" w:rsidRPr="00E0537A">
        <w:rPr>
          <w:bCs/>
          <w:sz w:val="28"/>
          <w:szCs w:val="28"/>
        </w:rPr>
        <w:t>По требованию Сафоновской межрайонной прокуратуры Смоленской области от 27.04.2023 г. № 01/02-23 п</w:t>
      </w:r>
      <w:r w:rsidR="00265541" w:rsidRPr="00E0537A">
        <w:rPr>
          <w:bCs/>
          <w:sz w:val="28"/>
          <w:szCs w:val="28"/>
        </w:rPr>
        <w:t xml:space="preserve">ринято участие 11.05.2023 в совместной проверке </w:t>
      </w:r>
      <w:r w:rsidR="00265541" w:rsidRPr="00E0537A">
        <w:rPr>
          <w:sz w:val="28"/>
          <w:szCs w:val="28"/>
        </w:rPr>
        <w:t xml:space="preserve">в отношении общества с ограниченной ответственностью «Русэлпром. Сафоновский электромашиностроительный завод». По результатам проверки в адрес </w:t>
      </w:r>
      <w:r w:rsidR="00265541" w:rsidRPr="00E0537A">
        <w:rPr>
          <w:bCs/>
          <w:sz w:val="28"/>
          <w:szCs w:val="28"/>
        </w:rPr>
        <w:t>Сафоновской межрайонной прокуратуры Смоленской области направлена справка.</w:t>
      </w:r>
    </w:p>
    <w:p w14:paraId="670A6E71" w14:textId="73EB9365" w:rsidR="00EF2B90" w:rsidRPr="00E0537A" w:rsidRDefault="00EF2B90" w:rsidP="00954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37A">
        <w:rPr>
          <w:bCs/>
          <w:sz w:val="28"/>
          <w:szCs w:val="28"/>
        </w:rPr>
        <w:t>8</w:t>
      </w:r>
      <w:r w:rsidR="00954CCF" w:rsidRPr="00E0537A">
        <w:rPr>
          <w:bCs/>
          <w:sz w:val="28"/>
          <w:szCs w:val="28"/>
        </w:rPr>
        <w:t xml:space="preserve">. По требованию прокуратуры Монастырщинского района Смоленской области от 04.05.2023 г. № Исуб-20660012-606-23/2799 принято участие 12.05.2023 в совместном выезде для </w:t>
      </w:r>
      <w:r w:rsidR="00954CCF" w:rsidRPr="00E0537A">
        <w:rPr>
          <w:sz w:val="28"/>
          <w:szCs w:val="28"/>
        </w:rPr>
        <w:t xml:space="preserve">обследовании территории в районе автомобильной дороги «Монастырщина-Хиславичи» (справа от дороги по направлению движения </w:t>
      </w:r>
      <w:r w:rsidR="00954CCF" w:rsidRPr="00E0537A">
        <w:rPr>
          <w:sz w:val="28"/>
          <w:szCs w:val="28"/>
        </w:rPr>
        <w:br/>
        <w:t>пос. Монастырщина – пгт. Хиславичи, не доезжая д. Полевичева Буда).</w:t>
      </w:r>
    </w:p>
    <w:p w14:paraId="4CFA0D25" w14:textId="12A535B7" w:rsidR="00954CCF" w:rsidRPr="00E0537A" w:rsidRDefault="00954CCF" w:rsidP="00954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37A">
        <w:rPr>
          <w:sz w:val="28"/>
          <w:szCs w:val="28"/>
        </w:rPr>
        <w:t xml:space="preserve">По итогам выезда подготовлена и направлена справка в адрес </w:t>
      </w:r>
      <w:r w:rsidRPr="00E0537A">
        <w:rPr>
          <w:bCs/>
          <w:sz w:val="28"/>
          <w:szCs w:val="28"/>
        </w:rPr>
        <w:t xml:space="preserve">прокуратуры Монастырщинского района Смоленской области, а также направлено письмо в адрес Главы муниципального образования Гоголевского сельского поселения </w:t>
      </w:r>
      <w:r w:rsidRPr="00E0537A">
        <w:rPr>
          <w:bCs/>
          <w:sz w:val="28"/>
          <w:szCs w:val="28"/>
        </w:rPr>
        <w:lastRenderedPageBreak/>
        <w:t>Монастырщинского района Смоленской области, Главы муниципального образования «</w:t>
      </w:r>
      <w:r w:rsidRPr="00E0537A">
        <w:rPr>
          <w:sz w:val="28"/>
          <w:szCs w:val="28"/>
        </w:rPr>
        <w:t>Монастырщинский район» Смоленской области, генерального директора акционерного общества «Спецавтохозяйство» по факту несанкционированного складирования ТКО для принятия мер.</w:t>
      </w:r>
    </w:p>
    <w:p w14:paraId="4C8BE217" w14:textId="3C7E18B2" w:rsidR="00DA229D" w:rsidRPr="00E0537A" w:rsidRDefault="00EF2B90" w:rsidP="00DA22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537A">
        <w:rPr>
          <w:bCs/>
          <w:sz w:val="28"/>
          <w:szCs w:val="28"/>
        </w:rPr>
        <w:t>9</w:t>
      </w:r>
      <w:r w:rsidR="00265541" w:rsidRPr="00E0537A">
        <w:rPr>
          <w:bCs/>
          <w:sz w:val="28"/>
          <w:szCs w:val="28"/>
        </w:rPr>
        <w:t xml:space="preserve">. </w:t>
      </w:r>
      <w:r w:rsidR="00DA229D" w:rsidRPr="00E0537A">
        <w:rPr>
          <w:sz w:val="28"/>
          <w:szCs w:val="28"/>
        </w:rPr>
        <w:t xml:space="preserve">На основании требования прокуратуры Смоленской области от 04.05.2023 </w:t>
      </w:r>
      <w:r w:rsidR="00DA229D" w:rsidRPr="00E0537A">
        <w:rPr>
          <w:sz w:val="28"/>
          <w:szCs w:val="28"/>
        </w:rPr>
        <w:br/>
        <w:t xml:space="preserve">№ 07-10г-2023/1010-23-20660032 принято участие 17.05.2023 </w:t>
      </w:r>
      <w:r w:rsidR="00DA229D" w:rsidRPr="00E0537A">
        <w:rPr>
          <w:bCs/>
          <w:sz w:val="28"/>
          <w:szCs w:val="28"/>
        </w:rPr>
        <w:t>в совместной проверке</w:t>
      </w:r>
      <w:r w:rsidR="00DA229D" w:rsidRPr="00E0537A">
        <w:rPr>
          <w:sz w:val="28"/>
          <w:szCs w:val="28"/>
        </w:rPr>
        <w:t xml:space="preserve"> исполнения природоохранного законодательства на территориях закрытых полигонов твердых бытовых отходов в городе Демидов и в поселке Пржевальское Демидовского района Смоленской области. По результатам проверки в адрес </w:t>
      </w:r>
      <w:r w:rsidR="00F361A6" w:rsidRPr="00E0537A">
        <w:rPr>
          <w:bCs/>
          <w:sz w:val="28"/>
          <w:szCs w:val="28"/>
        </w:rPr>
        <w:t>Демидовской</w:t>
      </w:r>
      <w:r w:rsidR="00DA229D" w:rsidRPr="00E0537A">
        <w:rPr>
          <w:bCs/>
          <w:sz w:val="28"/>
          <w:szCs w:val="28"/>
        </w:rPr>
        <w:t xml:space="preserve"> межрайонной прокуратуры Смоленской области направлена справка.</w:t>
      </w:r>
    </w:p>
    <w:p w14:paraId="01DAF76B" w14:textId="460E1F76" w:rsidR="00265541" w:rsidRPr="00E0537A" w:rsidRDefault="00EF2B90" w:rsidP="00F361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537A">
        <w:rPr>
          <w:sz w:val="28"/>
          <w:szCs w:val="28"/>
        </w:rPr>
        <w:t>10</w:t>
      </w:r>
      <w:r w:rsidR="00F361A6" w:rsidRPr="00E0537A">
        <w:rPr>
          <w:sz w:val="28"/>
          <w:szCs w:val="28"/>
        </w:rPr>
        <w:t xml:space="preserve">. По требованию прокуратуры Дорогобужского района Смоленской области от 16.05.2023 принято участие 19.05.2023 в совместной проверке в отношении: Смоленского областного государственного бюджетного учреждения «Дорогобужский комплексный центр социального обслуживания населения», Смоленского областное государственное бюджетное профессиональное образовательное учреждения «Верхнеднепровский технический техникум», </w:t>
      </w:r>
      <w:bookmarkStart w:id="0" w:name="_Hlk135897396"/>
      <w:r w:rsidR="00F361A6" w:rsidRPr="00E0537A">
        <w:rPr>
          <w:sz w:val="28"/>
          <w:szCs w:val="28"/>
        </w:rPr>
        <w:t>общества с ограниченной ответственностью «Дорогобужский полимер»</w:t>
      </w:r>
      <w:bookmarkEnd w:id="0"/>
      <w:r w:rsidR="00F361A6" w:rsidRPr="00E0537A">
        <w:rPr>
          <w:sz w:val="28"/>
          <w:szCs w:val="28"/>
        </w:rPr>
        <w:t xml:space="preserve">. По результатам проверки в адрес прокуратуры Дорогобужского района Смоленской области </w:t>
      </w:r>
      <w:r w:rsidR="00F361A6" w:rsidRPr="00E0537A">
        <w:rPr>
          <w:bCs/>
          <w:sz w:val="28"/>
          <w:szCs w:val="28"/>
        </w:rPr>
        <w:t>направлена справка.</w:t>
      </w:r>
    </w:p>
    <w:p w14:paraId="23F68F13" w14:textId="721C1727" w:rsidR="00E0537A" w:rsidRPr="00E0537A" w:rsidRDefault="00E0537A" w:rsidP="00E05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537A">
        <w:rPr>
          <w:sz w:val="28"/>
          <w:szCs w:val="28"/>
        </w:rPr>
        <w:t xml:space="preserve">11. По требованию Вяземской </w:t>
      </w:r>
      <w:r w:rsidRPr="00E0537A">
        <w:rPr>
          <w:bCs/>
          <w:sz w:val="28"/>
          <w:szCs w:val="28"/>
        </w:rPr>
        <w:t xml:space="preserve">межрайонной прокуратуры Смоленской области от 11.05.2023 № Исорг-20660024-765-23/449-20660024 </w:t>
      </w:r>
      <w:r w:rsidRPr="00E0537A">
        <w:rPr>
          <w:sz w:val="28"/>
          <w:szCs w:val="28"/>
        </w:rPr>
        <w:t>п</w:t>
      </w:r>
      <w:r w:rsidRPr="00E0537A">
        <w:rPr>
          <w:bCs/>
          <w:sz w:val="28"/>
          <w:szCs w:val="28"/>
        </w:rPr>
        <w:t xml:space="preserve">ринято участие 22.05.2023 в совместной проверке </w:t>
      </w:r>
      <w:r w:rsidRPr="00E0537A">
        <w:rPr>
          <w:sz w:val="28"/>
          <w:szCs w:val="28"/>
        </w:rPr>
        <w:t xml:space="preserve">в отношении общества с ограниченной ответственностью «Тагрис-Молоко». По результатам проверки в адрес </w:t>
      </w:r>
      <w:r w:rsidRPr="00E0537A">
        <w:rPr>
          <w:bCs/>
          <w:sz w:val="28"/>
          <w:szCs w:val="28"/>
        </w:rPr>
        <w:t>Вяземской межрайонной прокуратуры Смоленской области направлена справка.</w:t>
      </w:r>
    </w:p>
    <w:p w14:paraId="7D36FDE4" w14:textId="3BFE0A65" w:rsidR="00954CCF" w:rsidRPr="00E0537A" w:rsidRDefault="00954CCF" w:rsidP="00F361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537A">
        <w:rPr>
          <w:sz w:val="28"/>
          <w:szCs w:val="28"/>
        </w:rPr>
        <w:t>1</w:t>
      </w:r>
      <w:r w:rsidR="00E0537A" w:rsidRPr="00E0537A">
        <w:rPr>
          <w:sz w:val="28"/>
          <w:szCs w:val="28"/>
        </w:rPr>
        <w:t>2</w:t>
      </w:r>
      <w:r w:rsidRPr="00E0537A">
        <w:rPr>
          <w:sz w:val="28"/>
          <w:szCs w:val="28"/>
        </w:rPr>
        <w:t>. Подготовлен и направлен в Прокуратуру Смоленской области ежемесячный отчет о внеплановых выездных проверках за май текущего года.</w:t>
      </w:r>
    </w:p>
    <w:p w14:paraId="7E5BBAB7" w14:textId="56F23179" w:rsidR="00F361A6" w:rsidRPr="00E0537A" w:rsidRDefault="00954CCF" w:rsidP="00F361A6">
      <w:pPr>
        <w:ind w:firstLine="709"/>
        <w:jc w:val="both"/>
        <w:rPr>
          <w:sz w:val="28"/>
          <w:szCs w:val="28"/>
        </w:rPr>
      </w:pPr>
      <w:r w:rsidRPr="00E0537A">
        <w:rPr>
          <w:sz w:val="28"/>
          <w:szCs w:val="28"/>
        </w:rPr>
        <w:t>1</w:t>
      </w:r>
      <w:r w:rsidR="00E0537A" w:rsidRPr="00E0537A">
        <w:rPr>
          <w:sz w:val="28"/>
          <w:szCs w:val="28"/>
        </w:rPr>
        <w:t>3</w:t>
      </w:r>
      <w:r w:rsidR="00F361A6" w:rsidRPr="00E0537A">
        <w:rPr>
          <w:sz w:val="28"/>
          <w:szCs w:val="28"/>
        </w:rPr>
        <w:t>. Совместно с ОГ</w:t>
      </w:r>
      <w:r w:rsidR="001F2459">
        <w:rPr>
          <w:sz w:val="28"/>
          <w:szCs w:val="28"/>
        </w:rPr>
        <w:t>КУ</w:t>
      </w:r>
      <w:r w:rsidR="00F361A6" w:rsidRPr="00E0537A">
        <w:rPr>
          <w:sz w:val="28"/>
          <w:szCs w:val="28"/>
        </w:rPr>
        <w:t xml:space="preserve"> «Дирекция особо охраняемых природных территорий» осуществлены выезды в Вяземский район Смоленской области для осмотра и обследования 3-х особо охраняемых природных территорий регионального значения</w:t>
      </w:r>
      <w:r w:rsidRPr="00E0537A">
        <w:rPr>
          <w:sz w:val="28"/>
          <w:szCs w:val="28"/>
        </w:rPr>
        <w:t xml:space="preserve"> и </w:t>
      </w:r>
      <w:r w:rsidR="00F361A6" w:rsidRPr="00E0537A">
        <w:rPr>
          <w:sz w:val="28"/>
          <w:szCs w:val="28"/>
        </w:rPr>
        <w:t xml:space="preserve">в Ярцевский район Смоленской области </w:t>
      </w:r>
      <w:r w:rsidRPr="00E0537A">
        <w:rPr>
          <w:sz w:val="28"/>
          <w:szCs w:val="28"/>
        </w:rPr>
        <w:t>для осмотра и обследования 2-х особо охраняемых природных территорий регионального значения.</w:t>
      </w:r>
    </w:p>
    <w:p w14:paraId="69CF5E0D" w14:textId="26E31377" w:rsidR="00EF2B90" w:rsidRPr="00E0537A" w:rsidRDefault="00EF2B90" w:rsidP="00F361A6">
      <w:pPr>
        <w:ind w:firstLine="709"/>
        <w:jc w:val="both"/>
        <w:rPr>
          <w:sz w:val="28"/>
          <w:szCs w:val="28"/>
        </w:rPr>
      </w:pPr>
      <w:r w:rsidRPr="00E0537A">
        <w:rPr>
          <w:sz w:val="28"/>
          <w:szCs w:val="28"/>
        </w:rPr>
        <w:t>1</w:t>
      </w:r>
      <w:r w:rsidR="00E0537A" w:rsidRPr="00E0537A">
        <w:rPr>
          <w:sz w:val="28"/>
          <w:szCs w:val="28"/>
        </w:rPr>
        <w:t>4</w:t>
      </w:r>
      <w:r w:rsidRPr="00E0537A">
        <w:rPr>
          <w:sz w:val="28"/>
          <w:szCs w:val="28"/>
        </w:rPr>
        <w:t>. На основании поступив</w:t>
      </w:r>
      <w:r w:rsidR="00052E36" w:rsidRPr="00E0537A">
        <w:rPr>
          <w:sz w:val="28"/>
          <w:szCs w:val="28"/>
        </w:rPr>
        <w:t>ш</w:t>
      </w:r>
      <w:r w:rsidRPr="00E0537A">
        <w:rPr>
          <w:sz w:val="28"/>
          <w:szCs w:val="28"/>
        </w:rPr>
        <w:t>ей ин</w:t>
      </w:r>
      <w:r w:rsidR="00052E36" w:rsidRPr="00E0537A">
        <w:rPr>
          <w:sz w:val="28"/>
          <w:szCs w:val="28"/>
        </w:rPr>
        <w:t xml:space="preserve">формации о массовой гибели чаек на территории пруда № 9 в поселке Анастасино вблизи города Смоленска 08.05.2023 осуществлен выезд совместно с представителями ИТЦ «Экология» для отбора проб воды на указанном водоеме для выявления нарушения водоохранного законодательства. По результату </w:t>
      </w:r>
      <w:r w:rsidR="002B0158" w:rsidRPr="00E0537A">
        <w:rPr>
          <w:sz w:val="28"/>
          <w:szCs w:val="28"/>
        </w:rPr>
        <w:t>проведенных ИТЦ «Экология» анализов пробы воды превышения показателей нормы не зафиксировано.</w:t>
      </w:r>
    </w:p>
    <w:p w14:paraId="62890104" w14:textId="52D6D14C" w:rsidR="00954CCF" w:rsidRPr="00E0537A" w:rsidRDefault="00954CCF" w:rsidP="00954CCF">
      <w:pPr>
        <w:ind w:firstLine="709"/>
        <w:jc w:val="both"/>
        <w:rPr>
          <w:bCs/>
          <w:sz w:val="28"/>
          <w:szCs w:val="28"/>
        </w:rPr>
      </w:pPr>
      <w:r w:rsidRPr="00E0537A">
        <w:rPr>
          <w:sz w:val="28"/>
          <w:szCs w:val="28"/>
        </w:rPr>
        <w:t>1</w:t>
      </w:r>
      <w:r w:rsidR="00E0537A" w:rsidRPr="00E0537A">
        <w:rPr>
          <w:sz w:val="28"/>
          <w:szCs w:val="28"/>
        </w:rPr>
        <w:t>5</w:t>
      </w:r>
      <w:r w:rsidRPr="00E0537A">
        <w:rPr>
          <w:sz w:val="28"/>
          <w:szCs w:val="28"/>
        </w:rPr>
        <w:t xml:space="preserve">. </w:t>
      </w:r>
      <w:r w:rsidRPr="00E0537A">
        <w:rPr>
          <w:bCs/>
          <w:sz w:val="28"/>
          <w:szCs w:val="28"/>
        </w:rPr>
        <w:t>Подготовлена и направлена в адрес «Центра управления регионом» Смоленской области ежемесячная статистика по количеству поступивших за май текущего года в адрес Департамента Смоленской области по природным ресурсам и экологии обращений в порядке, установленном Федеральным законом от 02.05.2006 № 59-ФЗ «О порядке рассмотрения обращений граждан Российской Федерации» по проблематике дорожных карт блока «Твердые коммунальные отходы».</w:t>
      </w:r>
    </w:p>
    <w:p w14:paraId="2CB7ECE2" w14:textId="4CF8AFAA" w:rsidR="00EF2B90" w:rsidRPr="00E0537A" w:rsidRDefault="00EF2B90" w:rsidP="00EF2B90">
      <w:pPr>
        <w:ind w:firstLine="709"/>
        <w:jc w:val="both"/>
        <w:rPr>
          <w:sz w:val="28"/>
          <w:szCs w:val="28"/>
        </w:rPr>
      </w:pPr>
      <w:r w:rsidRPr="00E0537A">
        <w:rPr>
          <w:sz w:val="28"/>
          <w:szCs w:val="28"/>
        </w:rPr>
        <w:lastRenderedPageBreak/>
        <w:t>1</w:t>
      </w:r>
      <w:r w:rsidR="00E0537A" w:rsidRPr="00E0537A">
        <w:rPr>
          <w:sz w:val="28"/>
          <w:szCs w:val="28"/>
        </w:rPr>
        <w:t>6</w:t>
      </w:r>
      <w:r w:rsidRPr="00E0537A">
        <w:rPr>
          <w:sz w:val="28"/>
          <w:szCs w:val="28"/>
        </w:rPr>
        <w:t xml:space="preserve">. </w:t>
      </w:r>
      <w:r w:rsidRPr="00E0537A">
        <w:rPr>
          <w:bCs/>
          <w:sz w:val="28"/>
          <w:szCs w:val="28"/>
        </w:rPr>
        <w:t xml:space="preserve">Подготовлен и размещен в подсистеме «Платформа обратной связи» федеральной системы «Единый портал государственных услуг (функций)» опрос по теме: </w:t>
      </w:r>
      <w:r w:rsidRPr="00E0537A">
        <w:rPr>
          <w:sz w:val="28"/>
          <w:szCs w:val="28"/>
        </w:rPr>
        <w:t>«Какие из нижеперечисленных вариантов на самом деле являются международными экологическими майскими праздниками?»</w:t>
      </w:r>
    </w:p>
    <w:p w14:paraId="0DD49B82" w14:textId="0FDD028F" w:rsidR="00EF2B90" w:rsidRPr="00E0537A" w:rsidRDefault="00EF2B90" w:rsidP="00EF2B90">
      <w:pPr>
        <w:ind w:firstLine="709"/>
        <w:jc w:val="both"/>
        <w:rPr>
          <w:bCs/>
          <w:sz w:val="28"/>
          <w:szCs w:val="28"/>
        </w:rPr>
      </w:pPr>
      <w:r w:rsidRPr="00E0537A">
        <w:rPr>
          <w:bCs/>
          <w:sz w:val="28"/>
          <w:szCs w:val="28"/>
        </w:rPr>
        <w:t>Внесена ссылка в специальную форму на опросы в ЕПГУ, а также ссылки на публикации в рабочих социальных сетях Департамента по информированию населения о проводимых опросах.</w:t>
      </w:r>
    </w:p>
    <w:p w14:paraId="62667249" w14:textId="43F2C068" w:rsidR="00823736" w:rsidRPr="00E0537A" w:rsidRDefault="00EF2B90" w:rsidP="002B015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37A">
        <w:rPr>
          <w:rFonts w:ascii="Times New Roman" w:hAnsi="Times New Roman" w:cs="Times New Roman"/>
          <w:sz w:val="28"/>
          <w:szCs w:val="28"/>
        </w:rPr>
        <w:t>1</w:t>
      </w:r>
      <w:r w:rsidR="00E0537A" w:rsidRPr="00E0537A">
        <w:rPr>
          <w:rFonts w:ascii="Times New Roman" w:hAnsi="Times New Roman" w:cs="Times New Roman"/>
          <w:sz w:val="28"/>
          <w:szCs w:val="28"/>
        </w:rPr>
        <w:t>7</w:t>
      </w:r>
      <w:r w:rsidRPr="00E0537A">
        <w:rPr>
          <w:rFonts w:ascii="Times New Roman" w:hAnsi="Times New Roman" w:cs="Times New Roman"/>
          <w:sz w:val="28"/>
          <w:szCs w:val="28"/>
        </w:rPr>
        <w:t xml:space="preserve">. </w:t>
      </w:r>
      <w:r w:rsidR="002B0158" w:rsidRPr="00E0537A">
        <w:rPr>
          <w:rFonts w:ascii="Times New Roman" w:hAnsi="Times New Roman" w:cs="Times New Roman"/>
          <w:sz w:val="28"/>
          <w:szCs w:val="28"/>
        </w:rPr>
        <w:t xml:space="preserve">Направлен запрос в адрес регионального оператора по обращению с твердыми коммунальными отходами на территории Смоленской области - акционерного общества «Спецавтохозяйство» </w:t>
      </w:r>
      <w:r w:rsidR="002B0158"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>о заключении договора на оказание услуг по обращению с твердыми коммунальными отходами с индивидуальным предпринимателем Семеновым Н.А.</w:t>
      </w:r>
    </w:p>
    <w:p w14:paraId="6A261795" w14:textId="7BEA53D9" w:rsidR="002B0158" w:rsidRPr="00E0537A" w:rsidRDefault="002B0158" w:rsidP="002B01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0537A"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Принято участие в городской межведомственной комиссии по использованию жилищного фонда города Смоленска. Повестка дня - признание аварийными и подлежащими сносу 5 объектов; о пригодности (непригодности) для проживания 7 жилых помещений, а также рассмотрение информации из прокуратуры Ленинского района города Смоленска и </w:t>
      </w:r>
      <w:r w:rsidR="005D6A12" w:rsidRPr="00E0537A">
        <w:rPr>
          <w:rFonts w:ascii="Times New Roman" w:eastAsia="Calibri" w:hAnsi="Times New Roman" w:cs="Times New Roman"/>
          <w:sz w:val="28"/>
          <w:szCs w:val="28"/>
        </w:rPr>
        <w:t>р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ассмотрение акта ГУ «Государственная жилищная инспекция Смоленской области». </w:t>
      </w:r>
    </w:p>
    <w:p w14:paraId="33956A08" w14:textId="3DCEA8D7" w:rsidR="002B0158" w:rsidRPr="00E0537A" w:rsidRDefault="002B0158" w:rsidP="002B01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По результатам заседания комиссии было принято решение: о признании аварийным и подлежащим сносу 3 объекта, рассмотрение 1 объектов отложено на повторное 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обследование специализированной организации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; по 1 объекту основания о признании аварийным и подлежащим сносу отсутствую; 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1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ое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е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пригодн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ое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для проживания, 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3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жилых помещения не пригодно для проживания; 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2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ых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я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пригодно для проживания, но требуется капитальный ремонт; по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ому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ю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отсутствуют основания для признания непригодности; по 1 жилому помещению отложено рассмотрение по заявлению собственника</w:t>
      </w:r>
      <w:r w:rsidRPr="00E0537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778093" w14:textId="2EF1A986" w:rsidR="00097B80" w:rsidRPr="00E0537A" w:rsidRDefault="00097B80" w:rsidP="002B01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Рассмотрение информации из прокуратуры Ленинского района города Смоленска </w:t>
      </w:r>
      <w:r w:rsidR="005D6A12" w:rsidRPr="00E0537A">
        <w:rPr>
          <w:rFonts w:ascii="Times New Roman" w:eastAsia="Calibri" w:hAnsi="Times New Roman" w:cs="Times New Roman"/>
          <w:sz w:val="28"/>
          <w:szCs w:val="28"/>
        </w:rPr>
        <w:t>отложено на обследование специализированной организации, а рассмотрение акта ГУ «Государственная жилищная инспекция Смоленской области» отложено до предоставления заключения специализированной организац</w:t>
      </w:r>
      <w:r w:rsidR="001F2459">
        <w:rPr>
          <w:rFonts w:ascii="Times New Roman" w:eastAsia="Calibri" w:hAnsi="Times New Roman" w:cs="Times New Roman"/>
          <w:sz w:val="28"/>
          <w:szCs w:val="28"/>
        </w:rPr>
        <w:t>ей</w:t>
      </w:r>
      <w:r w:rsidR="005D6A12" w:rsidRPr="00E0537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20106D" w14:textId="7238F6CB" w:rsidR="005D6A12" w:rsidRPr="00E0537A" w:rsidRDefault="005D6A12" w:rsidP="005D6A12">
      <w:pPr>
        <w:ind w:firstLine="709"/>
        <w:jc w:val="both"/>
        <w:rPr>
          <w:sz w:val="28"/>
          <w:szCs w:val="28"/>
        </w:rPr>
      </w:pPr>
      <w:r w:rsidRPr="00E0537A">
        <w:rPr>
          <w:sz w:val="28"/>
          <w:szCs w:val="28"/>
        </w:rPr>
        <w:t>1</w:t>
      </w:r>
      <w:r w:rsidR="00E0537A" w:rsidRPr="00E0537A">
        <w:rPr>
          <w:sz w:val="28"/>
          <w:szCs w:val="28"/>
        </w:rPr>
        <w:t>9</w:t>
      </w:r>
      <w:r w:rsidRPr="00E0537A">
        <w:rPr>
          <w:sz w:val="28"/>
          <w:szCs w:val="28"/>
        </w:rPr>
        <w:t>. Рассмотрено 164 запроса регионального оператора по обращению с твердыми коммунальными отходами на территории Смоленской области - акционерного общества «Спецавтохозяйство» об установлении собственников, из них:</w:t>
      </w:r>
    </w:p>
    <w:p w14:paraId="0822FC12" w14:textId="53EFD438" w:rsidR="005D6A12" w:rsidRPr="00E0537A" w:rsidRDefault="005D6A12" w:rsidP="005D6A12">
      <w:pPr>
        <w:ind w:firstLine="709"/>
        <w:rPr>
          <w:sz w:val="28"/>
          <w:szCs w:val="28"/>
        </w:rPr>
      </w:pPr>
      <w:r w:rsidRPr="00E0537A">
        <w:rPr>
          <w:sz w:val="28"/>
          <w:szCs w:val="28"/>
        </w:rPr>
        <w:t>- 88 об установлении собственников жилых помещений;</w:t>
      </w:r>
    </w:p>
    <w:p w14:paraId="412CE32E" w14:textId="028AAFEC" w:rsidR="005D6A12" w:rsidRPr="00E0537A" w:rsidRDefault="005D6A12" w:rsidP="005D6A12">
      <w:pPr>
        <w:ind w:firstLine="709"/>
        <w:rPr>
          <w:sz w:val="28"/>
          <w:szCs w:val="28"/>
        </w:rPr>
      </w:pPr>
      <w:r w:rsidRPr="00E0537A">
        <w:rPr>
          <w:sz w:val="28"/>
          <w:szCs w:val="28"/>
        </w:rPr>
        <w:t>- 73 об установлении собственников нежилых помещений;</w:t>
      </w:r>
    </w:p>
    <w:p w14:paraId="128BED42" w14:textId="052B6051" w:rsidR="005D6A12" w:rsidRPr="00E0537A" w:rsidRDefault="005D6A12" w:rsidP="005D6A12">
      <w:pPr>
        <w:ind w:firstLine="709"/>
        <w:rPr>
          <w:sz w:val="28"/>
          <w:szCs w:val="28"/>
        </w:rPr>
      </w:pPr>
      <w:r w:rsidRPr="00E0537A">
        <w:rPr>
          <w:sz w:val="28"/>
          <w:szCs w:val="28"/>
        </w:rPr>
        <w:t>- 3 об установлении собственников земельных участков.</w:t>
      </w:r>
    </w:p>
    <w:p w14:paraId="3EB3F3FC" w14:textId="4B87CA1F" w:rsidR="002B0158" w:rsidRPr="00E0537A" w:rsidRDefault="00E0537A" w:rsidP="002B015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37A">
        <w:rPr>
          <w:rFonts w:ascii="Times New Roman" w:hAnsi="Times New Roman" w:cs="Times New Roman"/>
          <w:sz w:val="28"/>
          <w:szCs w:val="28"/>
        </w:rPr>
        <w:t>20</w:t>
      </w:r>
      <w:r w:rsidR="005D6A12" w:rsidRPr="00E0537A">
        <w:rPr>
          <w:rFonts w:ascii="Times New Roman" w:hAnsi="Times New Roman" w:cs="Times New Roman"/>
          <w:sz w:val="28"/>
          <w:szCs w:val="28"/>
        </w:rPr>
        <w:t xml:space="preserve">. Общее количество рассмотренных обращений, учитывая также обращения, поступившие </w:t>
      </w:r>
      <w:r w:rsidR="005D6A12"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платформы обратной связи портала Госуслуг</w:t>
      </w:r>
      <w:r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E0537A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системы «Жилищное – коммунальное хозяйство»</w:t>
      </w:r>
      <w:r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36.</w:t>
      </w:r>
    </w:p>
    <w:sectPr w:rsidR="002B0158" w:rsidRPr="00E0537A" w:rsidSect="006E0D98">
      <w:headerReference w:type="default" r:id="rId7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41F3" w14:textId="77777777" w:rsidR="00835A35" w:rsidRDefault="00835A35" w:rsidP="005D46EB">
      <w:r>
        <w:separator/>
      </w:r>
    </w:p>
  </w:endnote>
  <w:endnote w:type="continuationSeparator" w:id="0">
    <w:p w14:paraId="080DEE5E" w14:textId="77777777" w:rsidR="00835A35" w:rsidRDefault="00835A35" w:rsidP="005D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14CA" w14:textId="77777777" w:rsidR="00835A35" w:rsidRDefault="00835A35" w:rsidP="005D46EB">
      <w:r>
        <w:separator/>
      </w:r>
    </w:p>
  </w:footnote>
  <w:footnote w:type="continuationSeparator" w:id="0">
    <w:p w14:paraId="6F0BF73D" w14:textId="77777777" w:rsidR="00835A35" w:rsidRDefault="00835A35" w:rsidP="005D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3190"/>
      <w:docPartObj>
        <w:docPartGallery w:val="Page Numbers (Top of Page)"/>
        <w:docPartUnique/>
      </w:docPartObj>
    </w:sdtPr>
    <w:sdtContent>
      <w:p w14:paraId="4D57641B" w14:textId="77777777" w:rsidR="00BB3E9C" w:rsidRDefault="008552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5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85017" w14:textId="77777777" w:rsidR="00BB3E9C" w:rsidRDefault="00BB3E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AF2"/>
    <w:multiLevelType w:val="hybridMultilevel"/>
    <w:tmpl w:val="D294F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168E68B4"/>
    <w:multiLevelType w:val="hybridMultilevel"/>
    <w:tmpl w:val="38DCB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C6783A"/>
    <w:multiLevelType w:val="hybridMultilevel"/>
    <w:tmpl w:val="F120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6574"/>
    <w:multiLevelType w:val="hybridMultilevel"/>
    <w:tmpl w:val="E3CED5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1542"/>
    <w:multiLevelType w:val="hybridMultilevel"/>
    <w:tmpl w:val="7BE6C020"/>
    <w:lvl w:ilvl="0" w:tplc="750227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83CE1"/>
    <w:multiLevelType w:val="hybridMultilevel"/>
    <w:tmpl w:val="3142F5F6"/>
    <w:lvl w:ilvl="0" w:tplc="9E3A96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CD3614"/>
    <w:multiLevelType w:val="hybridMultilevel"/>
    <w:tmpl w:val="D2EC3CCC"/>
    <w:lvl w:ilvl="0" w:tplc="D9DEA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801BFE"/>
    <w:multiLevelType w:val="hybridMultilevel"/>
    <w:tmpl w:val="496A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5C8F"/>
    <w:multiLevelType w:val="hybridMultilevel"/>
    <w:tmpl w:val="5DC825EA"/>
    <w:lvl w:ilvl="0" w:tplc="0C904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690761"/>
    <w:multiLevelType w:val="hybridMultilevel"/>
    <w:tmpl w:val="418E432E"/>
    <w:lvl w:ilvl="0" w:tplc="50289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C036AF"/>
    <w:multiLevelType w:val="hybridMultilevel"/>
    <w:tmpl w:val="30688A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5AF"/>
    <w:multiLevelType w:val="hybridMultilevel"/>
    <w:tmpl w:val="687008C2"/>
    <w:lvl w:ilvl="0" w:tplc="BA446FD2">
      <w:start w:val="1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9C04018"/>
    <w:multiLevelType w:val="hybridMultilevel"/>
    <w:tmpl w:val="4B94F592"/>
    <w:lvl w:ilvl="0" w:tplc="3FB45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916C9"/>
    <w:multiLevelType w:val="hybridMultilevel"/>
    <w:tmpl w:val="74BCBBEE"/>
    <w:lvl w:ilvl="0" w:tplc="BA446FD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B4EC2"/>
    <w:multiLevelType w:val="hybridMultilevel"/>
    <w:tmpl w:val="9266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41F09"/>
    <w:multiLevelType w:val="hybridMultilevel"/>
    <w:tmpl w:val="F782F694"/>
    <w:lvl w:ilvl="0" w:tplc="8D02F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5164CA"/>
    <w:multiLevelType w:val="hybridMultilevel"/>
    <w:tmpl w:val="9BFA5968"/>
    <w:lvl w:ilvl="0" w:tplc="210E572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455B41"/>
    <w:multiLevelType w:val="hybridMultilevel"/>
    <w:tmpl w:val="2F88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9673">
    <w:abstractNumId w:val="10"/>
  </w:num>
  <w:num w:numId="2" w16cid:durableId="1075739606">
    <w:abstractNumId w:val="2"/>
  </w:num>
  <w:num w:numId="3" w16cid:durableId="314188552">
    <w:abstractNumId w:val="14"/>
  </w:num>
  <w:num w:numId="4" w16cid:durableId="1828662887">
    <w:abstractNumId w:val="7"/>
  </w:num>
  <w:num w:numId="5" w16cid:durableId="551088">
    <w:abstractNumId w:val="0"/>
  </w:num>
  <w:num w:numId="6" w16cid:durableId="1912882539">
    <w:abstractNumId w:val="3"/>
  </w:num>
  <w:num w:numId="7" w16cid:durableId="1383747627">
    <w:abstractNumId w:val="13"/>
  </w:num>
  <w:num w:numId="8" w16cid:durableId="540244536">
    <w:abstractNumId w:val="11"/>
  </w:num>
  <w:num w:numId="9" w16cid:durableId="1266571900">
    <w:abstractNumId w:val="1"/>
  </w:num>
  <w:num w:numId="10" w16cid:durableId="1548682231">
    <w:abstractNumId w:val="4"/>
  </w:num>
  <w:num w:numId="11" w16cid:durableId="314380708">
    <w:abstractNumId w:val="12"/>
  </w:num>
  <w:num w:numId="12" w16cid:durableId="1955284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4983458">
    <w:abstractNumId w:val="15"/>
  </w:num>
  <w:num w:numId="14" w16cid:durableId="516625692">
    <w:abstractNumId w:val="17"/>
  </w:num>
  <w:num w:numId="15" w16cid:durableId="910118465">
    <w:abstractNumId w:val="5"/>
  </w:num>
  <w:num w:numId="16" w16cid:durableId="1882091417">
    <w:abstractNumId w:val="16"/>
  </w:num>
  <w:num w:numId="17" w16cid:durableId="388765770">
    <w:abstractNumId w:val="8"/>
  </w:num>
  <w:num w:numId="18" w16cid:durableId="134222477">
    <w:abstractNumId w:val="6"/>
  </w:num>
  <w:num w:numId="19" w16cid:durableId="280576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010"/>
    <w:rsid w:val="0000527D"/>
    <w:rsid w:val="00005503"/>
    <w:rsid w:val="00024D34"/>
    <w:rsid w:val="00032208"/>
    <w:rsid w:val="00041B40"/>
    <w:rsid w:val="00052E36"/>
    <w:rsid w:val="00055B4F"/>
    <w:rsid w:val="00057883"/>
    <w:rsid w:val="000616E4"/>
    <w:rsid w:val="00082DA0"/>
    <w:rsid w:val="00084828"/>
    <w:rsid w:val="00097B80"/>
    <w:rsid w:val="000A6E88"/>
    <w:rsid w:val="000B07F5"/>
    <w:rsid w:val="000D241D"/>
    <w:rsid w:val="000F7864"/>
    <w:rsid w:val="000F7A19"/>
    <w:rsid w:val="0010366C"/>
    <w:rsid w:val="0010685F"/>
    <w:rsid w:val="00110342"/>
    <w:rsid w:val="001144DD"/>
    <w:rsid w:val="00121E09"/>
    <w:rsid w:val="00164A90"/>
    <w:rsid w:val="001738E2"/>
    <w:rsid w:val="00183877"/>
    <w:rsid w:val="001910AC"/>
    <w:rsid w:val="00197B3B"/>
    <w:rsid w:val="001A6260"/>
    <w:rsid w:val="001A719D"/>
    <w:rsid w:val="001B2B01"/>
    <w:rsid w:val="001B2B84"/>
    <w:rsid w:val="001C4125"/>
    <w:rsid w:val="001F2459"/>
    <w:rsid w:val="001F5600"/>
    <w:rsid w:val="00201D91"/>
    <w:rsid w:val="00217734"/>
    <w:rsid w:val="00220B8A"/>
    <w:rsid w:val="0022487F"/>
    <w:rsid w:val="00232094"/>
    <w:rsid w:val="00232D9F"/>
    <w:rsid w:val="0023333F"/>
    <w:rsid w:val="0025635F"/>
    <w:rsid w:val="00256E22"/>
    <w:rsid w:val="00265541"/>
    <w:rsid w:val="0028572B"/>
    <w:rsid w:val="00286212"/>
    <w:rsid w:val="002A5AE7"/>
    <w:rsid w:val="002A7869"/>
    <w:rsid w:val="002B0158"/>
    <w:rsid w:val="002B08E0"/>
    <w:rsid w:val="002B42FD"/>
    <w:rsid w:val="002D0B5E"/>
    <w:rsid w:val="002E0F65"/>
    <w:rsid w:val="002E564C"/>
    <w:rsid w:val="002F0710"/>
    <w:rsid w:val="0030084B"/>
    <w:rsid w:val="00316F8E"/>
    <w:rsid w:val="00331350"/>
    <w:rsid w:val="00373C0E"/>
    <w:rsid w:val="00380CE0"/>
    <w:rsid w:val="0038339E"/>
    <w:rsid w:val="00395E31"/>
    <w:rsid w:val="003A616F"/>
    <w:rsid w:val="003B0CF5"/>
    <w:rsid w:val="003D1A60"/>
    <w:rsid w:val="00401C07"/>
    <w:rsid w:val="00401F67"/>
    <w:rsid w:val="004144AD"/>
    <w:rsid w:val="00432418"/>
    <w:rsid w:val="00432ECF"/>
    <w:rsid w:val="004500B4"/>
    <w:rsid w:val="00456A7C"/>
    <w:rsid w:val="00460ECE"/>
    <w:rsid w:val="0046640F"/>
    <w:rsid w:val="004717C3"/>
    <w:rsid w:val="004755D5"/>
    <w:rsid w:val="00476D6D"/>
    <w:rsid w:val="00483988"/>
    <w:rsid w:val="004A0745"/>
    <w:rsid w:val="004A4853"/>
    <w:rsid w:val="004A7281"/>
    <w:rsid w:val="004B2F4B"/>
    <w:rsid w:val="004D6F6E"/>
    <w:rsid w:val="004E60ED"/>
    <w:rsid w:val="004F155A"/>
    <w:rsid w:val="00521EC2"/>
    <w:rsid w:val="00527E60"/>
    <w:rsid w:val="00533634"/>
    <w:rsid w:val="0055035A"/>
    <w:rsid w:val="00553F18"/>
    <w:rsid w:val="00575E7D"/>
    <w:rsid w:val="005A5AA1"/>
    <w:rsid w:val="005B48E3"/>
    <w:rsid w:val="005B550B"/>
    <w:rsid w:val="005C6AE0"/>
    <w:rsid w:val="005C6FC9"/>
    <w:rsid w:val="005D46EB"/>
    <w:rsid w:val="005D6A12"/>
    <w:rsid w:val="005D7FE2"/>
    <w:rsid w:val="005E3640"/>
    <w:rsid w:val="005F604F"/>
    <w:rsid w:val="005F66DE"/>
    <w:rsid w:val="00606EA0"/>
    <w:rsid w:val="00616950"/>
    <w:rsid w:val="00622D2F"/>
    <w:rsid w:val="006254BE"/>
    <w:rsid w:val="00641B96"/>
    <w:rsid w:val="006659B0"/>
    <w:rsid w:val="00665A36"/>
    <w:rsid w:val="006853C7"/>
    <w:rsid w:val="006C0DEE"/>
    <w:rsid w:val="006D1348"/>
    <w:rsid w:val="006D66DF"/>
    <w:rsid w:val="006E0D98"/>
    <w:rsid w:val="006E7863"/>
    <w:rsid w:val="006E7B47"/>
    <w:rsid w:val="006F15BC"/>
    <w:rsid w:val="006F1BF3"/>
    <w:rsid w:val="006F1F13"/>
    <w:rsid w:val="00703899"/>
    <w:rsid w:val="00704271"/>
    <w:rsid w:val="00707A51"/>
    <w:rsid w:val="00715C0E"/>
    <w:rsid w:val="00721853"/>
    <w:rsid w:val="00733094"/>
    <w:rsid w:val="007335BA"/>
    <w:rsid w:val="00734E16"/>
    <w:rsid w:val="007433CA"/>
    <w:rsid w:val="00751F65"/>
    <w:rsid w:val="00756066"/>
    <w:rsid w:val="0076485C"/>
    <w:rsid w:val="007A21E1"/>
    <w:rsid w:val="007A4B8A"/>
    <w:rsid w:val="007A64A0"/>
    <w:rsid w:val="007B36C2"/>
    <w:rsid w:val="007B742A"/>
    <w:rsid w:val="007C021D"/>
    <w:rsid w:val="007C3B87"/>
    <w:rsid w:val="007E3713"/>
    <w:rsid w:val="007F1384"/>
    <w:rsid w:val="007F48F7"/>
    <w:rsid w:val="0080176A"/>
    <w:rsid w:val="00817C4C"/>
    <w:rsid w:val="00823736"/>
    <w:rsid w:val="00831C6A"/>
    <w:rsid w:val="00835A35"/>
    <w:rsid w:val="0084520D"/>
    <w:rsid w:val="00845C6D"/>
    <w:rsid w:val="00855298"/>
    <w:rsid w:val="00865EE4"/>
    <w:rsid w:val="008758E0"/>
    <w:rsid w:val="008A4010"/>
    <w:rsid w:val="008C082F"/>
    <w:rsid w:val="008C380E"/>
    <w:rsid w:val="008C5641"/>
    <w:rsid w:val="008C603B"/>
    <w:rsid w:val="008D02A9"/>
    <w:rsid w:val="008E4698"/>
    <w:rsid w:val="00930B72"/>
    <w:rsid w:val="009312E1"/>
    <w:rsid w:val="009364A3"/>
    <w:rsid w:val="00945482"/>
    <w:rsid w:val="00945AA5"/>
    <w:rsid w:val="009535A2"/>
    <w:rsid w:val="00954CCF"/>
    <w:rsid w:val="009616C8"/>
    <w:rsid w:val="00972015"/>
    <w:rsid w:val="009722CB"/>
    <w:rsid w:val="00976FFA"/>
    <w:rsid w:val="00981F87"/>
    <w:rsid w:val="0098528B"/>
    <w:rsid w:val="009937C8"/>
    <w:rsid w:val="009A35B9"/>
    <w:rsid w:val="009B537C"/>
    <w:rsid w:val="009D0183"/>
    <w:rsid w:val="009E07F8"/>
    <w:rsid w:val="00A04D7E"/>
    <w:rsid w:val="00A069FF"/>
    <w:rsid w:val="00A07A59"/>
    <w:rsid w:val="00A64CF5"/>
    <w:rsid w:val="00A70D64"/>
    <w:rsid w:val="00A74829"/>
    <w:rsid w:val="00A90146"/>
    <w:rsid w:val="00A9189E"/>
    <w:rsid w:val="00AB18F2"/>
    <w:rsid w:val="00AB257F"/>
    <w:rsid w:val="00AD2CDA"/>
    <w:rsid w:val="00AF2853"/>
    <w:rsid w:val="00B047A7"/>
    <w:rsid w:val="00B066F8"/>
    <w:rsid w:val="00B06DE1"/>
    <w:rsid w:val="00B07366"/>
    <w:rsid w:val="00B13597"/>
    <w:rsid w:val="00B17D91"/>
    <w:rsid w:val="00B242D9"/>
    <w:rsid w:val="00B31EEE"/>
    <w:rsid w:val="00B537EC"/>
    <w:rsid w:val="00B82533"/>
    <w:rsid w:val="00BA5031"/>
    <w:rsid w:val="00BB1260"/>
    <w:rsid w:val="00BB3E9C"/>
    <w:rsid w:val="00BD6A00"/>
    <w:rsid w:val="00BE4C64"/>
    <w:rsid w:val="00BE65EB"/>
    <w:rsid w:val="00C0000A"/>
    <w:rsid w:val="00C0599E"/>
    <w:rsid w:val="00C15A51"/>
    <w:rsid w:val="00C3318B"/>
    <w:rsid w:val="00C4307B"/>
    <w:rsid w:val="00C51EB1"/>
    <w:rsid w:val="00C82A62"/>
    <w:rsid w:val="00C918A6"/>
    <w:rsid w:val="00CA09A0"/>
    <w:rsid w:val="00CC0C5D"/>
    <w:rsid w:val="00CD5110"/>
    <w:rsid w:val="00CE182A"/>
    <w:rsid w:val="00D02C23"/>
    <w:rsid w:val="00D053D3"/>
    <w:rsid w:val="00D1032C"/>
    <w:rsid w:val="00D106B2"/>
    <w:rsid w:val="00D1207D"/>
    <w:rsid w:val="00D206AE"/>
    <w:rsid w:val="00D249D7"/>
    <w:rsid w:val="00D27572"/>
    <w:rsid w:val="00D5332A"/>
    <w:rsid w:val="00D63EC7"/>
    <w:rsid w:val="00D83A0C"/>
    <w:rsid w:val="00D83ADB"/>
    <w:rsid w:val="00D85C3A"/>
    <w:rsid w:val="00D91966"/>
    <w:rsid w:val="00DA229D"/>
    <w:rsid w:val="00DA6851"/>
    <w:rsid w:val="00DB33FB"/>
    <w:rsid w:val="00DB4C20"/>
    <w:rsid w:val="00DB5D5C"/>
    <w:rsid w:val="00DD4544"/>
    <w:rsid w:val="00DD673A"/>
    <w:rsid w:val="00E020BF"/>
    <w:rsid w:val="00E0537A"/>
    <w:rsid w:val="00E1065C"/>
    <w:rsid w:val="00E10B07"/>
    <w:rsid w:val="00E10B97"/>
    <w:rsid w:val="00E21846"/>
    <w:rsid w:val="00E22021"/>
    <w:rsid w:val="00E30C75"/>
    <w:rsid w:val="00E328D5"/>
    <w:rsid w:val="00E3499E"/>
    <w:rsid w:val="00E371BF"/>
    <w:rsid w:val="00E43A6D"/>
    <w:rsid w:val="00E443A2"/>
    <w:rsid w:val="00E47ECC"/>
    <w:rsid w:val="00E615BB"/>
    <w:rsid w:val="00E61728"/>
    <w:rsid w:val="00E63238"/>
    <w:rsid w:val="00E65ED7"/>
    <w:rsid w:val="00E66893"/>
    <w:rsid w:val="00E72313"/>
    <w:rsid w:val="00E76C11"/>
    <w:rsid w:val="00E95DBA"/>
    <w:rsid w:val="00EA4D1B"/>
    <w:rsid w:val="00ED5CC1"/>
    <w:rsid w:val="00EE4DAD"/>
    <w:rsid w:val="00EF2B90"/>
    <w:rsid w:val="00EF2E43"/>
    <w:rsid w:val="00EF66E2"/>
    <w:rsid w:val="00EF6A32"/>
    <w:rsid w:val="00F12E44"/>
    <w:rsid w:val="00F32933"/>
    <w:rsid w:val="00F33A88"/>
    <w:rsid w:val="00F361A6"/>
    <w:rsid w:val="00F362FF"/>
    <w:rsid w:val="00F47A52"/>
    <w:rsid w:val="00F55B67"/>
    <w:rsid w:val="00F6594C"/>
    <w:rsid w:val="00F7386C"/>
    <w:rsid w:val="00F74BF4"/>
    <w:rsid w:val="00F9005D"/>
    <w:rsid w:val="00F94829"/>
    <w:rsid w:val="00FA4050"/>
    <w:rsid w:val="00FA7C08"/>
    <w:rsid w:val="00FB436A"/>
    <w:rsid w:val="00FC08D2"/>
    <w:rsid w:val="00FC27CB"/>
    <w:rsid w:val="00FC3664"/>
    <w:rsid w:val="00FD2F18"/>
    <w:rsid w:val="00FD4608"/>
    <w:rsid w:val="00FD462B"/>
    <w:rsid w:val="00FE68C4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4856"/>
  <w15:docId w15:val="{E93AF668-CAE5-4982-88DD-A2C646EB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76485C"/>
    <w:pPr>
      <w:spacing w:after="120"/>
    </w:pPr>
  </w:style>
  <w:style w:type="character" w:customStyle="1" w:styleId="a5">
    <w:name w:val="Основной текст Знак"/>
    <w:basedOn w:val="a0"/>
    <w:link w:val="a4"/>
    <w:rsid w:val="0076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E3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3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59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Юрьевна</dc:creator>
  <cp:lastModifiedBy>Васильева Екатерина Юрьевна</cp:lastModifiedBy>
  <cp:revision>14</cp:revision>
  <cp:lastPrinted>2023-06-13T14:02:00Z</cp:lastPrinted>
  <dcterms:created xsi:type="dcterms:W3CDTF">2022-12-28T11:58:00Z</dcterms:created>
  <dcterms:modified xsi:type="dcterms:W3CDTF">2023-06-15T07:27:00Z</dcterms:modified>
</cp:coreProperties>
</file>