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9844" w14:textId="77777777" w:rsidR="004C7267" w:rsidRDefault="004C7267" w:rsidP="004C7267">
      <w:pPr>
        <w:tabs>
          <w:tab w:val="left" w:pos="9498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о работе</w:t>
      </w:r>
    </w:p>
    <w:p w14:paraId="06533598" w14:textId="77777777" w:rsidR="004C7267" w:rsidRDefault="004C7267" w:rsidP="004C726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отдела недропользования и экологической экспертизы </w:t>
      </w:r>
    </w:p>
    <w:p w14:paraId="36D828B1" w14:textId="7D72D456" w:rsidR="004C7267" w:rsidRDefault="004C7267" w:rsidP="004C726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8F1B37">
        <w:rPr>
          <w:b/>
          <w:bCs/>
          <w:sz w:val="28"/>
          <w:szCs w:val="28"/>
        </w:rPr>
        <w:t>май</w:t>
      </w:r>
      <w:r>
        <w:rPr>
          <w:b/>
          <w:bCs/>
          <w:sz w:val="28"/>
          <w:szCs w:val="28"/>
        </w:rPr>
        <w:t xml:space="preserve"> 2022 года</w:t>
      </w:r>
    </w:p>
    <w:p w14:paraId="42396C18" w14:textId="77777777" w:rsidR="005C07B4" w:rsidRPr="003C569D" w:rsidRDefault="005C07B4" w:rsidP="005C07B4">
      <w:pPr>
        <w:jc w:val="center"/>
        <w:rPr>
          <w:b/>
          <w:sz w:val="28"/>
          <w:szCs w:val="28"/>
          <w:lang w:eastAsia="ar-SA"/>
        </w:rPr>
      </w:pPr>
    </w:p>
    <w:p w14:paraId="466A4C50" w14:textId="77777777" w:rsidR="008F1B37" w:rsidRDefault="008F1B37" w:rsidP="008F1B37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Оформлено, зарегистрировано и выдано 3 лицензии на пользование недрами со следующими целевыми назначениями:</w:t>
      </w:r>
    </w:p>
    <w:p w14:paraId="76FE6629" w14:textId="77777777" w:rsidR="008F1B37" w:rsidRDefault="008F1B37" w:rsidP="008F1B37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 геологическое изучение недр в целях поисков и оценки подземных вод, их разведка и добыча для питьевого, хозяйственно-бытового и технического водоснабжения – 1 шт.;</w:t>
      </w:r>
    </w:p>
    <w:p w14:paraId="18A22F94" w14:textId="77777777" w:rsidR="008F1B37" w:rsidRDefault="008F1B37" w:rsidP="008F1B37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разведка и добыча общераспространенных полезных ископаемых – 1 шт.;</w:t>
      </w:r>
    </w:p>
    <w:p w14:paraId="2107FDD6" w14:textId="77777777" w:rsidR="008F1B37" w:rsidRDefault="008F1B37" w:rsidP="008F1B37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добыча подземных вод для технического водоснабжения – 1 шт. </w:t>
      </w:r>
    </w:p>
    <w:p w14:paraId="4AA1AFA4" w14:textId="77777777" w:rsidR="008F1B37" w:rsidRDefault="008F1B37" w:rsidP="008F1B37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Внесены изменения в 4 лицензии на пользование недрами в части изменения условий пользования недрами, в том числе по 3 лицензиям продляется срок действия лицензий.</w:t>
      </w:r>
    </w:p>
    <w:p w14:paraId="37DC098F" w14:textId="77777777" w:rsidR="008F1B37" w:rsidRDefault="008F1B37" w:rsidP="008F1B37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3. Аннулирована 1 лицензия на пользование недрами по заявлению недропользователя. </w:t>
      </w:r>
    </w:p>
    <w:p w14:paraId="0F678AC5" w14:textId="77777777" w:rsidR="008F1B37" w:rsidRDefault="008F1B37" w:rsidP="008F1B37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4. </w:t>
      </w:r>
      <w:r w:rsidRPr="00A10488">
        <w:rPr>
          <w:rFonts w:eastAsia="Calibri"/>
          <w:sz w:val="28"/>
          <w:szCs w:val="28"/>
          <w:lang w:eastAsia="ar-SA"/>
        </w:rPr>
        <w:t>Рассмотрен</w:t>
      </w:r>
      <w:r>
        <w:rPr>
          <w:rFonts w:eastAsia="Calibri"/>
          <w:sz w:val="28"/>
          <w:szCs w:val="28"/>
          <w:lang w:eastAsia="ar-SA"/>
        </w:rPr>
        <w:t>ы</w:t>
      </w:r>
      <w:r w:rsidRPr="00A10488">
        <w:rPr>
          <w:rFonts w:eastAsia="Calibri"/>
          <w:sz w:val="28"/>
          <w:szCs w:val="28"/>
          <w:lang w:eastAsia="ar-SA"/>
        </w:rPr>
        <w:t xml:space="preserve"> заявк</w:t>
      </w:r>
      <w:r>
        <w:rPr>
          <w:rFonts w:eastAsia="Calibri"/>
          <w:sz w:val="28"/>
          <w:szCs w:val="28"/>
          <w:lang w:eastAsia="ar-SA"/>
        </w:rPr>
        <w:t xml:space="preserve">и о предоставлении участков недр </w:t>
      </w:r>
      <w:r w:rsidRPr="00A10488">
        <w:rPr>
          <w:rFonts w:eastAsia="Calibri"/>
          <w:sz w:val="28"/>
          <w:szCs w:val="28"/>
          <w:lang w:eastAsia="ar-SA"/>
        </w:rPr>
        <w:t>местного значения</w:t>
      </w:r>
      <w:r>
        <w:rPr>
          <w:rFonts w:eastAsia="Calibri"/>
          <w:sz w:val="28"/>
          <w:szCs w:val="28"/>
          <w:lang w:eastAsia="ar-SA"/>
        </w:rPr>
        <w:t xml:space="preserve"> </w:t>
      </w:r>
      <w:r w:rsidRPr="00A10488">
        <w:rPr>
          <w:rFonts w:eastAsia="Calibri"/>
          <w:sz w:val="28"/>
          <w:szCs w:val="28"/>
          <w:lang w:eastAsia="ar-SA"/>
        </w:rPr>
        <w:t>в пользование на комплектность и соответствие предоставленных данных, и подгото</w:t>
      </w:r>
      <w:r>
        <w:rPr>
          <w:rFonts w:eastAsia="Calibri"/>
          <w:sz w:val="28"/>
          <w:szCs w:val="28"/>
          <w:lang w:eastAsia="ar-SA"/>
        </w:rPr>
        <w:t>влены</w:t>
      </w:r>
      <w:r w:rsidRPr="00A10488">
        <w:rPr>
          <w:rFonts w:eastAsia="Calibri"/>
          <w:sz w:val="28"/>
          <w:szCs w:val="28"/>
          <w:lang w:eastAsia="ar-SA"/>
        </w:rPr>
        <w:t xml:space="preserve"> запросы в соответствии с Порядком предоставления на территории Смоленской области участков недр, утвержденным постановлением Администрации Смоленской области от 26.05.2015 № 298</w:t>
      </w:r>
      <w:r>
        <w:rPr>
          <w:rFonts w:eastAsia="Calibri"/>
          <w:sz w:val="28"/>
          <w:szCs w:val="28"/>
          <w:lang w:eastAsia="ar-SA"/>
        </w:rPr>
        <w:t>, от следующих недропользователей:</w:t>
      </w:r>
    </w:p>
    <w:p w14:paraId="1243568D" w14:textId="77777777" w:rsidR="008F1B37" w:rsidRDefault="008F1B37" w:rsidP="008F1B37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МУП «ЖКХ-Красный»;</w:t>
      </w:r>
    </w:p>
    <w:p w14:paraId="3C5C0E6E" w14:textId="53D570F1" w:rsidR="008F1B37" w:rsidRDefault="008F1B37" w:rsidP="008F1B37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ООО «Козинский тепличный комбинат»</w:t>
      </w:r>
      <w:r>
        <w:rPr>
          <w:rFonts w:eastAsia="Calibri"/>
          <w:sz w:val="28"/>
          <w:szCs w:val="28"/>
          <w:lang w:eastAsia="ar-SA"/>
        </w:rPr>
        <w:t>;</w:t>
      </w:r>
    </w:p>
    <w:p w14:paraId="3E5AA31F" w14:textId="34D9A342" w:rsidR="008F1B37" w:rsidRPr="008F1B37" w:rsidRDefault="008F1B37" w:rsidP="008F1B37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ООО ГК «</w:t>
      </w:r>
      <w:proofErr w:type="spellStart"/>
      <w:r>
        <w:rPr>
          <w:rFonts w:eastAsia="Calibri"/>
          <w:sz w:val="28"/>
          <w:szCs w:val="28"/>
          <w:lang w:eastAsia="ar-SA"/>
        </w:rPr>
        <w:t>ТрансСтройРесурс</w:t>
      </w:r>
      <w:proofErr w:type="spellEnd"/>
      <w:r>
        <w:rPr>
          <w:rFonts w:eastAsia="Calibri"/>
          <w:sz w:val="28"/>
          <w:szCs w:val="28"/>
          <w:lang w:eastAsia="ar-SA"/>
        </w:rPr>
        <w:t>».</w:t>
      </w:r>
    </w:p>
    <w:p w14:paraId="32A25612" w14:textId="77777777" w:rsidR="008F1B37" w:rsidRPr="00C342A8" w:rsidRDefault="008F1B37" w:rsidP="008F1B37">
      <w:pPr>
        <w:ind w:firstLine="709"/>
        <w:jc w:val="both"/>
        <w:rPr>
          <w:b/>
          <w:color w:val="000000"/>
          <w:sz w:val="28"/>
          <w:shd w:val="clear" w:color="auto" w:fill="FFFFFF"/>
        </w:rPr>
      </w:pPr>
      <w:r>
        <w:rPr>
          <w:sz w:val="28"/>
          <w:szCs w:val="28"/>
        </w:rPr>
        <w:t xml:space="preserve">5. </w:t>
      </w:r>
      <w:r w:rsidRPr="00C342A8">
        <w:rPr>
          <w:color w:val="000000"/>
          <w:sz w:val="28"/>
          <w:shd w:val="clear" w:color="auto" w:fill="FFFFFF"/>
        </w:rPr>
        <w:t>Предоставлено право пользования недрами с целью разведки и добычи подземных вод</w:t>
      </w:r>
      <w:r>
        <w:rPr>
          <w:color w:val="000000"/>
          <w:sz w:val="28"/>
          <w:shd w:val="clear" w:color="auto" w:fill="FFFFFF"/>
        </w:rPr>
        <w:t xml:space="preserve"> </w:t>
      </w:r>
      <w:r w:rsidRPr="00C342A8">
        <w:rPr>
          <w:color w:val="000000"/>
          <w:sz w:val="28"/>
          <w:shd w:val="clear" w:color="auto" w:fill="FFFFFF"/>
        </w:rPr>
        <w:t>следующим недропользователям:</w:t>
      </w:r>
    </w:p>
    <w:p w14:paraId="18CCCEA7" w14:textId="77777777" w:rsidR="008F1B37" w:rsidRDefault="008F1B37" w:rsidP="008F1B37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 МУП «Источник»</w:t>
      </w:r>
      <w:r>
        <w:rPr>
          <w:rFonts w:eastAsia="Calibri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hd w:val="clear" w:color="auto" w:fill="FFFFFF"/>
        </w:rPr>
        <w:t>– для питьевого и хозяйственно-бытового водоснабжения;</w:t>
      </w:r>
    </w:p>
    <w:p w14:paraId="0420958B" w14:textId="77777777" w:rsidR="008F1B37" w:rsidRDefault="008F1B37" w:rsidP="008F1B37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 ООО «</w:t>
      </w:r>
      <w:proofErr w:type="spellStart"/>
      <w:r>
        <w:rPr>
          <w:color w:val="000000"/>
          <w:sz w:val="28"/>
          <w:shd w:val="clear" w:color="auto" w:fill="FFFFFF"/>
        </w:rPr>
        <w:t>Шаломинское</w:t>
      </w:r>
      <w:proofErr w:type="spellEnd"/>
      <w:r>
        <w:rPr>
          <w:color w:val="000000"/>
          <w:sz w:val="28"/>
          <w:shd w:val="clear" w:color="auto" w:fill="FFFFFF"/>
        </w:rPr>
        <w:t>» – для питьевого, хозяйственно-бытового и технического водоснабжения;</w:t>
      </w:r>
    </w:p>
    <w:p w14:paraId="7115A3CD" w14:textId="77777777" w:rsidR="008F1B37" w:rsidRDefault="008F1B37" w:rsidP="008F1B37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 ООО «</w:t>
      </w:r>
      <w:proofErr w:type="spellStart"/>
      <w:r>
        <w:rPr>
          <w:color w:val="000000"/>
          <w:sz w:val="28"/>
          <w:shd w:val="clear" w:color="auto" w:fill="FFFFFF"/>
        </w:rPr>
        <w:t>Тагрис</w:t>
      </w:r>
      <w:proofErr w:type="spellEnd"/>
      <w:r>
        <w:rPr>
          <w:color w:val="000000"/>
          <w:sz w:val="28"/>
          <w:shd w:val="clear" w:color="auto" w:fill="FFFFFF"/>
        </w:rPr>
        <w:t xml:space="preserve"> Логистик» </w:t>
      </w:r>
      <w:r>
        <w:rPr>
          <w:sz w:val="28"/>
          <w:szCs w:val="28"/>
          <w:lang w:eastAsia="ar-SA"/>
        </w:rPr>
        <w:t>–</w:t>
      </w:r>
      <w:r>
        <w:rPr>
          <w:color w:val="000000"/>
          <w:sz w:val="28"/>
          <w:shd w:val="clear" w:color="auto" w:fill="FFFFFF"/>
        </w:rPr>
        <w:t xml:space="preserve"> для питьевого, хозяйственно-бытового и технического водоснабжения;</w:t>
      </w:r>
    </w:p>
    <w:p w14:paraId="6639D30D" w14:textId="77777777" w:rsidR="008F1B37" w:rsidRDefault="008F1B37" w:rsidP="008F1B37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- ООО «Брянская мясная компания» </w:t>
      </w:r>
      <w:r>
        <w:rPr>
          <w:sz w:val="28"/>
          <w:szCs w:val="28"/>
          <w:lang w:eastAsia="ar-SA"/>
        </w:rPr>
        <w:t>–</w:t>
      </w:r>
      <w:r>
        <w:rPr>
          <w:color w:val="000000"/>
          <w:sz w:val="28"/>
          <w:shd w:val="clear" w:color="auto" w:fill="FFFFFF"/>
        </w:rPr>
        <w:t xml:space="preserve"> подготовлено 6 шт. Решений о предоставлении участков недр в пользование для питьевого, хозяйственно-бытового и технического водоснабжения;</w:t>
      </w:r>
    </w:p>
    <w:p w14:paraId="536282FF" w14:textId="77777777" w:rsidR="008F1B37" w:rsidRDefault="008F1B37" w:rsidP="008F1B37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- ООО «Смоленское поле» </w:t>
      </w:r>
      <w:r>
        <w:rPr>
          <w:sz w:val="28"/>
          <w:szCs w:val="28"/>
          <w:lang w:eastAsia="ar-SA"/>
        </w:rPr>
        <w:t>–</w:t>
      </w:r>
      <w:r>
        <w:rPr>
          <w:color w:val="000000"/>
          <w:sz w:val="28"/>
          <w:shd w:val="clear" w:color="auto" w:fill="FFFFFF"/>
        </w:rPr>
        <w:t xml:space="preserve"> для питьевого, хозяйственно-бытового и технического водоснабжения;</w:t>
      </w:r>
    </w:p>
    <w:p w14:paraId="05485259" w14:textId="77777777" w:rsidR="008F1B37" w:rsidRDefault="008F1B37" w:rsidP="008F1B37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 ООО «</w:t>
      </w:r>
      <w:proofErr w:type="spellStart"/>
      <w:r>
        <w:rPr>
          <w:color w:val="000000"/>
          <w:sz w:val="28"/>
          <w:shd w:val="clear" w:color="auto" w:fill="FFFFFF"/>
        </w:rPr>
        <w:t>Смогири</w:t>
      </w:r>
      <w:proofErr w:type="spellEnd"/>
      <w:r>
        <w:rPr>
          <w:color w:val="000000"/>
          <w:sz w:val="28"/>
          <w:shd w:val="clear" w:color="auto" w:fill="FFFFFF"/>
        </w:rPr>
        <w:t xml:space="preserve">» </w:t>
      </w:r>
      <w:r>
        <w:rPr>
          <w:sz w:val="28"/>
          <w:szCs w:val="28"/>
          <w:lang w:eastAsia="ar-SA"/>
        </w:rPr>
        <w:t>–</w:t>
      </w:r>
      <w:r>
        <w:rPr>
          <w:color w:val="000000"/>
          <w:sz w:val="28"/>
          <w:shd w:val="clear" w:color="auto" w:fill="FFFFFF"/>
        </w:rPr>
        <w:t xml:space="preserve"> для технического водоснабжения;</w:t>
      </w:r>
    </w:p>
    <w:p w14:paraId="428BCE6A" w14:textId="77777777" w:rsidR="008F1B37" w:rsidRDefault="008F1B37" w:rsidP="008F1B37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- СНТ «Автомобилестроитель </w:t>
      </w:r>
      <w:r>
        <w:rPr>
          <w:sz w:val="28"/>
          <w:szCs w:val="28"/>
          <w:lang w:eastAsia="ar-SA"/>
        </w:rPr>
        <w:t>–</w:t>
      </w:r>
      <w:r>
        <w:rPr>
          <w:color w:val="000000"/>
          <w:sz w:val="28"/>
          <w:shd w:val="clear" w:color="auto" w:fill="FFFFFF"/>
        </w:rPr>
        <w:t xml:space="preserve"> для технического водоснабжения;</w:t>
      </w:r>
    </w:p>
    <w:p w14:paraId="087A8730" w14:textId="77777777" w:rsidR="008F1B37" w:rsidRDefault="008F1B37" w:rsidP="008F1B37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 МУП «ЖКХ-Красный» – для питьевого и хозяйственно-бытового водоснабжения.</w:t>
      </w:r>
    </w:p>
    <w:p w14:paraId="05BD098C" w14:textId="15492DED" w:rsidR="00A43A2F" w:rsidRDefault="008F1B37" w:rsidP="004D439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</w:t>
      </w:r>
      <w:r w:rsidR="00A43A2F">
        <w:rPr>
          <w:sz w:val="28"/>
          <w:szCs w:val="28"/>
          <w:lang w:eastAsia="ar-SA"/>
        </w:rPr>
        <w:t xml:space="preserve">. </w:t>
      </w:r>
      <w:r w:rsidR="00A43A2F" w:rsidRPr="00A43A2F">
        <w:rPr>
          <w:sz w:val="28"/>
          <w:szCs w:val="28"/>
          <w:lang w:eastAsia="ar-SA"/>
        </w:rPr>
        <w:t>Экспертной комиссией по запасам полезных ископаемых на участках недр местного значения рассмотрен</w:t>
      </w:r>
      <w:r>
        <w:rPr>
          <w:sz w:val="28"/>
          <w:szCs w:val="28"/>
          <w:lang w:eastAsia="ar-SA"/>
        </w:rPr>
        <w:t>о</w:t>
      </w:r>
      <w:r w:rsidR="00A43A2F" w:rsidRPr="00A43A2F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4</w:t>
      </w:r>
      <w:r w:rsidR="00A43A2F" w:rsidRPr="00A43A2F">
        <w:rPr>
          <w:sz w:val="28"/>
          <w:szCs w:val="28"/>
          <w:lang w:eastAsia="ar-SA"/>
        </w:rPr>
        <w:t xml:space="preserve"> отчет</w:t>
      </w:r>
      <w:r>
        <w:rPr>
          <w:sz w:val="28"/>
          <w:szCs w:val="28"/>
          <w:lang w:eastAsia="ar-SA"/>
        </w:rPr>
        <w:t>а</w:t>
      </w:r>
      <w:r w:rsidR="00A43A2F" w:rsidRPr="00A43A2F">
        <w:rPr>
          <w:sz w:val="28"/>
          <w:szCs w:val="28"/>
          <w:lang w:eastAsia="ar-SA"/>
        </w:rPr>
        <w:t xml:space="preserve"> по подсчету запасов </w:t>
      </w:r>
      <w:r w:rsidR="00DB4D56">
        <w:rPr>
          <w:sz w:val="28"/>
          <w:szCs w:val="28"/>
          <w:lang w:eastAsia="ar-SA"/>
        </w:rPr>
        <w:t>подземных вод</w:t>
      </w:r>
      <w:r w:rsidR="00A43A2F" w:rsidRPr="00A43A2F">
        <w:rPr>
          <w:sz w:val="28"/>
          <w:szCs w:val="28"/>
          <w:lang w:eastAsia="ar-SA"/>
        </w:rPr>
        <w:t>.</w:t>
      </w:r>
    </w:p>
    <w:p w14:paraId="6363BD90" w14:textId="0F34E07A" w:rsidR="00A43A2F" w:rsidRDefault="005E5D64" w:rsidP="004D439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A43A2F">
        <w:rPr>
          <w:sz w:val="28"/>
          <w:szCs w:val="28"/>
          <w:lang w:eastAsia="ar-SA"/>
        </w:rPr>
        <w:t xml:space="preserve">. </w:t>
      </w:r>
      <w:r w:rsidR="00137389" w:rsidRPr="00137389">
        <w:rPr>
          <w:sz w:val="28"/>
          <w:szCs w:val="28"/>
          <w:lang w:eastAsia="ar-SA"/>
        </w:rPr>
        <w:t xml:space="preserve">Рассмотрено и согласовано </w:t>
      </w:r>
      <w:r w:rsidR="008F1B37">
        <w:rPr>
          <w:sz w:val="28"/>
          <w:szCs w:val="28"/>
          <w:lang w:eastAsia="ar-SA"/>
        </w:rPr>
        <w:t>2</w:t>
      </w:r>
      <w:r w:rsidR="00137389" w:rsidRPr="00137389">
        <w:rPr>
          <w:sz w:val="28"/>
          <w:szCs w:val="28"/>
          <w:lang w:eastAsia="ar-SA"/>
        </w:rPr>
        <w:t xml:space="preserve"> технических проекта, а именно:</w:t>
      </w:r>
    </w:p>
    <w:p w14:paraId="017367AA" w14:textId="06E88162" w:rsidR="00137389" w:rsidRDefault="00137389" w:rsidP="004D439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1) </w:t>
      </w:r>
      <w:r w:rsidR="00DB4D56">
        <w:rPr>
          <w:sz w:val="28"/>
          <w:szCs w:val="28"/>
          <w:lang w:eastAsia="ar-SA"/>
        </w:rPr>
        <w:t>«</w:t>
      </w:r>
      <w:r w:rsidR="00DB4D56" w:rsidRPr="00DB4D56">
        <w:rPr>
          <w:sz w:val="28"/>
          <w:szCs w:val="28"/>
          <w:lang w:eastAsia="ar-SA"/>
        </w:rPr>
        <w:t xml:space="preserve">Корректировка проектной документации разработки и рекультивации </w:t>
      </w:r>
      <w:r w:rsidR="005E5D64" w:rsidRPr="005E5D64">
        <w:rPr>
          <w:sz w:val="28"/>
          <w:szCs w:val="28"/>
          <w:lang w:eastAsia="ar-SA"/>
        </w:rPr>
        <w:t>участка недр песчано-гравийного материала на Южном фланге Восточной линзы Вороновского месторождения в Шумячском районе Смоленской области</w:t>
      </w:r>
      <w:r w:rsidRPr="00137389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.</w:t>
      </w:r>
    </w:p>
    <w:p w14:paraId="648DE292" w14:textId="025B9D75" w:rsidR="00923155" w:rsidRDefault="00137389" w:rsidP="00DB4D56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2) </w:t>
      </w:r>
      <w:r w:rsidR="00DB4D56">
        <w:rPr>
          <w:sz w:val="28"/>
          <w:szCs w:val="28"/>
          <w:lang w:eastAsia="ar-SA"/>
        </w:rPr>
        <w:t>«</w:t>
      </w:r>
      <w:r w:rsidR="005E5D64">
        <w:rPr>
          <w:sz w:val="28"/>
          <w:szCs w:val="28"/>
          <w:lang w:eastAsia="ar-SA"/>
        </w:rPr>
        <w:t>Ра</w:t>
      </w:r>
      <w:r w:rsidR="00DB4D56" w:rsidRPr="00DB4D56">
        <w:rPr>
          <w:sz w:val="28"/>
          <w:szCs w:val="28"/>
          <w:lang w:eastAsia="ar-SA"/>
        </w:rPr>
        <w:t>зработк</w:t>
      </w:r>
      <w:r w:rsidR="005E5D64">
        <w:rPr>
          <w:sz w:val="28"/>
          <w:szCs w:val="28"/>
          <w:lang w:eastAsia="ar-SA"/>
        </w:rPr>
        <w:t>а</w:t>
      </w:r>
      <w:r w:rsidR="00DB4D56" w:rsidRPr="00DB4D56">
        <w:rPr>
          <w:sz w:val="28"/>
          <w:szCs w:val="28"/>
          <w:lang w:eastAsia="ar-SA"/>
        </w:rPr>
        <w:t xml:space="preserve"> и </w:t>
      </w:r>
      <w:proofErr w:type="gramStart"/>
      <w:r w:rsidR="00DB4D56" w:rsidRPr="00DB4D56">
        <w:rPr>
          <w:sz w:val="28"/>
          <w:szCs w:val="28"/>
          <w:lang w:eastAsia="ar-SA"/>
        </w:rPr>
        <w:t>рекультиваци</w:t>
      </w:r>
      <w:r w:rsidR="005E5D64">
        <w:rPr>
          <w:sz w:val="28"/>
          <w:szCs w:val="28"/>
          <w:lang w:eastAsia="ar-SA"/>
        </w:rPr>
        <w:t>я</w:t>
      </w:r>
      <w:r w:rsidR="00DB4D56" w:rsidRPr="00DB4D56">
        <w:rPr>
          <w:sz w:val="28"/>
          <w:szCs w:val="28"/>
          <w:lang w:eastAsia="ar-SA"/>
        </w:rPr>
        <w:t xml:space="preserve"> земель</w:t>
      </w:r>
      <w:proofErr w:type="gramEnd"/>
      <w:r w:rsidR="00DB4D56" w:rsidRPr="00DB4D56">
        <w:rPr>
          <w:sz w:val="28"/>
          <w:szCs w:val="28"/>
          <w:lang w:eastAsia="ar-SA"/>
        </w:rPr>
        <w:t xml:space="preserve"> нарушенных горными работами участка песчано-гравийного материала </w:t>
      </w:r>
      <w:proofErr w:type="spellStart"/>
      <w:r w:rsidR="005E5D64">
        <w:rPr>
          <w:sz w:val="28"/>
          <w:szCs w:val="28"/>
          <w:lang w:eastAsia="ar-SA"/>
        </w:rPr>
        <w:t>Рыльково</w:t>
      </w:r>
      <w:proofErr w:type="spellEnd"/>
      <w:r w:rsidR="005E5D64">
        <w:rPr>
          <w:sz w:val="28"/>
          <w:szCs w:val="28"/>
          <w:lang w:eastAsia="ar-SA"/>
        </w:rPr>
        <w:t xml:space="preserve"> </w:t>
      </w:r>
      <w:r w:rsidR="00DB4D56" w:rsidRPr="00DB4D56">
        <w:rPr>
          <w:sz w:val="28"/>
          <w:szCs w:val="28"/>
          <w:lang w:eastAsia="ar-SA"/>
        </w:rPr>
        <w:t>в Гагаринском районе Смоленской области»</w:t>
      </w:r>
      <w:r w:rsidR="00923155" w:rsidRPr="00923155">
        <w:rPr>
          <w:sz w:val="28"/>
          <w:szCs w:val="28"/>
          <w:lang w:eastAsia="ar-SA"/>
        </w:rPr>
        <w:t>.</w:t>
      </w:r>
    </w:p>
    <w:p w14:paraId="5DA23422" w14:textId="22DE5098" w:rsidR="00CC697B" w:rsidRDefault="005E5D64" w:rsidP="004D439D">
      <w:pPr>
        <w:ind w:firstLine="709"/>
        <w:jc w:val="both"/>
        <w:rPr>
          <w:sz w:val="28"/>
          <w:szCs w:val="28"/>
          <w:lang w:eastAsia="ar-SA"/>
        </w:rPr>
      </w:pPr>
      <w:r w:rsidRPr="00CC697B">
        <w:rPr>
          <w:sz w:val="28"/>
          <w:szCs w:val="28"/>
          <w:lang w:eastAsia="ar-SA"/>
        </w:rPr>
        <w:t>8</w:t>
      </w:r>
      <w:r w:rsidR="00A43A2F" w:rsidRPr="00CC697B">
        <w:rPr>
          <w:sz w:val="28"/>
          <w:szCs w:val="28"/>
          <w:lang w:eastAsia="ar-SA"/>
        </w:rPr>
        <w:t xml:space="preserve">. </w:t>
      </w:r>
      <w:r w:rsidR="00CC697B" w:rsidRPr="00CC697B">
        <w:rPr>
          <w:sz w:val="28"/>
          <w:szCs w:val="28"/>
          <w:lang w:eastAsia="ar-SA"/>
        </w:rPr>
        <w:t>Направлен</w:t>
      </w:r>
      <w:r w:rsidR="00CC697B">
        <w:rPr>
          <w:sz w:val="28"/>
          <w:szCs w:val="28"/>
          <w:lang w:eastAsia="ar-SA"/>
        </w:rPr>
        <w:t>а</w:t>
      </w:r>
      <w:r w:rsidR="00CC697B" w:rsidRPr="00CC697B">
        <w:rPr>
          <w:sz w:val="28"/>
          <w:szCs w:val="28"/>
          <w:lang w:eastAsia="ar-SA"/>
        </w:rPr>
        <w:t xml:space="preserve"> на регистрацию в Межрегиональное территориальное управление Ростехнадзора документация, удостоверяющая уточненные границы горного отвода</w:t>
      </w:r>
      <w:r w:rsidR="00CC697B">
        <w:rPr>
          <w:sz w:val="28"/>
          <w:szCs w:val="28"/>
          <w:lang w:eastAsia="ar-SA"/>
        </w:rPr>
        <w:t xml:space="preserve"> предоставленного:</w:t>
      </w:r>
    </w:p>
    <w:p w14:paraId="2BC261C9" w14:textId="77CB1F2F" w:rsidR="00CC697B" w:rsidRDefault="00CC697B" w:rsidP="004D439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ООО «Рославльская ДСПМК»;</w:t>
      </w:r>
    </w:p>
    <w:p w14:paraId="4678357A" w14:textId="755F3EF1" w:rsidR="00CC697B" w:rsidRDefault="00CC697B" w:rsidP="004D439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ИП Иванову Андрею Ивановичу; </w:t>
      </w:r>
    </w:p>
    <w:p w14:paraId="08986A43" w14:textId="1A1E2118" w:rsidR="00CC697B" w:rsidRDefault="00CC697B" w:rsidP="00CC697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ООО БЕЛАС.</w:t>
      </w:r>
    </w:p>
    <w:p w14:paraId="3A6CD325" w14:textId="77777777" w:rsidR="00235AFD" w:rsidRPr="00235AFD" w:rsidRDefault="00235AFD" w:rsidP="00235AF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9. </w:t>
      </w:r>
      <w:r w:rsidRPr="00235AFD">
        <w:rPr>
          <w:sz w:val="28"/>
          <w:szCs w:val="28"/>
          <w:lang w:eastAsia="ar-SA"/>
        </w:rPr>
        <w:t>Рассмотрены и подготовлены приказы об утверждении проектов организации зон санитарной охраны водозаборов:</w:t>
      </w:r>
    </w:p>
    <w:p w14:paraId="7BED16B1" w14:textId="16F7D849" w:rsidR="00235AFD" w:rsidRPr="00235AFD" w:rsidRDefault="00235AFD" w:rsidP="00235AFD">
      <w:pPr>
        <w:ind w:firstLine="709"/>
        <w:jc w:val="both"/>
        <w:rPr>
          <w:sz w:val="28"/>
          <w:szCs w:val="28"/>
          <w:lang w:eastAsia="ar-SA"/>
        </w:rPr>
      </w:pPr>
      <w:r w:rsidRPr="00235AFD">
        <w:rPr>
          <w:sz w:val="28"/>
          <w:szCs w:val="28"/>
          <w:lang w:eastAsia="ar-SA"/>
        </w:rPr>
        <w:t>- Администрация муниципального образования Руднянский район Смоленской области</w:t>
      </w:r>
      <w:r>
        <w:rPr>
          <w:sz w:val="28"/>
          <w:szCs w:val="28"/>
          <w:lang w:eastAsia="ar-SA"/>
        </w:rPr>
        <w:t>;</w:t>
      </w:r>
    </w:p>
    <w:p w14:paraId="10E84886" w14:textId="2167A7AA" w:rsidR="00235AFD" w:rsidRDefault="00235AFD" w:rsidP="00235AFD">
      <w:pPr>
        <w:ind w:firstLine="709"/>
        <w:jc w:val="both"/>
        <w:rPr>
          <w:sz w:val="28"/>
          <w:szCs w:val="28"/>
          <w:lang w:eastAsia="ar-SA"/>
        </w:rPr>
      </w:pPr>
      <w:r w:rsidRPr="00235AFD">
        <w:rPr>
          <w:sz w:val="28"/>
          <w:szCs w:val="28"/>
          <w:lang w:eastAsia="ar-SA"/>
        </w:rPr>
        <w:t>- ООО «</w:t>
      </w:r>
      <w:proofErr w:type="spellStart"/>
      <w:r w:rsidRPr="00235AFD">
        <w:rPr>
          <w:sz w:val="28"/>
          <w:szCs w:val="28"/>
          <w:lang w:eastAsia="ar-SA"/>
        </w:rPr>
        <w:t>Вязьмахлебопродукт</w:t>
      </w:r>
      <w:proofErr w:type="spellEnd"/>
      <w:r w:rsidRPr="00235AFD">
        <w:rPr>
          <w:sz w:val="28"/>
          <w:szCs w:val="28"/>
          <w:lang w:eastAsia="ar-SA"/>
        </w:rPr>
        <w:t>»</w:t>
      </w:r>
      <w:r>
        <w:rPr>
          <w:sz w:val="28"/>
          <w:szCs w:val="28"/>
          <w:lang w:eastAsia="ar-SA"/>
        </w:rPr>
        <w:t>.</w:t>
      </w:r>
    </w:p>
    <w:p w14:paraId="01CE60BF" w14:textId="77777777" w:rsidR="00235AFD" w:rsidRDefault="00235AFD" w:rsidP="00235AF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</w:t>
      </w:r>
      <w:r w:rsidR="005C07B4" w:rsidRPr="00C643F5">
        <w:rPr>
          <w:rFonts w:eastAsia="Calibri"/>
          <w:sz w:val="28"/>
          <w:szCs w:val="28"/>
          <w:lang w:eastAsia="en-US"/>
        </w:rPr>
        <w:t xml:space="preserve"> </w:t>
      </w:r>
      <w:r w:rsidR="00B92148" w:rsidRPr="00B92148">
        <w:rPr>
          <w:rFonts w:eastAsiaTheme="minorHAnsi"/>
          <w:color w:val="000000" w:themeColor="text1"/>
          <w:sz w:val="28"/>
          <w:szCs w:val="28"/>
          <w:lang w:eastAsia="en-US"/>
        </w:rPr>
        <w:t>Подготовлены и направлены заключения в Департамент имущественных и земельных отношений по переводу земель</w:t>
      </w:r>
      <w:r w:rsidR="00B92148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14:paraId="193609D5" w14:textId="77777777" w:rsidR="00235AFD" w:rsidRDefault="00235AFD" w:rsidP="00235AFD">
      <w:pPr>
        <w:ind w:firstLine="709"/>
        <w:jc w:val="both"/>
        <w:rPr>
          <w:sz w:val="28"/>
          <w:szCs w:val="28"/>
          <w:lang w:eastAsia="ar-SA"/>
        </w:rPr>
      </w:pPr>
      <w:r w:rsidRPr="00235AFD">
        <w:rPr>
          <w:rFonts w:eastAsiaTheme="minorHAnsi"/>
          <w:sz w:val="28"/>
          <w:szCs w:val="28"/>
          <w:lang w:eastAsia="en-US"/>
        </w:rPr>
        <w:t>-</w:t>
      </w:r>
      <w:r w:rsidRPr="00235AF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35AFD">
        <w:rPr>
          <w:rFonts w:eastAsiaTheme="minorHAnsi"/>
          <w:sz w:val="28"/>
          <w:szCs w:val="28"/>
          <w:lang w:eastAsia="en-US"/>
        </w:rPr>
        <w:t>Кардымовский район, Каменское сельское поселение, северо-восточная часть кадастрового квартала 67:10:0020101, юго-восточнее д. Болдино</w:t>
      </w:r>
      <w:r>
        <w:rPr>
          <w:sz w:val="28"/>
          <w:szCs w:val="28"/>
          <w:lang w:eastAsia="ar-SA"/>
        </w:rPr>
        <w:t xml:space="preserve">; </w:t>
      </w:r>
    </w:p>
    <w:p w14:paraId="1ADD4482" w14:textId="3599EB65" w:rsidR="00235AFD" w:rsidRPr="00235AFD" w:rsidRDefault="00235AFD" w:rsidP="00235AF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35AFD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235AFD">
        <w:rPr>
          <w:rFonts w:eastAsiaTheme="minorHAnsi"/>
          <w:sz w:val="28"/>
          <w:szCs w:val="28"/>
          <w:lang w:eastAsia="en-US"/>
        </w:rPr>
        <w:t>Кармановское</w:t>
      </w:r>
      <w:proofErr w:type="spellEnd"/>
      <w:r w:rsidRPr="00235AFD">
        <w:rPr>
          <w:rFonts w:eastAsiaTheme="minorHAnsi"/>
          <w:sz w:val="28"/>
          <w:szCs w:val="28"/>
          <w:lang w:eastAsia="en-US"/>
        </w:rPr>
        <w:t xml:space="preserve"> сельское поселение Гагаринский района (участки с кадастровыми номерами 67:03:0030101:1315 и 67:03:0030101:1316)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0EA9A306" w14:textId="77777777" w:rsidR="00235AFD" w:rsidRPr="00235AFD" w:rsidRDefault="00235AFD" w:rsidP="00235A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11. </w:t>
      </w:r>
      <w:r w:rsidRPr="00235AFD">
        <w:rPr>
          <w:rFonts w:eastAsia="Calibri"/>
          <w:sz w:val="28"/>
          <w:szCs w:val="28"/>
          <w:lang w:eastAsia="en-US"/>
        </w:rPr>
        <w:t>Подготовлены заключения в ОГКУ «Дирекция ООПТ Смоленской области»:</w:t>
      </w:r>
    </w:p>
    <w:p w14:paraId="1CDFD11C" w14:textId="77777777" w:rsidR="00235AFD" w:rsidRPr="00235AFD" w:rsidRDefault="00235AFD" w:rsidP="00235A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5AFD">
        <w:rPr>
          <w:rFonts w:eastAsia="Calibri"/>
          <w:sz w:val="28"/>
          <w:szCs w:val="28"/>
          <w:lang w:eastAsia="en-US"/>
        </w:rPr>
        <w:t xml:space="preserve">- о наличии водозаборных сооружений на территории объекта «Реконструкция производственного комплекса «Смоленский ДОК» в пос. </w:t>
      </w:r>
      <w:proofErr w:type="spellStart"/>
      <w:r w:rsidRPr="00235AFD">
        <w:rPr>
          <w:rFonts w:eastAsia="Calibri"/>
          <w:sz w:val="28"/>
          <w:szCs w:val="28"/>
          <w:lang w:eastAsia="en-US"/>
        </w:rPr>
        <w:t>Пронино</w:t>
      </w:r>
      <w:proofErr w:type="spellEnd"/>
      <w:r w:rsidRPr="00235AFD">
        <w:rPr>
          <w:rFonts w:eastAsia="Calibri"/>
          <w:sz w:val="28"/>
          <w:szCs w:val="28"/>
          <w:lang w:eastAsia="en-US"/>
        </w:rPr>
        <w:t xml:space="preserve">, 430 под производство фанеры в связи с расширением производства», расположенного по адресу: пос. </w:t>
      </w:r>
      <w:proofErr w:type="spellStart"/>
      <w:r w:rsidRPr="00235AFD">
        <w:rPr>
          <w:rFonts w:eastAsia="Calibri"/>
          <w:sz w:val="28"/>
          <w:szCs w:val="28"/>
          <w:lang w:eastAsia="en-US"/>
        </w:rPr>
        <w:t>Пронино</w:t>
      </w:r>
      <w:proofErr w:type="spellEnd"/>
      <w:r w:rsidRPr="00235AFD">
        <w:rPr>
          <w:rFonts w:eastAsia="Calibri"/>
          <w:sz w:val="28"/>
          <w:szCs w:val="28"/>
          <w:lang w:eastAsia="en-US"/>
        </w:rPr>
        <w:t>, 430 км, земельные участки с кадастровыми номерами 67:27:0011030:152, 67:27:0011030:155;</w:t>
      </w:r>
    </w:p>
    <w:p w14:paraId="5165CDED" w14:textId="77777777" w:rsidR="00235AFD" w:rsidRPr="00235AFD" w:rsidRDefault="00235AFD" w:rsidP="00235A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5AFD">
        <w:rPr>
          <w:rFonts w:eastAsia="Calibri"/>
          <w:sz w:val="28"/>
          <w:szCs w:val="28"/>
          <w:lang w:eastAsia="en-US"/>
        </w:rPr>
        <w:t xml:space="preserve">- о наличии водозаборных сооружений на территории объекта «Жилой комплекс «Киселевка-1» в Козинском с/п Смоленского района. Жилой дом № 1», расположенного по адресу: Смоленская область, Смоленский район, </w:t>
      </w:r>
      <w:proofErr w:type="spellStart"/>
      <w:r w:rsidRPr="00235AFD">
        <w:rPr>
          <w:rFonts w:eastAsia="Calibri"/>
          <w:sz w:val="28"/>
          <w:szCs w:val="28"/>
          <w:lang w:eastAsia="en-US"/>
        </w:rPr>
        <w:t>Козинское</w:t>
      </w:r>
      <w:proofErr w:type="spellEnd"/>
      <w:r w:rsidRPr="00235AFD">
        <w:rPr>
          <w:rFonts w:eastAsia="Calibri"/>
          <w:sz w:val="28"/>
          <w:szCs w:val="28"/>
          <w:lang w:eastAsia="en-US"/>
        </w:rPr>
        <w:t xml:space="preserve"> сельское поселение д. Киселевка;</w:t>
      </w:r>
    </w:p>
    <w:p w14:paraId="2FD17019" w14:textId="7A357A78" w:rsidR="00235AFD" w:rsidRPr="00235AFD" w:rsidRDefault="00235AFD" w:rsidP="00235A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5AFD">
        <w:rPr>
          <w:rFonts w:eastAsia="Calibri"/>
          <w:sz w:val="28"/>
          <w:szCs w:val="28"/>
          <w:lang w:eastAsia="en-US"/>
        </w:rPr>
        <w:t>- о наличии водозаборных сооружений на территории объекта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35AFD">
        <w:rPr>
          <w:rFonts w:eastAsia="Calibri"/>
          <w:sz w:val="28"/>
          <w:szCs w:val="28"/>
          <w:lang w:eastAsia="en-US"/>
        </w:rPr>
        <w:t>«Реконструкция ГРС Жуково» с привязкой к местности в радиусе 5 км;</w:t>
      </w:r>
    </w:p>
    <w:p w14:paraId="226111FA" w14:textId="102B39FF" w:rsidR="00235AFD" w:rsidRPr="00235AFD" w:rsidRDefault="00235AFD" w:rsidP="00235A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5AFD">
        <w:rPr>
          <w:rFonts w:eastAsia="Calibri"/>
          <w:sz w:val="28"/>
          <w:szCs w:val="28"/>
          <w:lang w:eastAsia="en-US"/>
        </w:rPr>
        <w:t>- о наличии водозаборных сооружений на территории объекта «Газопровод-отвод к ГРС Вязьма, Инв. № 000014042, ГО на ГРС «Вязьма» с 56.75 км по 57.25 км. Капитальный ремонт газопровода. Холм-Жирковское ЛПУМГ»;</w:t>
      </w:r>
    </w:p>
    <w:p w14:paraId="00FB6995" w14:textId="77777777" w:rsidR="00235AFD" w:rsidRPr="00235AFD" w:rsidRDefault="00235AFD" w:rsidP="00235A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5AFD">
        <w:rPr>
          <w:rFonts w:eastAsia="Calibri"/>
          <w:sz w:val="28"/>
          <w:szCs w:val="28"/>
          <w:lang w:eastAsia="en-US"/>
        </w:rPr>
        <w:t xml:space="preserve">- о наличии водозаборных сооружений на территории земельного участка с </w:t>
      </w:r>
      <w:proofErr w:type="spellStart"/>
      <w:r w:rsidRPr="00235AFD">
        <w:rPr>
          <w:rFonts w:eastAsia="Calibri"/>
          <w:sz w:val="28"/>
          <w:szCs w:val="28"/>
          <w:lang w:eastAsia="en-US"/>
        </w:rPr>
        <w:t>кадастровымномером</w:t>
      </w:r>
      <w:proofErr w:type="spellEnd"/>
      <w:r w:rsidRPr="00235AFD">
        <w:rPr>
          <w:rFonts w:eastAsia="Calibri"/>
          <w:sz w:val="28"/>
          <w:szCs w:val="28"/>
          <w:lang w:eastAsia="en-US"/>
        </w:rPr>
        <w:t xml:space="preserve"> 67:27:0020631:174;</w:t>
      </w:r>
    </w:p>
    <w:p w14:paraId="283A6B85" w14:textId="655CA4CE" w:rsidR="00235AFD" w:rsidRDefault="00235AFD" w:rsidP="00235A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5AFD">
        <w:rPr>
          <w:rFonts w:eastAsia="Calibri"/>
          <w:sz w:val="28"/>
          <w:szCs w:val="28"/>
          <w:lang w:eastAsia="en-US"/>
        </w:rPr>
        <w:t>- заключение по генеральному плану «Внесение изменений в Схему территориального планирования Смоленского района Смоленской области;</w:t>
      </w:r>
    </w:p>
    <w:p w14:paraId="71F45DCB" w14:textId="31B4A548" w:rsidR="00235AFD" w:rsidRPr="00235AFD" w:rsidRDefault="00235AFD" w:rsidP="00235A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12. </w:t>
      </w:r>
      <w:r w:rsidRPr="00235AFD">
        <w:rPr>
          <w:rFonts w:eastAsia="Calibri"/>
          <w:sz w:val="28"/>
          <w:szCs w:val="28"/>
          <w:lang w:eastAsia="en-US"/>
        </w:rPr>
        <w:t>Подготовлены ответы в ОГКУ «Дирекция ООПТ по Смоленской области» по запросам о предоставление общераспространенных полезных ископаемых, наличии зон санитарной охраны</w:t>
      </w:r>
      <w:r>
        <w:rPr>
          <w:rFonts w:eastAsia="Calibri"/>
          <w:sz w:val="28"/>
          <w:szCs w:val="28"/>
          <w:lang w:eastAsia="en-US"/>
        </w:rPr>
        <w:t>:</w:t>
      </w:r>
    </w:p>
    <w:p w14:paraId="46BF1F38" w14:textId="77777777" w:rsidR="00235AFD" w:rsidRPr="00235AFD" w:rsidRDefault="00235AFD" w:rsidP="00235A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5AFD">
        <w:rPr>
          <w:rFonts w:eastAsia="Calibri"/>
          <w:sz w:val="28"/>
          <w:szCs w:val="28"/>
          <w:lang w:eastAsia="en-US"/>
        </w:rPr>
        <w:t>- участок недр относится к бассейну р. Днепр по лицензии СМО 80164 ВЭ, выданной обществу с ограниченной ответственности «Башнефть-Розница»;</w:t>
      </w:r>
    </w:p>
    <w:p w14:paraId="7043CDF1" w14:textId="3DA80E4B" w:rsidR="00235AFD" w:rsidRDefault="00235AFD" w:rsidP="00235A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5AFD">
        <w:rPr>
          <w:rFonts w:eastAsia="Calibri"/>
          <w:sz w:val="28"/>
          <w:szCs w:val="28"/>
          <w:lang w:eastAsia="en-US"/>
        </w:rPr>
        <w:t>- о наличии водозаборных сооружений и месторождений полезных ископаемых на территории объекта «Онкологический диспансер в г. Смоленске» проекты организации зон санитарной охраны подземных водных объекто</w:t>
      </w:r>
      <w:r>
        <w:rPr>
          <w:rFonts w:eastAsia="Calibri"/>
          <w:sz w:val="28"/>
          <w:szCs w:val="28"/>
          <w:lang w:eastAsia="en-US"/>
        </w:rPr>
        <w:t>в.</w:t>
      </w:r>
    </w:p>
    <w:p w14:paraId="65987A0B" w14:textId="0643C0B0" w:rsidR="00B100E4" w:rsidRDefault="00B100E4" w:rsidP="00B607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B92148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</w:t>
      </w:r>
      <w:r w:rsidRPr="00B100E4">
        <w:t xml:space="preserve"> </w:t>
      </w:r>
      <w:r w:rsidRPr="00B100E4">
        <w:rPr>
          <w:rFonts w:eastAsia="Calibri"/>
          <w:sz w:val="28"/>
          <w:szCs w:val="28"/>
          <w:lang w:eastAsia="en-US"/>
        </w:rPr>
        <w:t>Подготовлены отзывы на проекты федеральных законов:</w:t>
      </w:r>
    </w:p>
    <w:p w14:paraId="13487FAA" w14:textId="77777777" w:rsidR="00235AFD" w:rsidRDefault="00B100E4" w:rsidP="00AA431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235AFD" w:rsidRPr="00235AFD">
        <w:rPr>
          <w:rFonts w:eastAsia="Calibri"/>
          <w:sz w:val="28"/>
          <w:szCs w:val="28"/>
          <w:lang w:eastAsia="en-US"/>
        </w:rPr>
        <w:t>№ 99436-8 «О внесении изменений в статьи 12 и 17 Федерального закона «О гидрометеорологической службе» и статью 19 Федерального закона «Об охране атмосферного воздуха»)</w:t>
      </w:r>
    </w:p>
    <w:p w14:paraId="52401D87" w14:textId="77777777" w:rsidR="00572D25" w:rsidRDefault="00235AFD" w:rsidP="00572D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235AFD">
        <w:rPr>
          <w:rFonts w:eastAsia="Calibri"/>
          <w:sz w:val="28"/>
          <w:szCs w:val="28"/>
          <w:lang w:eastAsia="en-US"/>
        </w:rPr>
        <w:t>№ 76979-8 «О признании утратившим силу пункта 2 статьи 5 1 Федерального закона «Об особо охраняемых природных территориях»);</w:t>
      </w:r>
    </w:p>
    <w:p w14:paraId="030FFD31" w14:textId="39D19CF2" w:rsidR="00572D25" w:rsidRPr="00572D25" w:rsidRDefault="00572D25" w:rsidP="00572D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14. </w:t>
      </w:r>
      <w:r w:rsidRPr="00572D25">
        <w:rPr>
          <w:rFonts w:eastAsia="Calibri"/>
          <w:sz w:val="28"/>
          <w:szCs w:val="28"/>
          <w:lang w:eastAsia="en-US"/>
        </w:rPr>
        <w:t>Направлен</w:t>
      </w:r>
      <w:r>
        <w:rPr>
          <w:rFonts w:eastAsia="Calibri"/>
          <w:sz w:val="28"/>
          <w:szCs w:val="28"/>
          <w:lang w:eastAsia="en-US"/>
        </w:rPr>
        <w:t>ы</w:t>
      </w:r>
      <w:r w:rsidRPr="00572D25">
        <w:rPr>
          <w:rFonts w:eastAsia="Calibri"/>
          <w:sz w:val="28"/>
          <w:szCs w:val="28"/>
          <w:lang w:eastAsia="en-US"/>
        </w:rPr>
        <w:t xml:space="preserve"> мнения на проекты федеральн</w:t>
      </w:r>
      <w:r>
        <w:rPr>
          <w:rFonts w:eastAsia="Calibri"/>
          <w:sz w:val="28"/>
          <w:szCs w:val="28"/>
          <w:lang w:eastAsia="en-US"/>
        </w:rPr>
        <w:t>ых</w:t>
      </w:r>
      <w:r w:rsidRPr="00572D25"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>ов</w:t>
      </w:r>
      <w:r w:rsidRPr="00572D25">
        <w:rPr>
          <w:rFonts w:eastAsia="Calibri"/>
          <w:sz w:val="28"/>
          <w:szCs w:val="28"/>
          <w:lang w:eastAsia="en-US"/>
        </w:rPr>
        <w:t>:</w:t>
      </w:r>
    </w:p>
    <w:p w14:paraId="62D3DF6A" w14:textId="397ECF60" w:rsidR="00572D25" w:rsidRPr="00572D25" w:rsidRDefault="00572D25" w:rsidP="00572D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572D25">
        <w:rPr>
          <w:rFonts w:eastAsia="Calibri"/>
          <w:sz w:val="28"/>
          <w:szCs w:val="28"/>
          <w:lang w:eastAsia="en-US"/>
        </w:rPr>
        <w:t>№ 100835-8 «О внесении изменений в статью 50 Водного кодекса Российской Федерации и Федеральный закон «Об основных гарантиях прав ребенка в Российской Федерации» (об использовании организациями отдыха детей и их оздоровления акватории водных объектов);</w:t>
      </w:r>
    </w:p>
    <w:p w14:paraId="37EF8D6B" w14:textId="1DBE6208" w:rsidR="00572D25" w:rsidRDefault="00572D25" w:rsidP="00572D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2D25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О</w:t>
      </w:r>
      <w:r w:rsidRPr="00572D25">
        <w:rPr>
          <w:rFonts w:eastAsia="Calibri"/>
          <w:sz w:val="28"/>
          <w:szCs w:val="28"/>
          <w:lang w:eastAsia="en-US"/>
        </w:rPr>
        <w:t xml:space="preserve"> целесообразности внесения в часть 2 статьи 98 Лесного кодекса Российской Федерации.</w:t>
      </w:r>
    </w:p>
    <w:p w14:paraId="2E3309C4" w14:textId="06FE5752" w:rsidR="00F87BDD" w:rsidRDefault="00AA4314" w:rsidP="00572D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72D25">
        <w:rPr>
          <w:rFonts w:eastAsia="Calibri"/>
          <w:sz w:val="28"/>
          <w:szCs w:val="28"/>
          <w:lang w:eastAsia="en-US"/>
        </w:rPr>
        <w:t>5</w:t>
      </w:r>
      <w:r w:rsidR="005C07B4">
        <w:rPr>
          <w:rFonts w:eastAsia="Calibri"/>
          <w:sz w:val="28"/>
          <w:szCs w:val="28"/>
          <w:lang w:eastAsia="en-US"/>
        </w:rPr>
        <w:t>. П</w:t>
      </w:r>
      <w:r w:rsidR="005C07B4" w:rsidRPr="007721C7">
        <w:rPr>
          <w:rFonts w:eastAsia="Calibri"/>
          <w:sz w:val="28"/>
          <w:szCs w:val="28"/>
          <w:lang w:eastAsia="en-US"/>
        </w:rPr>
        <w:t>одготовлены отзывы (направлены ходатайства, либо материалы для суда)</w:t>
      </w:r>
      <w:r w:rsidR="005C07B4">
        <w:rPr>
          <w:rFonts w:eastAsia="Calibri"/>
          <w:sz w:val="28"/>
          <w:szCs w:val="28"/>
          <w:lang w:eastAsia="en-US"/>
        </w:rPr>
        <w:t xml:space="preserve"> – </w:t>
      </w:r>
      <w:r w:rsidR="0072305E">
        <w:rPr>
          <w:rFonts w:eastAsia="Calibri"/>
          <w:sz w:val="28"/>
          <w:szCs w:val="28"/>
          <w:lang w:eastAsia="en-US"/>
        </w:rPr>
        <w:t>6</w:t>
      </w:r>
      <w:r w:rsidR="005C07B4">
        <w:rPr>
          <w:rFonts w:eastAsia="Calibri"/>
          <w:sz w:val="28"/>
          <w:szCs w:val="28"/>
          <w:lang w:eastAsia="en-US"/>
        </w:rPr>
        <w:t>.</w:t>
      </w:r>
    </w:p>
    <w:p w14:paraId="16484EFA" w14:textId="54056D20" w:rsidR="005C07B4" w:rsidRDefault="00E94BDA" w:rsidP="005C07B4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</w:t>
      </w:r>
      <w:r w:rsidR="00572D25">
        <w:rPr>
          <w:color w:val="000000"/>
          <w:sz w:val="28"/>
          <w:szCs w:val="28"/>
          <w:lang w:eastAsia="ar-SA"/>
        </w:rPr>
        <w:t>6</w:t>
      </w:r>
      <w:r w:rsidR="005C07B4" w:rsidRPr="003C569D">
        <w:rPr>
          <w:color w:val="000000"/>
          <w:sz w:val="28"/>
          <w:szCs w:val="28"/>
          <w:lang w:eastAsia="ar-SA"/>
        </w:rPr>
        <w:t>. По состоянию на 01.</w:t>
      </w:r>
      <w:r w:rsidR="002460B6">
        <w:rPr>
          <w:color w:val="000000"/>
          <w:sz w:val="28"/>
          <w:szCs w:val="28"/>
          <w:lang w:eastAsia="ar-SA"/>
        </w:rPr>
        <w:t>0</w:t>
      </w:r>
      <w:r w:rsidR="001875EC">
        <w:rPr>
          <w:color w:val="000000"/>
          <w:sz w:val="28"/>
          <w:szCs w:val="28"/>
          <w:lang w:eastAsia="ar-SA"/>
        </w:rPr>
        <w:t>6</w:t>
      </w:r>
      <w:r w:rsidR="005C07B4" w:rsidRPr="003C569D">
        <w:rPr>
          <w:color w:val="000000"/>
          <w:sz w:val="28"/>
          <w:szCs w:val="28"/>
          <w:lang w:eastAsia="ar-SA"/>
        </w:rPr>
        <w:t>.202</w:t>
      </w:r>
      <w:r w:rsidR="002460B6">
        <w:rPr>
          <w:color w:val="000000"/>
          <w:sz w:val="28"/>
          <w:szCs w:val="28"/>
          <w:lang w:eastAsia="ar-SA"/>
        </w:rPr>
        <w:t>2</w:t>
      </w:r>
      <w:r w:rsidR="005C07B4" w:rsidRPr="003C569D">
        <w:rPr>
          <w:color w:val="000000"/>
          <w:sz w:val="28"/>
          <w:szCs w:val="28"/>
          <w:lang w:eastAsia="ar-SA"/>
        </w:rPr>
        <w:t xml:space="preserve"> в областной бюджет поступило:</w:t>
      </w:r>
    </w:p>
    <w:p w14:paraId="2E560C31" w14:textId="54F0791D" w:rsidR="00B51D95" w:rsidRPr="00AA4314" w:rsidRDefault="00B51D95" w:rsidP="005C07B4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AA4314">
        <w:rPr>
          <w:color w:val="000000"/>
          <w:sz w:val="28"/>
          <w:szCs w:val="28"/>
          <w:lang w:eastAsia="ar-SA"/>
        </w:rPr>
        <w:t>- разовый платеж за пользование недрами –</w:t>
      </w:r>
      <w:r w:rsidR="001875EC">
        <w:rPr>
          <w:color w:val="000000"/>
          <w:sz w:val="28"/>
          <w:szCs w:val="28"/>
          <w:lang w:eastAsia="ar-SA"/>
        </w:rPr>
        <w:t xml:space="preserve"> 2 421 008</w:t>
      </w:r>
      <w:r w:rsidR="00AA4314" w:rsidRPr="00AA4314">
        <w:rPr>
          <w:color w:val="000000"/>
          <w:sz w:val="28"/>
          <w:szCs w:val="28"/>
          <w:lang w:eastAsia="ar-SA"/>
        </w:rPr>
        <w:t>,4</w:t>
      </w:r>
      <w:r w:rsidR="00AA4314">
        <w:rPr>
          <w:color w:val="000000"/>
          <w:sz w:val="28"/>
          <w:szCs w:val="28"/>
          <w:lang w:eastAsia="ar-SA"/>
        </w:rPr>
        <w:t xml:space="preserve">0 </w:t>
      </w:r>
      <w:r w:rsidRPr="00AA4314">
        <w:rPr>
          <w:color w:val="000000"/>
          <w:sz w:val="28"/>
          <w:szCs w:val="28"/>
          <w:lang w:eastAsia="ar-SA"/>
        </w:rPr>
        <w:t>рублей;</w:t>
      </w:r>
    </w:p>
    <w:p w14:paraId="52F30D6E" w14:textId="3CAFFC33" w:rsidR="0072305E" w:rsidRPr="003C569D" w:rsidRDefault="005C07B4" w:rsidP="00AA431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eastAsia="ar-SA"/>
        </w:rPr>
      </w:pPr>
      <w:r w:rsidRPr="00AA4314">
        <w:rPr>
          <w:color w:val="000000"/>
          <w:sz w:val="28"/>
          <w:szCs w:val="28"/>
          <w:lang w:eastAsia="ar-SA"/>
        </w:rPr>
        <w:t>- государственная пошлина за предоставление лицензий на пользование недрами –</w:t>
      </w:r>
      <w:r w:rsidR="00F87BDD" w:rsidRPr="00AA4314">
        <w:rPr>
          <w:color w:val="000000"/>
          <w:sz w:val="28"/>
          <w:szCs w:val="28"/>
          <w:lang w:eastAsia="ar-SA"/>
        </w:rPr>
        <w:t xml:space="preserve"> </w:t>
      </w:r>
      <w:r w:rsidR="00AA4314" w:rsidRPr="00AA4314">
        <w:rPr>
          <w:color w:val="000000"/>
          <w:sz w:val="28"/>
          <w:szCs w:val="28"/>
          <w:lang w:eastAsia="ar-SA"/>
        </w:rPr>
        <w:t>1</w:t>
      </w:r>
      <w:r w:rsidR="001875EC">
        <w:rPr>
          <w:color w:val="000000"/>
          <w:sz w:val="28"/>
          <w:szCs w:val="28"/>
          <w:lang w:eastAsia="ar-SA"/>
        </w:rPr>
        <w:t>35</w:t>
      </w:r>
      <w:r w:rsidR="00AA4314" w:rsidRPr="00AA4314">
        <w:rPr>
          <w:color w:val="000000"/>
          <w:sz w:val="28"/>
          <w:szCs w:val="28"/>
          <w:lang w:eastAsia="ar-SA"/>
        </w:rPr>
        <w:t xml:space="preserve"> </w:t>
      </w:r>
      <w:r w:rsidR="001875EC">
        <w:rPr>
          <w:color w:val="000000"/>
          <w:sz w:val="28"/>
          <w:szCs w:val="28"/>
          <w:lang w:eastAsia="ar-SA"/>
        </w:rPr>
        <w:t>75</w:t>
      </w:r>
      <w:r w:rsidR="00F87BDD" w:rsidRPr="00AA4314">
        <w:rPr>
          <w:color w:val="000000"/>
          <w:sz w:val="28"/>
          <w:szCs w:val="28"/>
          <w:lang w:eastAsia="ar-SA"/>
        </w:rPr>
        <w:t xml:space="preserve">0 </w:t>
      </w:r>
      <w:r w:rsidRPr="00AA4314">
        <w:rPr>
          <w:color w:val="000000"/>
          <w:sz w:val="28"/>
          <w:szCs w:val="28"/>
          <w:lang w:eastAsia="ar-SA"/>
        </w:rPr>
        <w:t>рублей;</w:t>
      </w:r>
    </w:p>
    <w:p w14:paraId="0D8B9588" w14:textId="5EFFE787" w:rsidR="005C07B4" w:rsidRPr="0025305A" w:rsidRDefault="00666410" w:rsidP="005C07B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</w:t>
      </w:r>
      <w:r w:rsidR="00572D25">
        <w:rPr>
          <w:color w:val="000000"/>
          <w:sz w:val="28"/>
          <w:szCs w:val="28"/>
          <w:lang w:eastAsia="ar-SA"/>
        </w:rPr>
        <w:t>7</w:t>
      </w:r>
      <w:r w:rsidR="005C07B4" w:rsidRPr="003C569D">
        <w:rPr>
          <w:color w:val="000000"/>
          <w:sz w:val="28"/>
          <w:szCs w:val="28"/>
          <w:lang w:eastAsia="ar-SA"/>
        </w:rPr>
        <w:t>. Сумма оплаченных административных штрафов по состоянию на 01.</w:t>
      </w:r>
      <w:r w:rsidR="002460B6">
        <w:rPr>
          <w:color w:val="000000"/>
          <w:sz w:val="28"/>
          <w:szCs w:val="28"/>
          <w:lang w:eastAsia="ar-SA"/>
        </w:rPr>
        <w:t>0</w:t>
      </w:r>
      <w:r w:rsidR="001875EC">
        <w:rPr>
          <w:color w:val="000000"/>
          <w:sz w:val="28"/>
          <w:szCs w:val="28"/>
          <w:lang w:eastAsia="ar-SA"/>
        </w:rPr>
        <w:t>6</w:t>
      </w:r>
      <w:r w:rsidR="005C07B4" w:rsidRPr="003C569D">
        <w:rPr>
          <w:color w:val="000000"/>
          <w:sz w:val="28"/>
          <w:szCs w:val="28"/>
          <w:lang w:eastAsia="ar-SA"/>
        </w:rPr>
        <w:t>.202</w:t>
      </w:r>
      <w:r w:rsidR="002460B6">
        <w:rPr>
          <w:color w:val="000000"/>
          <w:sz w:val="28"/>
          <w:szCs w:val="28"/>
          <w:lang w:eastAsia="ar-SA"/>
        </w:rPr>
        <w:t>2</w:t>
      </w:r>
      <w:r w:rsidR="005C07B4" w:rsidRPr="003C569D">
        <w:rPr>
          <w:color w:val="000000"/>
          <w:sz w:val="28"/>
          <w:szCs w:val="28"/>
          <w:lang w:eastAsia="ar-SA"/>
        </w:rPr>
        <w:t xml:space="preserve"> составила –</w:t>
      </w:r>
      <w:r w:rsidR="005C07B4">
        <w:rPr>
          <w:color w:val="000000"/>
          <w:sz w:val="28"/>
          <w:szCs w:val="28"/>
          <w:lang w:eastAsia="ar-SA"/>
        </w:rPr>
        <w:t>1</w:t>
      </w:r>
      <w:r w:rsidR="0072305E">
        <w:rPr>
          <w:color w:val="000000"/>
          <w:sz w:val="28"/>
          <w:szCs w:val="28"/>
          <w:lang w:eastAsia="ar-SA"/>
        </w:rPr>
        <w:t> </w:t>
      </w:r>
      <w:r w:rsidR="00CC697B">
        <w:rPr>
          <w:color w:val="000000"/>
          <w:sz w:val="28"/>
          <w:szCs w:val="28"/>
          <w:lang w:eastAsia="ar-SA"/>
        </w:rPr>
        <w:t>627</w:t>
      </w:r>
      <w:r w:rsidR="0072305E">
        <w:rPr>
          <w:color w:val="000000"/>
          <w:sz w:val="28"/>
          <w:szCs w:val="28"/>
          <w:lang w:eastAsia="ar-SA"/>
        </w:rPr>
        <w:t xml:space="preserve"> </w:t>
      </w:r>
      <w:r w:rsidR="00B51D95">
        <w:rPr>
          <w:color w:val="000000"/>
          <w:sz w:val="28"/>
          <w:szCs w:val="28"/>
          <w:lang w:eastAsia="ar-SA"/>
        </w:rPr>
        <w:t>4</w:t>
      </w:r>
      <w:r w:rsidR="002158A0">
        <w:rPr>
          <w:color w:val="000000"/>
          <w:sz w:val="28"/>
          <w:szCs w:val="28"/>
          <w:lang w:eastAsia="ar-SA"/>
        </w:rPr>
        <w:t>10,68</w:t>
      </w:r>
      <w:r w:rsidR="005C07B4">
        <w:rPr>
          <w:color w:val="000000"/>
          <w:sz w:val="28"/>
          <w:szCs w:val="28"/>
          <w:lang w:eastAsia="ar-SA"/>
        </w:rPr>
        <w:t xml:space="preserve"> </w:t>
      </w:r>
      <w:r w:rsidR="005C07B4" w:rsidRPr="003C569D">
        <w:rPr>
          <w:color w:val="000000"/>
          <w:sz w:val="28"/>
          <w:szCs w:val="28"/>
          <w:lang w:eastAsia="ar-SA"/>
        </w:rPr>
        <w:t>рублей (с учетом поступивших штрафов, наложенных в 2018-202</w:t>
      </w:r>
      <w:r w:rsidR="00BB4DF9">
        <w:rPr>
          <w:color w:val="000000"/>
          <w:sz w:val="28"/>
          <w:szCs w:val="28"/>
          <w:lang w:eastAsia="ar-SA"/>
        </w:rPr>
        <w:t>1</w:t>
      </w:r>
      <w:r w:rsidR="005C07B4" w:rsidRPr="003C569D">
        <w:rPr>
          <w:color w:val="000000"/>
          <w:sz w:val="28"/>
          <w:szCs w:val="28"/>
          <w:lang w:eastAsia="ar-SA"/>
        </w:rPr>
        <w:t xml:space="preserve"> годах).</w:t>
      </w:r>
    </w:p>
    <w:p w14:paraId="3EF436C8" w14:textId="77777777" w:rsidR="005C07B4" w:rsidRPr="00701D33" w:rsidRDefault="005C07B4" w:rsidP="005C07B4">
      <w:pPr>
        <w:tabs>
          <w:tab w:val="left" w:pos="709"/>
        </w:tabs>
        <w:ind w:firstLine="709"/>
        <w:jc w:val="both"/>
        <w:rPr>
          <w:sz w:val="28"/>
          <w:szCs w:val="28"/>
          <w:lang w:eastAsia="ar-SA"/>
        </w:rPr>
      </w:pPr>
    </w:p>
    <w:p w14:paraId="18DC42CE" w14:textId="41F79327" w:rsidR="006727C4" w:rsidRDefault="00702F3F"/>
    <w:sectPr w:rsidR="006727C4" w:rsidSect="00F87BDD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D61A7" w14:textId="77777777" w:rsidR="00702F3F" w:rsidRDefault="00702F3F" w:rsidP="00F87BDD">
      <w:r>
        <w:separator/>
      </w:r>
    </w:p>
  </w:endnote>
  <w:endnote w:type="continuationSeparator" w:id="0">
    <w:p w14:paraId="6334F4FE" w14:textId="77777777" w:rsidR="00702F3F" w:rsidRDefault="00702F3F" w:rsidP="00F8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91326" w14:textId="77777777" w:rsidR="00702F3F" w:rsidRDefault="00702F3F" w:rsidP="00F87BDD">
      <w:r>
        <w:separator/>
      </w:r>
    </w:p>
  </w:footnote>
  <w:footnote w:type="continuationSeparator" w:id="0">
    <w:p w14:paraId="51198AE1" w14:textId="77777777" w:rsidR="00702F3F" w:rsidRDefault="00702F3F" w:rsidP="00F87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4862660"/>
      <w:docPartObj>
        <w:docPartGallery w:val="Page Numbers (Top of Page)"/>
        <w:docPartUnique/>
      </w:docPartObj>
    </w:sdtPr>
    <w:sdtEndPr/>
    <w:sdtContent>
      <w:p w14:paraId="4C27B2A9" w14:textId="0A8766DA" w:rsidR="00F87BDD" w:rsidRDefault="00F87B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4CD841" w14:textId="77777777" w:rsidR="00F87BDD" w:rsidRDefault="00F87B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3D90"/>
    <w:multiLevelType w:val="hybridMultilevel"/>
    <w:tmpl w:val="2A80D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3805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EB"/>
    <w:rsid w:val="00050EB1"/>
    <w:rsid w:val="00053895"/>
    <w:rsid w:val="0005460B"/>
    <w:rsid w:val="00086E08"/>
    <w:rsid w:val="0009203A"/>
    <w:rsid w:val="000B2BAA"/>
    <w:rsid w:val="00137389"/>
    <w:rsid w:val="001875EC"/>
    <w:rsid w:val="001F04C0"/>
    <w:rsid w:val="002158A0"/>
    <w:rsid w:val="002279AD"/>
    <w:rsid w:val="00235AFD"/>
    <w:rsid w:val="002460B6"/>
    <w:rsid w:val="002A3CE9"/>
    <w:rsid w:val="002A6B6F"/>
    <w:rsid w:val="00305882"/>
    <w:rsid w:val="003219CC"/>
    <w:rsid w:val="003333DF"/>
    <w:rsid w:val="003363D4"/>
    <w:rsid w:val="00336410"/>
    <w:rsid w:val="00346430"/>
    <w:rsid w:val="0035110E"/>
    <w:rsid w:val="00362334"/>
    <w:rsid w:val="00411888"/>
    <w:rsid w:val="004C7267"/>
    <w:rsid w:val="004D439D"/>
    <w:rsid w:val="00502D5A"/>
    <w:rsid w:val="00572D25"/>
    <w:rsid w:val="005C07B4"/>
    <w:rsid w:val="005D05A3"/>
    <w:rsid w:val="005E5D64"/>
    <w:rsid w:val="006322B1"/>
    <w:rsid w:val="00666410"/>
    <w:rsid w:val="006758F6"/>
    <w:rsid w:val="006D0391"/>
    <w:rsid w:val="006F424D"/>
    <w:rsid w:val="006F7A9A"/>
    <w:rsid w:val="00702F3F"/>
    <w:rsid w:val="00706C9E"/>
    <w:rsid w:val="0072305E"/>
    <w:rsid w:val="00780329"/>
    <w:rsid w:val="008343CF"/>
    <w:rsid w:val="008B419E"/>
    <w:rsid w:val="008D4E76"/>
    <w:rsid w:val="008F1B37"/>
    <w:rsid w:val="00923155"/>
    <w:rsid w:val="00A252DF"/>
    <w:rsid w:val="00A43A2F"/>
    <w:rsid w:val="00A46D7C"/>
    <w:rsid w:val="00AA4314"/>
    <w:rsid w:val="00AB0ED5"/>
    <w:rsid w:val="00AC53D0"/>
    <w:rsid w:val="00B100E4"/>
    <w:rsid w:val="00B51D95"/>
    <w:rsid w:val="00B6071D"/>
    <w:rsid w:val="00B92148"/>
    <w:rsid w:val="00BA50DA"/>
    <w:rsid w:val="00BB4C18"/>
    <w:rsid w:val="00BB4DF9"/>
    <w:rsid w:val="00C80827"/>
    <w:rsid w:val="00C9757C"/>
    <w:rsid w:val="00CB49D2"/>
    <w:rsid w:val="00CC697B"/>
    <w:rsid w:val="00CD6088"/>
    <w:rsid w:val="00DB4D56"/>
    <w:rsid w:val="00DC38E1"/>
    <w:rsid w:val="00E03A1F"/>
    <w:rsid w:val="00E36E9E"/>
    <w:rsid w:val="00E845AB"/>
    <w:rsid w:val="00E94BDA"/>
    <w:rsid w:val="00EE4EB5"/>
    <w:rsid w:val="00F44477"/>
    <w:rsid w:val="00F75CF3"/>
    <w:rsid w:val="00F87BDD"/>
    <w:rsid w:val="00F90D30"/>
    <w:rsid w:val="00FA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4B2B"/>
  <w15:chartTrackingRefBased/>
  <w15:docId w15:val="{48F2AAC4-97C4-4330-905D-D996E7E8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9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7B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7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7B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7B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Науменкова Евгения Александровна</dc:creator>
  <cp:keywords/>
  <dc:description/>
  <cp:lastModifiedBy>Науменкова Евгения Александровна</cp:lastModifiedBy>
  <cp:revision>11</cp:revision>
  <dcterms:created xsi:type="dcterms:W3CDTF">2021-12-03T09:23:00Z</dcterms:created>
  <dcterms:modified xsi:type="dcterms:W3CDTF">2022-06-03T11:33:00Z</dcterms:modified>
</cp:coreProperties>
</file>