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A7" w:rsidRPr="007C5DA7" w:rsidRDefault="007C5DA7" w:rsidP="007C5DA7">
      <w:pPr>
        <w:jc w:val="center"/>
        <w:rPr>
          <w:b/>
          <w:sz w:val="44"/>
          <w:szCs w:val="44"/>
        </w:rPr>
      </w:pPr>
      <w:r w:rsidRPr="007C5DA7">
        <w:rPr>
          <w:b/>
          <w:sz w:val="44"/>
          <w:szCs w:val="44"/>
        </w:rPr>
        <w:t>ноябрь 2022 года</w:t>
      </w:r>
    </w:p>
    <w:p w:rsidR="007C5DA7" w:rsidRDefault="007C5DA7" w:rsidP="007C5DA7">
      <w:pPr>
        <w:jc w:val="center"/>
        <w:rPr>
          <w:b/>
          <w:sz w:val="28"/>
          <w:szCs w:val="28"/>
        </w:rPr>
      </w:pPr>
    </w:p>
    <w:p w:rsidR="007C5DA7" w:rsidRPr="007C5DA7" w:rsidRDefault="007C5DA7" w:rsidP="007C5DA7">
      <w:pPr>
        <w:jc w:val="center"/>
        <w:rPr>
          <w:b/>
          <w:sz w:val="36"/>
          <w:szCs w:val="36"/>
        </w:rPr>
      </w:pPr>
      <w:r w:rsidRPr="007C5DA7">
        <w:rPr>
          <w:b/>
          <w:sz w:val="36"/>
          <w:szCs w:val="36"/>
        </w:rPr>
        <w:t xml:space="preserve">Отдел водных ресурсов, обеспечения безопасности гидротехнических сооружений и организации строительства природоохранных объектов </w:t>
      </w:r>
    </w:p>
    <w:p w:rsidR="007C5DA7" w:rsidRDefault="007C5DA7" w:rsidP="007C5DA7">
      <w:pPr>
        <w:jc w:val="center"/>
        <w:rPr>
          <w:b/>
          <w:sz w:val="28"/>
          <w:szCs w:val="28"/>
        </w:rPr>
      </w:pPr>
    </w:p>
    <w:p w:rsidR="007C5DA7" w:rsidRDefault="007C5DA7" w:rsidP="007C5D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Рассмотрено и подготовлено 7 служебных записок в ОГКУ «</w:t>
      </w:r>
      <w:r>
        <w:rPr>
          <w:color w:val="000000"/>
          <w:sz w:val="28"/>
          <w:szCs w:val="28"/>
          <w:shd w:val="clear" w:color="auto" w:fill="FFFFFF"/>
        </w:rPr>
        <w:t>Дирекция особо охраняемых природных территорий Смоленской области» по обращениям: ООО «АСК», ООО «Азимут», ООО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ГидроЭкоПроект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Департамента имущественных и земельных отношений Смоленской области.</w:t>
      </w:r>
    </w:p>
    <w:p w:rsidR="007C5DA7" w:rsidRDefault="007C5DA7" w:rsidP="007C5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Рассмотрено и подготовлено 3 заключения по материалам, представленным отделом </w:t>
      </w:r>
      <w:proofErr w:type="spellStart"/>
      <w:r>
        <w:rPr>
          <w:sz w:val="28"/>
          <w:szCs w:val="28"/>
        </w:rPr>
        <w:t>недропользования</w:t>
      </w:r>
      <w:proofErr w:type="spellEnd"/>
      <w:r>
        <w:rPr>
          <w:sz w:val="28"/>
          <w:szCs w:val="28"/>
        </w:rPr>
        <w:t xml:space="preserve"> и экологической экспертизы.</w:t>
      </w:r>
    </w:p>
    <w:p w:rsidR="007C5DA7" w:rsidRDefault="007C5DA7" w:rsidP="007C5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Подготовлен и направлен 1 отчет ЖКХ (зима) для Департамента Смоленской области по строительству и ЖКХ.</w:t>
      </w:r>
    </w:p>
    <w:p w:rsidR="007C5DA7" w:rsidRDefault="007C5DA7" w:rsidP="007C5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Рассмотрены и подготовлены материалы для согласования 3 расчетов вероятного вреда в результате аварии ГТС.</w:t>
      </w:r>
    </w:p>
    <w:p w:rsidR="007C5DA7" w:rsidRDefault="007C5DA7" w:rsidP="007C5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Подготовлен и направлен отчет за 2022 год о работе в сфере профилактики терроризма в аппарат Антитеррористической комиссии в Смоленской области.</w:t>
      </w:r>
    </w:p>
    <w:p w:rsidR="007C5DA7" w:rsidRDefault="007C5DA7" w:rsidP="007C5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Подготовлены и направлены два оперативных отчета в ИАЦ СГУК РВ и РАО ФГУП «НО РАО».</w:t>
      </w:r>
    </w:p>
    <w:p w:rsidR="007C5DA7" w:rsidRDefault="007C5DA7" w:rsidP="007C5DA7">
      <w:pPr>
        <w:ind w:firstLine="708"/>
        <w:jc w:val="both"/>
        <w:rPr>
          <w:sz w:val="28"/>
          <w:szCs w:val="28"/>
          <w:lang/>
        </w:rPr>
      </w:pPr>
      <w:bookmarkStart w:id="0" w:name="_Hlk121142434"/>
      <w:r>
        <w:rPr>
          <w:sz w:val="28"/>
          <w:szCs w:val="28"/>
        </w:rPr>
        <w:t xml:space="preserve">7. Подготовлена и направлена </w:t>
      </w:r>
      <w:bookmarkEnd w:id="0"/>
      <w:r>
        <w:rPr>
          <w:sz w:val="28"/>
          <w:szCs w:val="28"/>
          <w:lang/>
        </w:rPr>
        <w:t>информация об исполнении пункта 6 перечня поручений Президента Российской Федерации от 23 июля 2019 года № Пр-1430 по состоянию на 01.12.2022.</w:t>
      </w:r>
    </w:p>
    <w:p w:rsidR="007C5DA7" w:rsidRDefault="007C5DA7" w:rsidP="007C5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Подготовлен и направлен оперативный отчет в ИАЦ СГУК РВ и РАО ФГУП «НО РАО».</w:t>
      </w:r>
    </w:p>
    <w:p w:rsidR="007C5DA7" w:rsidRDefault="007C5DA7" w:rsidP="007C5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Подготовлены и направлены ответы на запросы юридических и физических лиц.</w:t>
      </w:r>
    </w:p>
    <w:p w:rsidR="007C5DA7" w:rsidRDefault="007C5DA7" w:rsidP="007C5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Подготовлен отчет по форме 127 в отдел водных ресурсов по Смоленской области «Прогноз поступлений в бюджет доходов от платы за пользование водными объектами, находящимися в федеральной собственности, по состоянию на 01.12.2022».</w:t>
      </w:r>
    </w:p>
    <w:p w:rsidR="007C5DA7" w:rsidRDefault="007C5DA7" w:rsidP="007C5D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Подготовлено и отправлено на регистрацию в государственном водном реестре 1 дополнительное соглашение к договору водопользования.</w:t>
      </w:r>
    </w:p>
    <w:p w:rsidR="007C5DA7" w:rsidRDefault="007C5DA7" w:rsidP="007C5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Сформированы и </w:t>
      </w:r>
      <w:proofErr w:type="spellStart"/>
      <w:r>
        <w:rPr>
          <w:sz w:val="28"/>
          <w:szCs w:val="28"/>
        </w:rPr>
        <w:t>сквитированы</w:t>
      </w:r>
      <w:proofErr w:type="spellEnd"/>
      <w:r>
        <w:rPr>
          <w:sz w:val="28"/>
          <w:szCs w:val="28"/>
        </w:rPr>
        <w:t xml:space="preserve"> начисления платы за пользование водными объектами в ЭС Бюджет – СМАРТ.</w:t>
      </w:r>
    </w:p>
    <w:p w:rsidR="007C5DA7" w:rsidRDefault="007C5DA7" w:rsidP="007C5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Сформирован отчет в ИС «</w:t>
      </w:r>
      <w:proofErr w:type="spellStart"/>
      <w:proofErr w:type="gramStart"/>
      <w:r>
        <w:rPr>
          <w:sz w:val="28"/>
          <w:szCs w:val="28"/>
        </w:rPr>
        <w:t>ГАС-Управление</w:t>
      </w:r>
      <w:proofErr w:type="spellEnd"/>
      <w:proofErr w:type="gramEnd"/>
      <w:r>
        <w:rPr>
          <w:sz w:val="28"/>
          <w:szCs w:val="28"/>
        </w:rPr>
        <w:t>».</w:t>
      </w:r>
    </w:p>
    <w:p w:rsidR="007C5DA7" w:rsidRDefault="007C5DA7" w:rsidP="007C5DA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14. Направлены сведения в </w:t>
      </w:r>
      <w:r>
        <w:rPr>
          <w:sz w:val="28"/>
          <w:szCs w:val="28"/>
        </w:rPr>
        <w:t xml:space="preserve">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Смоленской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внесения в Единый государственный реестр недвижимости сведения о границах </w:t>
      </w:r>
      <w:proofErr w:type="spellStart"/>
      <w:r>
        <w:rPr>
          <w:sz w:val="28"/>
          <w:szCs w:val="28"/>
        </w:rPr>
        <w:t>водоохранной</w:t>
      </w:r>
      <w:proofErr w:type="spellEnd"/>
      <w:r>
        <w:rPr>
          <w:sz w:val="28"/>
          <w:szCs w:val="28"/>
        </w:rPr>
        <w:t xml:space="preserve"> зоны и прибрежной защитной полосы р. </w:t>
      </w:r>
      <w:proofErr w:type="spellStart"/>
      <w:r>
        <w:rPr>
          <w:sz w:val="28"/>
          <w:szCs w:val="28"/>
        </w:rPr>
        <w:t>Гжати</w:t>
      </w:r>
      <w:proofErr w:type="spellEnd"/>
      <w:r>
        <w:rPr>
          <w:sz w:val="28"/>
          <w:szCs w:val="28"/>
        </w:rPr>
        <w:t>.</w:t>
      </w:r>
    </w:p>
    <w:p w:rsidR="007C5DA7" w:rsidRDefault="007C5DA7" w:rsidP="007C5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Направлен ответ на запрос </w:t>
      </w:r>
      <w:r>
        <w:rPr>
          <w:bCs/>
          <w:sz w:val="28"/>
          <w:szCs w:val="28"/>
        </w:rPr>
        <w:t>Главного федерального инспектора по Смоленской области Стрелецкого Ю.Э.</w:t>
      </w:r>
      <w:r>
        <w:rPr>
          <w:sz w:val="28"/>
          <w:szCs w:val="28"/>
        </w:rPr>
        <w:t xml:space="preserve"> о ходе решения вопроса </w:t>
      </w:r>
      <w:r>
        <w:rPr>
          <w:sz w:val="28"/>
          <w:szCs w:val="28"/>
        </w:rPr>
        <w:lastRenderedPageBreak/>
        <w:t>экстремально высокого загрязнения реки Вязьмы и реконструкции очистных сооружений города Вязьмы.</w:t>
      </w:r>
    </w:p>
    <w:p w:rsidR="007C5DA7" w:rsidRDefault="007C5DA7" w:rsidP="007C5D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 Подготовлен прогноз кассовых выплат по межбюджетным трансфертам на 2023 год.</w:t>
      </w:r>
    </w:p>
    <w:p w:rsidR="007C5DA7" w:rsidRDefault="007C5DA7" w:rsidP="007C5DA7">
      <w:pPr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</w:rPr>
        <w:t xml:space="preserve">17. Проведена проверка промежуточного отчета по результатам выполнения </w:t>
      </w:r>
      <w:r>
        <w:rPr>
          <w:sz w:val="28"/>
          <w:szCs w:val="28"/>
        </w:rPr>
        <w:br/>
        <w:t>3 этапа работ согласно Государственному контракту № 01 от 03 июня 2022.</w:t>
      </w:r>
    </w:p>
    <w:p w:rsidR="00EF61A7" w:rsidRDefault="00EF61A7"/>
    <w:sectPr w:rsidR="00EF61A7" w:rsidSect="00EF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7C5DA7"/>
    <w:rsid w:val="007C5DA7"/>
    <w:rsid w:val="008F7987"/>
    <w:rsid w:val="00E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Бесова Инна Геннадьевна</dc:creator>
  <cp:keywords/>
  <dc:description/>
  <cp:lastModifiedBy>Бесова Инна Геннадьевна</cp:lastModifiedBy>
  <cp:revision>3</cp:revision>
  <dcterms:created xsi:type="dcterms:W3CDTF">2023-03-21T08:52:00Z</dcterms:created>
  <dcterms:modified xsi:type="dcterms:W3CDTF">2023-03-21T08:52:00Z</dcterms:modified>
</cp:coreProperties>
</file>