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CC" w:rsidRPr="00296BCC" w:rsidRDefault="00296BCC" w:rsidP="00296BCC">
      <w:pPr>
        <w:jc w:val="center"/>
        <w:rPr>
          <w:b/>
          <w:sz w:val="44"/>
          <w:szCs w:val="44"/>
        </w:rPr>
      </w:pPr>
      <w:r w:rsidRPr="00296BCC">
        <w:rPr>
          <w:b/>
          <w:sz w:val="44"/>
          <w:szCs w:val="44"/>
        </w:rPr>
        <w:t>декабрь 2022 года</w:t>
      </w:r>
    </w:p>
    <w:p w:rsidR="00296BCC" w:rsidRDefault="00296BCC" w:rsidP="00296BCC">
      <w:pPr>
        <w:jc w:val="center"/>
        <w:rPr>
          <w:b/>
          <w:sz w:val="36"/>
          <w:szCs w:val="36"/>
        </w:rPr>
      </w:pPr>
    </w:p>
    <w:p w:rsidR="00296BCC" w:rsidRPr="00296BCC" w:rsidRDefault="00296BCC" w:rsidP="00296BCC">
      <w:pPr>
        <w:jc w:val="center"/>
        <w:rPr>
          <w:b/>
          <w:sz w:val="36"/>
          <w:szCs w:val="36"/>
        </w:rPr>
      </w:pPr>
      <w:r w:rsidRPr="00296BCC">
        <w:rPr>
          <w:b/>
          <w:sz w:val="36"/>
          <w:szCs w:val="36"/>
        </w:rPr>
        <w:t xml:space="preserve">Отдел водных ресурсов, обеспечения безопасности гидротехнических сооружений и организации строительства природоохранных объектов </w:t>
      </w:r>
    </w:p>
    <w:p w:rsidR="00296BCC" w:rsidRDefault="00296BCC" w:rsidP="00296BCC">
      <w:pPr>
        <w:jc w:val="center"/>
        <w:rPr>
          <w:b/>
          <w:sz w:val="28"/>
          <w:szCs w:val="28"/>
        </w:rPr>
      </w:pPr>
    </w:p>
    <w:p w:rsidR="00296BCC" w:rsidRPr="00494F34" w:rsidRDefault="00296BCC" w:rsidP="00296BCC">
      <w:pPr>
        <w:ind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 xml:space="preserve">1. В </w:t>
      </w:r>
      <w:proofErr w:type="spellStart"/>
      <w:r w:rsidRPr="00494F34">
        <w:rPr>
          <w:rFonts w:eastAsia="Calibri"/>
          <w:sz w:val="28"/>
          <w:szCs w:val="28"/>
          <w:lang w:eastAsia="en-US"/>
        </w:rPr>
        <w:t>Росводресурсы</w:t>
      </w:r>
      <w:proofErr w:type="spellEnd"/>
      <w:r w:rsidRPr="00494F34">
        <w:rPr>
          <w:rFonts w:eastAsia="Calibri"/>
          <w:sz w:val="28"/>
          <w:szCs w:val="28"/>
          <w:lang w:eastAsia="en-US"/>
        </w:rPr>
        <w:t xml:space="preserve"> направлен </w:t>
      </w:r>
      <w:r w:rsidRPr="00494F34">
        <w:rPr>
          <w:rFonts w:eastAsia="Arial Unicode MS"/>
          <w:color w:val="000000"/>
          <w:sz w:val="28"/>
          <w:szCs w:val="28"/>
          <w:lang w:eastAsia="en-US"/>
        </w:rPr>
        <w:t>Перечень мероприятий, направленных на достижение целевых прогнозных показателей и финансируемых за счет средств,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водных отношений в 2023 году.</w:t>
      </w:r>
    </w:p>
    <w:p w:rsidR="00296BCC" w:rsidRPr="00494F34" w:rsidRDefault="00296BCC" w:rsidP="00296BC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94F34">
        <w:rPr>
          <w:rFonts w:eastAsia="Calibri"/>
          <w:bCs/>
          <w:sz w:val="28"/>
          <w:szCs w:val="28"/>
          <w:lang w:eastAsia="en-US"/>
        </w:rPr>
        <w:t xml:space="preserve">2. Подготовлен и направлен в </w:t>
      </w:r>
      <w:proofErr w:type="gramStart"/>
      <w:r w:rsidRPr="00494F34">
        <w:rPr>
          <w:rFonts w:eastAsia="Calibri"/>
          <w:bCs/>
          <w:sz w:val="28"/>
          <w:szCs w:val="28"/>
          <w:lang w:eastAsia="en-US"/>
        </w:rPr>
        <w:t>Московско-Окское</w:t>
      </w:r>
      <w:proofErr w:type="gramEnd"/>
      <w:r w:rsidRPr="00494F34">
        <w:rPr>
          <w:rFonts w:eastAsia="Calibri"/>
          <w:bCs/>
          <w:sz w:val="28"/>
          <w:szCs w:val="28"/>
          <w:lang w:eastAsia="en-US"/>
        </w:rPr>
        <w:t xml:space="preserve"> БВУ прогноз кассовых выплат по межбюджетным трансфертам на декабрь 2022 года.</w:t>
      </w:r>
    </w:p>
    <w:p w:rsidR="00296BCC" w:rsidRPr="00494F34" w:rsidRDefault="00296BCC" w:rsidP="00296B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bCs/>
          <w:sz w:val="28"/>
          <w:szCs w:val="28"/>
          <w:lang w:eastAsia="en-US"/>
        </w:rPr>
        <w:t xml:space="preserve">3. В Московско-Окское БВУ направлены для внесения в государственный водный реестр и </w:t>
      </w:r>
      <w:r w:rsidRPr="00494F34">
        <w:rPr>
          <w:rFonts w:eastAsia="Calibri"/>
          <w:sz w:val="28"/>
          <w:szCs w:val="28"/>
          <w:lang w:eastAsia="en-US"/>
        </w:rPr>
        <w:t xml:space="preserve">Единый государственный реестр недвижимости (местоположение береговых линий водных объектов) </w:t>
      </w:r>
      <w:proofErr w:type="gramStart"/>
      <w:r w:rsidRPr="00494F34">
        <w:rPr>
          <w:rFonts w:eastAsia="Calibri"/>
          <w:sz w:val="28"/>
          <w:szCs w:val="28"/>
          <w:lang w:eastAsia="en-US"/>
        </w:rPr>
        <w:t>с</w:t>
      </w:r>
      <w:proofErr w:type="gramEnd"/>
      <w:r w:rsidRPr="00494F34">
        <w:rPr>
          <w:rFonts w:eastAsia="Calibri"/>
          <w:bCs/>
          <w:sz w:val="28"/>
          <w:szCs w:val="28"/>
          <w:lang w:eastAsia="en-US"/>
        </w:rPr>
        <w:t xml:space="preserve"> сведения о местоположении береговых линий (границ водных объектов), границ </w:t>
      </w:r>
      <w:proofErr w:type="spellStart"/>
      <w:r w:rsidRPr="00494F34">
        <w:rPr>
          <w:rFonts w:eastAsia="Calibri"/>
          <w:bCs/>
          <w:sz w:val="28"/>
          <w:szCs w:val="28"/>
          <w:lang w:eastAsia="en-US"/>
        </w:rPr>
        <w:t>водоохранных</w:t>
      </w:r>
      <w:proofErr w:type="spellEnd"/>
      <w:r w:rsidRPr="00494F34">
        <w:rPr>
          <w:rFonts w:eastAsia="Calibri"/>
          <w:bCs/>
          <w:sz w:val="28"/>
          <w:szCs w:val="28"/>
          <w:lang w:eastAsia="en-US"/>
        </w:rPr>
        <w:t xml:space="preserve"> зон и границ прибрежных защитных полос:</w:t>
      </w:r>
    </w:p>
    <w:p w:rsidR="00296BCC" w:rsidRPr="00494F34" w:rsidRDefault="00296BCC" w:rsidP="00296B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bCs/>
          <w:sz w:val="28"/>
          <w:szCs w:val="28"/>
          <w:lang w:eastAsia="en-US"/>
        </w:rPr>
        <w:t xml:space="preserve">- реки </w:t>
      </w:r>
      <w:proofErr w:type="spellStart"/>
      <w:r w:rsidRPr="00494F34">
        <w:rPr>
          <w:rFonts w:eastAsia="Calibri"/>
          <w:bCs/>
          <w:sz w:val="28"/>
          <w:szCs w:val="28"/>
          <w:lang w:eastAsia="en-US"/>
        </w:rPr>
        <w:t>Гжати</w:t>
      </w:r>
      <w:proofErr w:type="spellEnd"/>
      <w:r w:rsidRPr="00494F34">
        <w:rPr>
          <w:rFonts w:eastAsia="Calibri"/>
          <w:bCs/>
          <w:sz w:val="28"/>
          <w:szCs w:val="28"/>
          <w:lang w:eastAsia="en-US"/>
        </w:rPr>
        <w:t xml:space="preserve"> с притоками на территории Смоленской области для внесения в государственный водный реестр и </w:t>
      </w:r>
      <w:r w:rsidRPr="00494F34">
        <w:rPr>
          <w:rFonts w:eastAsia="Calibri"/>
          <w:sz w:val="28"/>
          <w:szCs w:val="28"/>
          <w:lang w:eastAsia="en-US"/>
        </w:rPr>
        <w:t>Единый государственный реестр недвижимости (местоположение береговых линий водных объектов)</w:t>
      </w:r>
      <w:r>
        <w:rPr>
          <w:rFonts w:eastAsia="Calibri"/>
          <w:sz w:val="28"/>
          <w:szCs w:val="28"/>
          <w:lang w:eastAsia="en-US"/>
        </w:rPr>
        <w:t>;</w:t>
      </w:r>
    </w:p>
    <w:p w:rsidR="00296BCC" w:rsidRPr="00494F34" w:rsidRDefault="00296BCC" w:rsidP="00296BC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94F34">
        <w:rPr>
          <w:rFonts w:eastAsia="Calibri"/>
          <w:bCs/>
          <w:sz w:val="28"/>
          <w:szCs w:val="28"/>
          <w:lang w:eastAsia="en-US"/>
        </w:rPr>
        <w:t xml:space="preserve">рек </w:t>
      </w:r>
      <w:proofErr w:type="spellStart"/>
      <w:r w:rsidRPr="00494F34">
        <w:rPr>
          <w:rFonts w:eastAsia="Calibri"/>
          <w:bCs/>
          <w:sz w:val="28"/>
          <w:szCs w:val="28"/>
          <w:lang w:eastAsia="en-US"/>
        </w:rPr>
        <w:t>Гусинка</w:t>
      </w:r>
      <w:proofErr w:type="spellEnd"/>
      <w:r w:rsidRPr="00494F34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494F34">
        <w:rPr>
          <w:rFonts w:eastAsia="Calibri"/>
          <w:bCs/>
          <w:sz w:val="28"/>
          <w:szCs w:val="28"/>
          <w:lang w:eastAsia="en-US"/>
        </w:rPr>
        <w:t>Гостижа</w:t>
      </w:r>
      <w:proofErr w:type="spellEnd"/>
      <w:r w:rsidRPr="00494F34">
        <w:rPr>
          <w:rFonts w:eastAsia="Calibri"/>
          <w:bCs/>
          <w:sz w:val="28"/>
          <w:szCs w:val="28"/>
          <w:lang w:eastAsia="en-US"/>
        </w:rPr>
        <w:t xml:space="preserve"> и ручья без названия на территории Смоленской области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296BCC" w:rsidRPr="00494F34" w:rsidRDefault="00296BCC" w:rsidP="00296BC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94F34">
        <w:rPr>
          <w:rFonts w:eastAsia="Calibri"/>
          <w:bCs/>
          <w:sz w:val="28"/>
          <w:szCs w:val="28"/>
          <w:lang w:eastAsia="en-US"/>
        </w:rPr>
        <w:t xml:space="preserve">полос реки </w:t>
      </w:r>
      <w:proofErr w:type="spellStart"/>
      <w:r w:rsidRPr="00494F34">
        <w:rPr>
          <w:rFonts w:eastAsia="Calibri"/>
          <w:bCs/>
          <w:sz w:val="28"/>
          <w:szCs w:val="28"/>
          <w:lang w:eastAsia="en-US"/>
        </w:rPr>
        <w:t>Сож</w:t>
      </w:r>
      <w:proofErr w:type="spellEnd"/>
      <w:r w:rsidRPr="00494F34">
        <w:rPr>
          <w:rFonts w:eastAsia="Calibri"/>
          <w:bCs/>
          <w:sz w:val="28"/>
          <w:szCs w:val="28"/>
          <w:lang w:eastAsia="en-US"/>
        </w:rPr>
        <w:t xml:space="preserve"> и ее притоков на территории Смоленской области, а также водных объектов, расположенных в границах особо охраняемых природных территорий регионального и местного значения.</w:t>
      </w:r>
    </w:p>
    <w:p w:rsidR="00296BCC" w:rsidRPr="00494F34" w:rsidRDefault="00296BCC" w:rsidP="00296BC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4F34">
        <w:rPr>
          <w:sz w:val="28"/>
          <w:szCs w:val="28"/>
        </w:rPr>
        <w:t>4. Рассмотрено и подготовлено 8 служебных записок в ОГКУ «</w:t>
      </w:r>
      <w:r w:rsidRPr="00494F34">
        <w:rPr>
          <w:color w:val="000000"/>
          <w:sz w:val="28"/>
          <w:szCs w:val="28"/>
          <w:shd w:val="clear" w:color="auto" w:fill="FFFFFF"/>
        </w:rPr>
        <w:t xml:space="preserve">Дирекция </w:t>
      </w:r>
      <w:r w:rsidRPr="00494F34">
        <w:rPr>
          <w:color w:val="000000"/>
          <w:sz w:val="28"/>
          <w:szCs w:val="28"/>
          <w:shd w:val="clear" w:color="auto" w:fill="FFFFFF"/>
        </w:rPr>
        <w:br/>
        <w:t>особо охраняемых природных территорий Смоленской области» по обращениям: ООО «ЭПТ», СОГБУ «</w:t>
      </w:r>
      <w:proofErr w:type="spellStart"/>
      <w:r w:rsidRPr="00494F34">
        <w:rPr>
          <w:color w:val="000000"/>
          <w:sz w:val="28"/>
          <w:szCs w:val="28"/>
          <w:shd w:val="clear" w:color="auto" w:fill="FFFFFF"/>
        </w:rPr>
        <w:t>Смоленскавтодор</w:t>
      </w:r>
      <w:proofErr w:type="spellEnd"/>
      <w:r w:rsidRPr="00494F34">
        <w:rPr>
          <w:color w:val="000000"/>
          <w:sz w:val="28"/>
          <w:szCs w:val="28"/>
          <w:shd w:val="clear" w:color="auto" w:fill="FFFFFF"/>
        </w:rPr>
        <w:t>», ООО «</w:t>
      </w:r>
      <w:proofErr w:type="spellStart"/>
      <w:r w:rsidRPr="00494F34">
        <w:rPr>
          <w:color w:val="000000"/>
          <w:sz w:val="28"/>
          <w:szCs w:val="28"/>
          <w:shd w:val="clear" w:color="auto" w:fill="FFFFFF"/>
        </w:rPr>
        <w:t>Эквилибриум</w:t>
      </w:r>
      <w:proofErr w:type="spellEnd"/>
      <w:r w:rsidRPr="00494F34">
        <w:rPr>
          <w:color w:val="000000"/>
          <w:sz w:val="28"/>
          <w:szCs w:val="28"/>
          <w:shd w:val="clear" w:color="auto" w:fill="FFFFFF"/>
        </w:rPr>
        <w:t>», Департамента имущественных и земельных отношений Смоленской области.</w:t>
      </w:r>
    </w:p>
    <w:p w:rsidR="00296BCC" w:rsidRPr="00494F34" w:rsidRDefault="00296BCC" w:rsidP="00296BCC">
      <w:pPr>
        <w:ind w:firstLine="708"/>
        <w:contextualSpacing/>
        <w:jc w:val="both"/>
        <w:rPr>
          <w:sz w:val="28"/>
          <w:szCs w:val="28"/>
        </w:rPr>
      </w:pPr>
      <w:r w:rsidRPr="00494F34">
        <w:rPr>
          <w:sz w:val="28"/>
          <w:szCs w:val="28"/>
        </w:rPr>
        <w:t xml:space="preserve">5. Рассмотрено и подготовлено 6 заключений по материалам, представленным отделом </w:t>
      </w:r>
      <w:proofErr w:type="spellStart"/>
      <w:r w:rsidRPr="00494F34">
        <w:rPr>
          <w:sz w:val="28"/>
          <w:szCs w:val="28"/>
        </w:rPr>
        <w:t>недропользования</w:t>
      </w:r>
      <w:proofErr w:type="spellEnd"/>
      <w:r w:rsidRPr="00494F34">
        <w:rPr>
          <w:sz w:val="28"/>
          <w:szCs w:val="28"/>
        </w:rPr>
        <w:t xml:space="preserve"> и экологической экспертизы.</w:t>
      </w:r>
    </w:p>
    <w:p w:rsidR="00296BCC" w:rsidRPr="00494F34" w:rsidRDefault="00296BCC" w:rsidP="00296B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sz w:val="28"/>
          <w:szCs w:val="28"/>
        </w:rPr>
        <w:t xml:space="preserve">6. </w:t>
      </w:r>
      <w:r w:rsidRPr="00494F34">
        <w:rPr>
          <w:rFonts w:eastAsia="Calibri"/>
          <w:sz w:val="28"/>
          <w:szCs w:val="28"/>
          <w:lang w:eastAsia="en-US"/>
        </w:rPr>
        <w:t>Рассмотрены и подготовлены материалы для согласования 5 расчетов вероятного вреда в результате аварии ГТС.</w:t>
      </w:r>
    </w:p>
    <w:p w:rsidR="00296BCC" w:rsidRPr="00494F34" w:rsidRDefault="00296BCC" w:rsidP="00296BCC">
      <w:pPr>
        <w:ind w:firstLine="708"/>
        <w:jc w:val="both"/>
        <w:rPr>
          <w:sz w:val="28"/>
          <w:szCs w:val="28"/>
        </w:rPr>
      </w:pPr>
      <w:r w:rsidRPr="00494F34">
        <w:rPr>
          <w:rFonts w:eastAsia="Calibri"/>
          <w:sz w:val="28"/>
          <w:szCs w:val="28"/>
          <w:lang w:eastAsia="en-US"/>
        </w:rPr>
        <w:t xml:space="preserve">7. Подготовлена и направлена информация в Хозяйственное управление Администрации Смоленской области </w:t>
      </w:r>
      <w:r w:rsidRPr="00494F34">
        <w:rPr>
          <w:sz w:val="28"/>
          <w:szCs w:val="28"/>
        </w:rPr>
        <w:t>сведения об уполномоченном на решение задач в области гражданской обороны.</w:t>
      </w:r>
    </w:p>
    <w:p w:rsidR="00296BCC" w:rsidRPr="00494F34" w:rsidRDefault="00296BCC" w:rsidP="00296B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sz w:val="28"/>
          <w:szCs w:val="28"/>
        </w:rPr>
        <w:t xml:space="preserve">8. </w:t>
      </w:r>
      <w:r w:rsidRPr="00494F34">
        <w:rPr>
          <w:rFonts w:eastAsia="Calibri"/>
          <w:sz w:val="28"/>
          <w:szCs w:val="28"/>
          <w:lang w:eastAsia="en-US"/>
        </w:rPr>
        <w:t>Подготовлены и направлены три оперативных отчета в ИАЦ СГУК РВ и РАО ФГУП «НО РАО».</w:t>
      </w:r>
    </w:p>
    <w:p w:rsidR="00296BCC" w:rsidRPr="00494F34" w:rsidRDefault="00296BCC" w:rsidP="00296B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lastRenderedPageBreak/>
        <w:t xml:space="preserve">9. </w:t>
      </w:r>
      <w:bookmarkStart w:id="0" w:name="_Hlk121142434"/>
      <w:r w:rsidRPr="00494F34">
        <w:rPr>
          <w:rFonts w:eastAsia="Calibri"/>
          <w:sz w:val="28"/>
          <w:szCs w:val="28"/>
          <w:lang w:eastAsia="en-US"/>
        </w:rPr>
        <w:t xml:space="preserve">Рассмотрены и направлены </w:t>
      </w:r>
      <w:bookmarkEnd w:id="0"/>
      <w:r w:rsidRPr="00494F34">
        <w:rPr>
          <w:rFonts w:eastAsia="Calibri"/>
          <w:sz w:val="28"/>
          <w:szCs w:val="28"/>
          <w:lang w:eastAsia="en-US"/>
        </w:rPr>
        <w:t>ответы на три жалобы заявителей в рамках полномочий</w:t>
      </w:r>
      <w:r w:rsidRPr="00494F34">
        <w:rPr>
          <w:sz w:val="28"/>
          <w:szCs w:val="28"/>
          <w:lang/>
        </w:rPr>
        <w:t>.</w:t>
      </w:r>
    </w:p>
    <w:p w:rsidR="00296BCC" w:rsidRPr="00494F34" w:rsidRDefault="00296BCC" w:rsidP="00296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 xml:space="preserve">10. </w:t>
      </w:r>
      <w:proofErr w:type="gramStart"/>
      <w:r w:rsidRPr="00494F34">
        <w:rPr>
          <w:rFonts w:eastAsia="Calibri"/>
          <w:sz w:val="28"/>
          <w:szCs w:val="28"/>
          <w:lang w:eastAsia="en-US"/>
        </w:rPr>
        <w:t xml:space="preserve">Направлены в отдел водных ресурсов Московско-Окского БВУ на регистрацию в государственном водном реестре решения о предоставлении водного объекта в пользование: </w:t>
      </w:r>
      <w:proofErr w:type="gramEnd"/>
    </w:p>
    <w:p w:rsidR="00296BCC" w:rsidRPr="00494F34" w:rsidRDefault="00296BCC" w:rsidP="00296B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>- АО «БЭТ»;</w:t>
      </w:r>
    </w:p>
    <w:p w:rsidR="00296BCC" w:rsidRPr="00494F34" w:rsidRDefault="00296BCC" w:rsidP="00296B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>- ЗАО «</w:t>
      </w:r>
      <w:proofErr w:type="spellStart"/>
      <w:r w:rsidRPr="00494F34">
        <w:rPr>
          <w:rFonts w:eastAsia="Calibri"/>
          <w:sz w:val="28"/>
          <w:szCs w:val="28"/>
          <w:lang w:eastAsia="en-US"/>
        </w:rPr>
        <w:t>Тропарево</w:t>
      </w:r>
      <w:proofErr w:type="spellEnd"/>
      <w:r w:rsidRPr="00494F34">
        <w:rPr>
          <w:rFonts w:eastAsia="Calibri"/>
          <w:sz w:val="28"/>
          <w:szCs w:val="28"/>
          <w:lang w:eastAsia="en-US"/>
        </w:rPr>
        <w:t>».</w:t>
      </w:r>
    </w:p>
    <w:p w:rsidR="00296BCC" w:rsidRPr="00494F34" w:rsidRDefault="00296BCC" w:rsidP="00296B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>11. Направлены в отдел водных ресурсов Московско-Окского БВУ на регистрацию в государственном водном реестре договора водопользования:</w:t>
      </w:r>
    </w:p>
    <w:p w:rsidR="00296BCC" w:rsidRPr="00494F34" w:rsidRDefault="00296BCC" w:rsidP="00296B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>- АО «Вяземский ДСК»;</w:t>
      </w:r>
    </w:p>
    <w:p w:rsidR="00296BCC" w:rsidRPr="00494F34" w:rsidRDefault="00296BCC" w:rsidP="00296B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>- ПАО «Дорогобуж»;</w:t>
      </w:r>
    </w:p>
    <w:p w:rsidR="00296BCC" w:rsidRPr="00494F34" w:rsidRDefault="00296BCC" w:rsidP="00296B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>- ООО «</w:t>
      </w:r>
      <w:proofErr w:type="spellStart"/>
      <w:r w:rsidRPr="00494F34">
        <w:rPr>
          <w:rFonts w:eastAsia="Calibri"/>
          <w:sz w:val="28"/>
          <w:szCs w:val="28"/>
          <w:lang w:eastAsia="en-US"/>
        </w:rPr>
        <w:t>Кагаричи</w:t>
      </w:r>
      <w:proofErr w:type="spellEnd"/>
      <w:r w:rsidRPr="00494F34">
        <w:rPr>
          <w:rFonts w:eastAsia="Calibri"/>
          <w:sz w:val="28"/>
          <w:szCs w:val="28"/>
          <w:lang w:eastAsia="en-US"/>
        </w:rPr>
        <w:t>».</w:t>
      </w:r>
    </w:p>
    <w:p w:rsidR="00296BCC" w:rsidRPr="00494F34" w:rsidRDefault="00296BCC" w:rsidP="00296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 xml:space="preserve">12. Рассмотрено и согласовано три плана </w:t>
      </w:r>
      <w:proofErr w:type="spellStart"/>
      <w:r w:rsidRPr="00494F34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494F34">
        <w:rPr>
          <w:rFonts w:eastAsia="Calibri"/>
          <w:sz w:val="28"/>
          <w:szCs w:val="28"/>
          <w:lang w:eastAsia="en-US"/>
        </w:rPr>
        <w:t xml:space="preserve"> мероприятий на 2023 год, предоставленных водопользователями.</w:t>
      </w:r>
    </w:p>
    <w:p w:rsidR="00296BCC" w:rsidRPr="00494F34" w:rsidRDefault="00296BCC" w:rsidP="00296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 xml:space="preserve">13. Приняты и проверены документы по следующим государственным контрактам: </w:t>
      </w:r>
    </w:p>
    <w:p w:rsidR="00296BCC" w:rsidRPr="00494F34" w:rsidRDefault="00296BCC" w:rsidP="00296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>- № 01 от 03.06.2022 №01 на оказание услуг по осуществлению мониторинга водных объектов на территории Смоленской области в 2022 году;</w:t>
      </w:r>
    </w:p>
    <w:p w:rsidR="00296BCC" w:rsidRPr="00494F34" w:rsidRDefault="00296BCC" w:rsidP="00296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 xml:space="preserve">- № 5/2020 от 17.08.2020 на оказание услуг по определению местоположения береговых линий (границ водных объектов), границ </w:t>
      </w:r>
      <w:proofErr w:type="spellStart"/>
      <w:r w:rsidRPr="00494F34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494F34">
        <w:rPr>
          <w:rFonts w:eastAsia="Calibri"/>
          <w:sz w:val="28"/>
          <w:szCs w:val="28"/>
          <w:lang w:eastAsia="en-US"/>
        </w:rPr>
        <w:t xml:space="preserve"> зон и границ прибрежных защитных полос реки </w:t>
      </w:r>
      <w:proofErr w:type="spellStart"/>
      <w:r w:rsidRPr="00494F34">
        <w:rPr>
          <w:rFonts w:eastAsia="Calibri"/>
          <w:sz w:val="28"/>
          <w:szCs w:val="28"/>
          <w:lang w:eastAsia="en-US"/>
        </w:rPr>
        <w:t>Гжати</w:t>
      </w:r>
      <w:proofErr w:type="spellEnd"/>
      <w:r w:rsidRPr="00494F34">
        <w:rPr>
          <w:rFonts w:eastAsia="Calibri"/>
          <w:sz w:val="28"/>
          <w:szCs w:val="28"/>
          <w:lang w:eastAsia="en-US"/>
        </w:rPr>
        <w:t xml:space="preserve"> с притоками на территории Смоленской области;</w:t>
      </w:r>
    </w:p>
    <w:p w:rsidR="00296BCC" w:rsidRPr="00494F34" w:rsidRDefault="00296BCC" w:rsidP="00296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 xml:space="preserve">- № 4 от 09.11.2021 на оказание услуг по определению местоположения береговых линий, границ </w:t>
      </w:r>
      <w:proofErr w:type="spellStart"/>
      <w:r w:rsidRPr="00494F34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494F34">
        <w:rPr>
          <w:rFonts w:eastAsia="Calibri"/>
          <w:sz w:val="28"/>
          <w:szCs w:val="28"/>
          <w:lang w:eastAsia="en-US"/>
        </w:rPr>
        <w:t xml:space="preserve"> зон и прибрежных защитных полос реки </w:t>
      </w:r>
      <w:proofErr w:type="spellStart"/>
      <w:r w:rsidRPr="00494F34">
        <w:rPr>
          <w:rFonts w:eastAsia="Calibri"/>
          <w:sz w:val="28"/>
          <w:szCs w:val="28"/>
          <w:lang w:eastAsia="en-US"/>
        </w:rPr>
        <w:t>Сож</w:t>
      </w:r>
      <w:proofErr w:type="spellEnd"/>
      <w:r w:rsidRPr="00494F34">
        <w:rPr>
          <w:rFonts w:eastAsia="Calibri"/>
          <w:sz w:val="28"/>
          <w:szCs w:val="28"/>
          <w:lang w:eastAsia="en-US"/>
        </w:rPr>
        <w:t xml:space="preserve"> и ее притоков на территории Смоленской области, а также водных объектов, расположенных в границах особо охраняемых природных территорий регионального и местного значения;</w:t>
      </w:r>
    </w:p>
    <w:p w:rsidR="00296BCC" w:rsidRPr="00494F34" w:rsidRDefault="00296BCC" w:rsidP="00296B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F34">
        <w:rPr>
          <w:rFonts w:eastAsia="Calibri"/>
          <w:sz w:val="28"/>
          <w:szCs w:val="28"/>
          <w:lang w:eastAsia="en-US"/>
        </w:rPr>
        <w:t xml:space="preserve">- № 2 от 04.07.2022 на оказание услуг по определению местоположения береговых линий, границ </w:t>
      </w:r>
      <w:proofErr w:type="spellStart"/>
      <w:r w:rsidRPr="00494F34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494F34">
        <w:rPr>
          <w:rFonts w:eastAsia="Calibri"/>
          <w:sz w:val="28"/>
          <w:szCs w:val="28"/>
          <w:lang w:eastAsia="en-US"/>
        </w:rPr>
        <w:t xml:space="preserve"> зон и прибрежных защитных полос реки Вихры (</w:t>
      </w:r>
      <w:proofErr w:type="spellStart"/>
      <w:r w:rsidRPr="00494F34">
        <w:rPr>
          <w:rFonts w:eastAsia="Calibri"/>
          <w:sz w:val="28"/>
          <w:szCs w:val="28"/>
          <w:lang w:eastAsia="en-US"/>
        </w:rPr>
        <w:t>Вехры</w:t>
      </w:r>
      <w:proofErr w:type="spellEnd"/>
      <w:r w:rsidRPr="00494F34">
        <w:rPr>
          <w:rFonts w:eastAsia="Calibri"/>
          <w:sz w:val="28"/>
          <w:szCs w:val="28"/>
          <w:lang w:eastAsia="en-US"/>
        </w:rPr>
        <w:t>) и ее притоков на территории Смоленской области.</w:t>
      </w:r>
    </w:p>
    <w:p w:rsidR="00EF61A7" w:rsidRDefault="00EF61A7"/>
    <w:sectPr w:rsidR="00EF61A7" w:rsidSect="00EF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296BCC"/>
    <w:rsid w:val="00296BCC"/>
    <w:rsid w:val="00B567F6"/>
    <w:rsid w:val="00E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C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Бесова Инна Геннадьевна</dc:creator>
  <cp:keywords/>
  <dc:description/>
  <cp:lastModifiedBy>Бесова Инна Геннадьевна</cp:lastModifiedBy>
  <cp:revision>2</cp:revision>
  <dcterms:created xsi:type="dcterms:W3CDTF">2023-03-21T08:54:00Z</dcterms:created>
  <dcterms:modified xsi:type="dcterms:W3CDTF">2023-03-21T08:54:00Z</dcterms:modified>
</cp:coreProperties>
</file>