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10367"/>
      </w:tblGrid>
      <w:tr w:rsidR="00E0706C" w:rsidTr="00EA0C87">
        <w:trPr>
          <w:trHeight w:hRule="exact" w:val="3031"/>
        </w:trPr>
        <w:tc>
          <w:tcPr>
            <w:tcW w:w="1087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0706C" w:rsidRDefault="00E0706C">
            <w:pPr>
              <w:pStyle w:val="ConsPlusTitlePage0"/>
            </w:pPr>
          </w:p>
        </w:tc>
      </w:tr>
    </w:tbl>
    <w:p w:rsidR="00E0706C" w:rsidRDefault="00E0706C">
      <w:pPr>
        <w:pStyle w:val="ConsPlusNormal0"/>
        <w:jc w:val="both"/>
        <w:outlineLvl w:val="0"/>
      </w:pPr>
    </w:p>
    <w:p w:rsidR="00E0706C" w:rsidRDefault="000F119F">
      <w:pPr>
        <w:pStyle w:val="ConsPlusTitle0"/>
        <w:jc w:val="center"/>
        <w:outlineLvl w:val="0"/>
      </w:pPr>
      <w:r>
        <w:t>ПРАВИТЕЛЬСТВО СМОЛЕНСКОЙ ОБЛАСТИ</w:t>
      </w:r>
    </w:p>
    <w:p w:rsidR="00E0706C" w:rsidRDefault="00E0706C">
      <w:pPr>
        <w:pStyle w:val="ConsPlusTitle0"/>
        <w:jc w:val="center"/>
      </w:pPr>
    </w:p>
    <w:p w:rsidR="00E0706C" w:rsidRDefault="000F119F">
      <w:pPr>
        <w:pStyle w:val="ConsPlusTitle0"/>
        <w:jc w:val="center"/>
      </w:pPr>
      <w:r>
        <w:t>ПОСТАНОВЛЕНИЕ</w:t>
      </w:r>
    </w:p>
    <w:p w:rsidR="00E0706C" w:rsidRDefault="000F119F">
      <w:pPr>
        <w:pStyle w:val="ConsPlusTitle0"/>
        <w:jc w:val="center"/>
      </w:pPr>
      <w:r>
        <w:t>от 18 марта 2025 г. N 165</w:t>
      </w:r>
    </w:p>
    <w:p w:rsidR="00E0706C" w:rsidRDefault="00E0706C">
      <w:pPr>
        <w:pStyle w:val="ConsPlusTitle0"/>
        <w:jc w:val="center"/>
      </w:pPr>
    </w:p>
    <w:p w:rsidR="00E0706C" w:rsidRDefault="000F119F">
      <w:pPr>
        <w:pStyle w:val="ConsPlusTitle0"/>
        <w:jc w:val="center"/>
      </w:pPr>
      <w:r>
        <w:t>ОБ УТВЕРЖДЕНИИ ПОРЯДКА СОГЛАСОВАНИЯ ОРГАНОМ МЕСТНОГО</w:t>
      </w:r>
    </w:p>
    <w:p w:rsidR="00E0706C" w:rsidRDefault="000F119F">
      <w:pPr>
        <w:pStyle w:val="ConsPlusTitle0"/>
        <w:jc w:val="center"/>
      </w:pPr>
      <w:r>
        <w:t>САМОУПРАВЛЕНИЯ МУНИЦИПАЛЬНОГО ОБРАЗОВАНИЯ СМОЛЕНСКОЙ ОБЛАСТИ</w:t>
      </w:r>
    </w:p>
    <w:p w:rsidR="00E0706C" w:rsidRDefault="000F119F">
      <w:pPr>
        <w:pStyle w:val="ConsPlusTitle0"/>
        <w:jc w:val="center"/>
      </w:pPr>
      <w:r>
        <w:t>РЕШЕНИЯ О СОЗДАНИИ ОСОБО ОХРАНЯЕМОЙ ПРИРОДНОЙ ТЕРРИТОРИИ</w:t>
      </w:r>
    </w:p>
    <w:p w:rsidR="00E0706C" w:rsidRDefault="000F119F">
      <w:pPr>
        <w:pStyle w:val="ConsPlusTitle0"/>
        <w:jc w:val="center"/>
      </w:pPr>
      <w:r>
        <w:t xml:space="preserve">МЕСТНОГО ЗНАЧЕНИЯ В СЛУЧАЕ, ЕСЛИ </w:t>
      </w:r>
      <w:proofErr w:type="gramStart"/>
      <w:r>
        <w:t>СОЗДАВАЕМАЯ</w:t>
      </w:r>
      <w:proofErr w:type="gramEnd"/>
      <w:r>
        <w:t xml:space="preserve"> ОСОБО</w:t>
      </w:r>
    </w:p>
    <w:p w:rsidR="00E0706C" w:rsidRDefault="000F119F">
      <w:pPr>
        <w:pStyle w:val="ConsPlusTitle0"/>
        <w:jc w:val="center"/>
      </w:pPr>
      <w:r>
        <w:t>ОХРАНЯЕМАЯ ПРИРОДНАЯ ТЕРРИТОРИЯ МЕСТНОГО ЗНАЧЕНИЯ БУДЕТ</w:t>
      </w:r>
    </w:p>
    <w:p w:rsidR="00E0706C" w:rsidRDefault="000F119F">
      <w:pPr>
        <w:pStyle w:val="ConsPlusTitle0"/>
        <w:jc w:val="center"/>
      </w:pPr>
      <w:r>
        <w:t>ЗАНИМАТЬ БОЛЕЕ ЧЕМ ПЯТЬ ПРОЦЕНТОВ ОТ ОБЩЕЙ ПЛОЩАДИ ЗЕМЕЛЬНЫХ</w:t>
      </w:r>
    </w:p>
    <w:p w:rsidR="00E0706C" w:rsidRDefault="000F119F">
      <w:pPr>
        <w:pStyle w:val="ConsPlusTitle0"/>
        <w:jc w:val="center"/>
      </w:pPr>
      <w:r>
        <w:t xml:space="preserve">УЧАСТКОВ, НАХОДЯЩИХСЯ В СОБСТВЕННОСТИ </w:t>
      </w:r>
      <w:proofErr w:type="gramStart"/>
      <w:r>
        <w:t>СООТВЕТСТВУЮЩЕГО</w:t>
      </w:r>
      <w:proofErr w:type="gramEnd"/>
    </w:p>
    <w:p w:rsidR="00E0706C" w:rsidRDefault="000F119F">
      <w:pPr>
        <w:pStyle w:val="ConsPlusTitle0"/>
        <w:jc w:val="center"/>
      </w:pPr>
      <w:r>
        <w:t>МУНИЦИПАЛЬНОГО ОБРАЗОВАНИЯ СМОЛЕНСКОЙ ОБЛАСТИ</w:t>
      </w:r>
    </w:p>
    <w:p w:rsidR="00E0706C" w:rsidRDefault="00E0706C">
      <w:pPr>
        <w:pStyle w:val="ConsPlusNormal0"/>
        <w:jc w:val="both"/>
      </w:pPr>
    </w:p>
    <w:p w:rsidR="00E0706C" w:rsidRDefault="000F119F">
      <w:pPr>
        <w:pStyle w:val="ConsPlusNormal0"/>
        <w:ind w:firstLine="540"/>
        <w:jc w:val="both"/>
      </w:pPr>
      <w:r>
        <w:t xml:space="preserve">В соответствии с </w:t>
      </w:r>
      <w:hyperlink r:id="rId6" w:tooltip="Закон Смоленской области от 30.12.2010 N 129-з (ред. от 18.12.2025) &quot;О регулировании отдельных вопросов в сфере охраны и использования, в том числе создания, особо охраняемых природных территорий в Смоленской области&quot; (принят Смоленской областной Думой 30.12.2">
        <w:r>
          <w:rPr>
            <w:color w:val="0000FF"/>
          </w:rPr>
          <w:t>пунктом 2.2 статьи 2</w:t>
        </w:r>
      </w:hyperlink>
      <w:r>
        <w:t xml:space="preserve"> областного закона "О регулировании отдельных вопросов в сфере охраны и использования, в том числе создания, особо охраняемых природных территорий в Смоленской области" Правительство Смоленской области постановляет:</w:t>
      </w:r>
    </w:p>
    <w:p w:rsidR="00E0706C" w:rsidRDefault="000F119F">
      <w:pPr>
        <w:pStyle w:val="ConsPlusNormal0"/>
        <w:spacing w:before="240"/>
        <w:ind w:firstLine="540"/>
        <w:jc w:val="both"/>
      </w:pPr>
      <w:r>
        <w:t xml:space="preserve">Утвердить прилагаемый </w:t>
      </w:r>
      <w:hyperlink w:anchor="P32" w:tooltip="ПОРЯДОК">
        <w:r>
          <w:rPr>
            <w:color w:val="0000FF"/>
          </w:rPr>
          <w:t>Порядок</w:t>
        </w:r>
      </w:hyperlink>
      <w:r>
        <w:t xml:space="preserve"> согласования органом местного самоуправления муниципального образования Смоленской области решения о создании особо охраняемой природной территории местного значения в случае, если создаваемая особо охраняемая природная территория местного значения будет занимать более чем пять процентов от общей площади земельных участков, находящихся в собственности соответствующего муниципального образования Смоленской области.</w:t>
      </w:r>
    </w:p>
    <w:p w:rsidR="00E0706C" w:rsidRDefault="00E0706C">
      <w:pPr>
        <w:pStyle w:val="ConsPlusNormal0"/>
        <w:jc w:val="both"/>
      </w:pPr>
    </w:p>
    <w:p w:rsidR="00E0706C" w:rsidRDefault="000F119F">
      <w:pPr>
        <w:pStyle w:val="ConsPlusNormal0"/>
        <w:jc w:val="right"/>
      </w:pPr>
      <w:r>
        <w:t>Губернатор</w:t>
      </w:r>
    </w:p>
    <w:p w:rsidR="00E0706C" w:rsidRDefault="000F119F">
      <w:pPr>
        <w:pStyle w:val="ConsPlusNormal0"/>
        <w:jc w:val="right"/>
      </w:pPr>
      <w:r>
        <w:t>Смоленской области</w:t>
      </w:r>
    </w:p>
    <w:p w:rsidR="00E0706C" w:rsidRDefault="000F119F">
      <w:pPr>
        <w:pStyle w:val="ConsPlusNormal0"/>
        <w:jc w:val="right"/>
      </w:pPr>
      <w:r>
        <w:t>В.Н.АНОХИН</w:t>
      </w:r>
    </w:p>
    <w:p w:rsidR="00E0706C" w:rsidRDefault="00E0706C">
      <w:pPr>
        <w:pStyle w:val="ConsPlusNormal0"/>
        <w:jc w:val="both"/>
      </w:pPr>
    </w:p>
    <w:p w:rsidR="00E0706C" w:rsidRDefault="00E0706C">
      <w:pPr>
        <w:pStyle w:val="ConsPlusNormal0"/>
        <w:jc w:val="both"/>
      </w:pPr>
    </w:p>
    <w:p w:rsidR="00E0706C" w:rsidRDefault="00E0706C">
      <w:pPr>
        <w:pStyle w:val="ConsPlusNormal0"/>
        <w:jc w:val="both"/>
      </w:pPr>
    </w:p>
    <w:p w:rsidR="00E0706C" w:rsidRDefault="00E0706C">
      <w:pPr>
        <w:pStyle w:val="ConsPlusNormal0"/>
        <w:jc w:val="both"/>
      </w:pPr>
    </w:p>
    <w:p w:rsidR="00E0706C" w:rsidRDefault="00E0706C">
      <w:pPr>
        <w:pStyle w:val="ConsPlusNormal0"/>
        <w:jc w:val="both"/>
      </w:pPr>
    </w:p>
    <w:p w:rsidR="00E0706C" w:rsidRDefault="000F119F">
      <w:pPr>
        <w:pStyle w:val="ConsPlusNormal0"/>
        <w:jc w:val="right"/>
        <w:outlineLvl w:val="0"/>
      </w:pPr>
      <w:r>
        <w:t>Утвержден</w:t>
      </w:r>
    </w:p>
    <w:p w:rsidR="00E0706C" w:rsidRDefault="000F119F">
      <w:pPr>
        <w:pStyle w:val="ConsPlusNormal0"/>
        <w:jc w:val="right"/>
      </w:pPr>
      <w:r>
        <w:t>постановлением</w:t>
      </w:r>
    </w:p>
    <w:p w:rsidR="00E0706C" w:rsidRDefault="000F119F">
      <w:pPr>
        <w:pStyle w:val="ConsPlusNormal0"/>
        <w:jc w:val="right"/>
      </w:pPr>
      <w:r>
        <w:t>Правительства</w:t>
      </w:r>
    </w:p>
    <w:p w:rsidR="00E0706C" w:rsidRDefault="000F119F">
      <w:pPr>
        <w:pStyle w:val="ConsPlusNormal0"/>
        <w:jc w:val="right"/>
      </w:pPr>
      <w:r>
        <w:t>Смоленской области</w:t>
      </w:r>
    </w:p>
    <w:p w:rsidR="00E0706C" w:rsidRDefault="000F119F">
      <w:pPr>
        <w:pStyle w:val="ConsPlusNormal0"/>
        <w:jc w:val="right"/>
      </w:pPr>
      <w:r>
        <w:lastRenderedPageBreak/>
        <w:t>от 18.03.2025 N 165</w:t>
      </w:r>
    </w:p>
    <w:p w:rsidR="00E0706C" w:rsidRDefault="00E0706C">
      <w:pPr>
        <w:pStyle w:val="ConsPlusNormal0"/>
        <w:jc w:val="both"/>
      </w:pPr>
    </w:p>
    <w:p w:rsidR="00E0706C" w:rsidRDefault="000F119F">
      <w:pPr>
        <w:pStyle w:val="ConsPlusTitle0"/>
        <w:jc w:val="center"/>
      </w:pPr>
      <w:bookmarkStart w:id="0" w:name="P32"/>
      <w:bookmarkEnd w:id="0"/>
      <w:r>
        <w:t>ПОРЯДОК</w:t>
      </w:r>
    </w:p>
    <w:p w:rsidR="00E0706C" w:rsidRDefault="000F119F">
      <w:pPr>
        <w:pStyle w:val="ConsPlusTitle0"/>
        <w:jc w:val="center"/>
      </w:pPr>
      <w:r>
        <w:t>СОГЛАСОВАНИЯ ОРГАНОМ МЕСТНОГО САМОУПРАВЛЕНИЯ МУНИЦИПАЛЬНОГО</w:t>
      </w:r>
    </w:p>
    <w:p w:rsidR="00E0706C" w:rsidRDefault="000F119F">
      <w:pPr>
        <w:pStyle w:val="ConsPlusTitle0"/>
        <w:jc w:val="center"/>
      </w:pPr>
      <w:r>
        <w:t>ОБРАЗОВАНИЯ СМОЛЕНСКОЙ ОБЛАСТИ РЕШЕНИЯ О СОЗДАНИИ ОСОБО</w:t>
      </w:r>
    </w:p>
    <w:p w:rsidR="00E0706C" w:rsidRDefault="000F119F">
      <w:pPr>
        <w:pStyle w:val="ConsPlusTitle0"/>
        <w:jc w:val="center"/>
      </w:pPr>
      <w:r>
        <w:t>ОХРАНЯЕМОЙ ПРИРОДНОЙ ТЕРРИТОРИИ МЕСТНОГО ЗНАЧЕНИЯ В СЛУЧАЕ,</w:t>
      </w:r>
    </w:p>
    <w:p w:rsidR="00E0706C" w:rsidRDefault="000F119F">
      <w:pPr>
        <w:pStyle w:val="ConsPlusTitle0"/>
        <w:jc w:val="center"/>
      </w:pPr>
      <w:r>
        <w:t>ЕСЛИ СОЗДАВАЕМАЯ ОСОБО ОХРАНЯЕМАЯ ПРИРОДНАЯ ТЕРРИТОРИЯ</w:t>
      </w:r>
    </w:p>
    <w:p w:rsidR="00E0706C" w:rsidRDefault="000F119F">
      <w:pPr>
        <w:pStyle w:val="ConsPlusTitle0"/>
        <w:jc w:val="center"/>
      </w:pPr>
      <w:r>
        <w:t>МЕСТНОГО ЗНАЧЕНИЯ БУДЕТ ЗАНИМАТЬ БОЛЕЕ ЧЕМ ПЯТЬ ПРОЦЕНТОВ</w:t>
      </w:r>
    </w:p>
    <w:p w:rsidR="00E0706C" w:rsidRDefault="000F119F">
      <w:pPr>
        <w:pStyle w:val="ConsPlusTitle0"/>
        <w:jc w:val="center"/>
      </w:pPr>
      <w:r>
        <w:t>ОТ ОБЩЕЙ ПЛОЩАДИ ЗЕМЕЛЬНЫХ УЧАСТКОВ, НАХОДЯЩИХСЯ</w:t>
      </w:r>
    </w:p>
    <w:p w:rsidR="00E0706C" w:rsidRDefault="000F119F">
      <w:pPr>
        <w:pStyle w:val="ConsPlusTitle0"/>
        <w:jc w:val="center"/>
      </w:pPr>
      <w:r>
        <w:t>В СОБСТВЕННОСТИ СООТВЕТСТВУЮЩЕГО МУНИЦИПАЛЬНОГО ОБРАЗОВАНИЯ</w:t>
      </w:r>
    </w:p>
    <w:p w:rsidR="00E0706C" w:rsidRDefault="000F119F">
      <w:pPr>
        <w:pStyle w:val="ConsPlusTitle0"/>
        <w:jc w:val="center"/>
      </w:pPr>
      <w:r>
        <w:t>СМОЛЕНСКОЙ ОБЛАСТИ</w:t>
      </w:r>
    </w:p>
    <w:p w:rsidR="00E0706C" w:rsidRDefault="00E0706C">
      <w:pPr>
        <w:pStyle w:val="ConsPlusNormal0"/>
        <w:jc w:val="both"/>
      </w:pPr>
    </w:p>
    <w:p w:rsidR="00E0706C" w:rsidRDefault="000F119F">
      <w:pPr>
        <w:pStyle w:val="ConsPlusNormal0"/>
        <w:ind w:firstLine="540"/>
        <w:jc w:val="both"/>
      </w:pPr>
      <w:r>
        <w:t xml:space="preserve">1. </w:t>
      </w:r>
      <w:proofErr w:type="gramStart"/>
      <w:r>
        <w:t>Настоящий Порядок устанавливает процедуру согласования органом местного самоуправления муниципального образования Смоленской области решения о создании особо охраняемой природной территории местного значения (далее - решение) в случае, если создаваемая особо охраняемая природная территория местного значения будет занимать более чем пять процентов от общей площади земельных участков, находящихся в собственности соответствующего муниципального образования Смоленской области.</w:t>
      </w:r>
      <w:proofErr w:type="gramEnd"/>
    </w:p>
    <w:p w:rsidR="00E0706C" w:rsidRDefault="000F119F">
      <w:pPr>
        <w:pStyle w:val="ConsPlusNormal0"/>
        <w:spacing w:before="240"/>
        <w:ind w:firstLine="540"/>
        <w:jc w:val="both"/>
      </w:pPr>
      <w:r>
        <w:t>2. Согласование решения в случае, если создаваемая особо охраняемая природная территория местного значения будет занимать более чем пять процентов от общей площади земельных участков, находящихся в собственности соответствующего муниципального образования Смоленской области (далее - согласование решения), а также отказ в согласовании решения осуществляется Правительством Смоленской области.</w:t>
      </w:r>
    </w:p>
    <w:p w:rsidR="00E0706C" w:rsidRDefault="000F119F">
      <w:pPr>
        <w:pStyle w:val="ConsPlusNormal0"/>
        <w:spacing w:before="240"/>
        <w:ind w:firstLine="540"/>
        <w:jc w:val="both"/>
      </w:pPr>
      <w:bookmarkStart w:id="1" w:name="P44"/>
      <w:bookmarkEnd w:id="1"/>
      <w:r>
        <w:t xml:space="preserve">3. Для согласования решения орган местного самоуправления соответствующего муниципального образования Смоленской области представляет в исполнительный орган Смоленской области, уполномоченный в сфере охраны и </w:t>
      </w:r>
      <w:proofErr w:type="gramStart"/>
      <w:r>
        <w:t>использования</w:t>
      </w:r>
      <w:proofErr w:type="gramEnd"/>
      <w:r>
        <w:t xml:space="preserve"> особо охраняемых природных территорий регионального значения (далее - уполномоченный орган), решение, в котором должны содержаться:</w:t>
      </w:r>
    </w:p>
    <w:p w:rsidR="00E0706C" w:rsidRDefault="000F119F">
      <w:pPr>
        <w:pStyle w:val="ConsPlusNormal0"/>
        <w:spacing w:before="240"/>
        <w:ind w:firstLine="540"/>
        <w:jc w:val="both"/>
      </w:pPr>
      <w:r>
        <w:t>- название планируемой к созданию особо охраняемой природной территории (далее также - ООПТ) местного значения;</w:t>
      </w:r>
    </w:p>
    <w:p w:rsidR="00E0706C" w:rsidRDefault="000F119F">
      <w:pPr>
        <w:pStyle w:val="ConsPlusNormal0"/>
        <w:spacing w:before="240"/>
        <w:ind w:firstLine="540"/>
        <w:jc w:val="both"/>
      </w:pPr>
      <w:r>
        <w:t xml:space="preserve">- категория ООПТ местного значения в соответствии с </w:t>
      </w:r>
      <w:hyperlink r:id="rId7" w:tooltip="Федеральный закон от 14.03.1995 N 33-ФЗ (ред. от 29.12.2025) &quot;Об особо охраняемых природных территориях&quot; {КонсультантПлюс}">
        <w:r>
          <w:rPr>
            <w:color w:val="0000FF"/>
          </w:rPr>
          <w:t>пунктом 2 статьи 2</w:t>
        </w:r>
      </w:hyperlink>
      <w:r>
        <w:t xml:space="preserve"> Федерального закона "Об особо охраняемых природных территориях";</w:t>
      </w:r>
    </w:p>
    <w:p w:rsidR="00E0706C" w:rsidRDefault="000F119F">
      <w:pPr>
        <w:pStyle w:val="ConsPlusNormal0"/>
        <w:spacing w:before="240"/>
        <w:ind w:firstLine="540"/>
        <w:jc w:val="both"/>
      </w:pPr>
      <w:r>
        <w:t>- площадь ООПТ местного значения и ее доля (в процентах) к общей площади земельных участков, находящихся в собственности соответствующего муниципального образования Смоленской области;</w:t>
      </w:r>
    </w:p>
    <w:p w:rsidR="00E0706C" w:rsidRDefault="000F119F">
      <w:pPr>
        <w:pStyle w:val="ConsPlusNormal0"/>
        <w:spacing w:before="240"/>
        <w:ind w:firstLine="540"/>
        <w:jc w:val="both"/>
      </w:pPr>
      <w:r>
        <w:t>- описание месторасположения, границ ООПТ местного значения;</w:t>
      </w:r>
    </w:p>
    <w:p w:rsidR="00E0706C" w:rsidRDefault="000F119F">
      <w:pPr>
        <w:pStyle w:val="ConsPlusNormal0"/>
        <w:spacing w:before="240"/>
        <w:ind w:firstLine="540"/>
        <w:jc w:val="both"/>
      </w:pPr>
      <w:r>
        <w:t>- режим особой охраны ООПТ местного значения.</w:t>
      </w:r>
    </w:p>
    <w:p w:rsidR="00E0706C" w:rsidRDefault="000F119F">
      <w:pPr>
        <w:pStyle w:val="ConsPlusNormal0"/>
        <w:spacing w:before="240"/>
        <w:ind w:firstLine="540"/>
        <w:jc w:val="both"/>
      </w:pPr>
      <w:r>
        <w:t>К решению прилагаются:</w:t>
      </w:r>
    </w:p>
    <w:p w:rsidR="00E0706C" w:rsidRDefault="000F119F">
      <w:pPr>
        <w:pStyle w:val="ConsPlusNormal0"/>
        <w:spacing w:before="240"/>
        <w:ind w:firstLine="540"/>
        <w:jc w:val="both"/>
      </w:pPr>
      <w:r>
        <w:t xml:space="preserve">- обоснование необходимости создания ООПТ местного значения с учетом критериев, </w:t>
      </w:r>
      <w:r>
        <w:lastRenderedPageBreak/>
        <w:t xml:space="preserve">установленных </w:t>
      </w:r>
      <w:hyperlink r:id="rId8" w:tooltip="Федеральный закон от 14.03.1995 N 33-ФЗ (ред. от 29.12.2025) &quot;Об особо охраняемых природных территориях&quot; {КонсультантПлюс}">
        <w:r>
          <w:rPr>
            <w:color w:val="0000FF"/>
          </w:rPr>
          <w:t>пунктом 1 статьи 2</w:t>
        </w:r>
      </w:hyperlink>
      <w:r>
        <w:t xml:space="preserve"> Федерального закона "Об особо охраняемых природных территориях";</w:t>
      </w:r>
    </w:p>
    <w:p w:rsidR="00E0706C" w:rsidRDefault="000F119F">
      <w:pPr>
        <w:pStyle w:val="ConsPlusNormal0"/>
        <w:spacing w:before="240"/>
        <w:ind w:firstLine="540"/>
        <w:jc w:val="both"/>
      </w:pPr>
      <w:r>
        <w:t>- копии документов, подтверждающих нахождение земельных участков, включаемых в границы ООПТ местного значения, в собственности соответствующего муниципального образования Смоленской области.</w:t>
      </w:r>
    </w:p>
    <w:p w:rsidR="00E0706C" w:rsidRDefault="000F119F">
      <w:pPr>
        <w:pStyle w:val="ConsPlusNormal0"/>
        <w:spacing w:before="240"/>
        <w:ind w:firstLine="540"/>
        <w:jc w:val="both"/>
      </w:pPr>
      <w:r>
        <w:t xml:space="preserve">4. В случае несоответствия решения и приложенных к нему документов требованиям </w:t>
      </w:r>
      <w:hyperlink w:anchor="P44" w:tooltip="3. Для согласования решения орган местного самоуправления соответствующего муниципального образования Смоленской области представляет в исполнительный орган Смоленской области, уполномоченный в сфере охраны и использования особо охраняемых природных территорий">
        <w:r>
          <w:rPr>
            <w:color w:val="0000FF"/>
          </w:rPr>
          <w:t>пункта 3</w:t>
        </w:r>
      </w:hyperlink>
      <w:r>
        <w:t xml:space="preserve"> настоящего Порядка уполномоченный орган в течение 10 рабочих дней со дня их поступления возвращает решение и приложенные к нему документы органу местного самоуправления соответствующего муниципального образования Смоленской области с письменным уведомлением об этом и указанием причин возврата.</w:t>
      </w:r>
    </w:p>
    <w:p w:rsidR="00E0706C" w:rsidRDefault="000F119F">
      <w:pPr>
        <w:pStyle w:val="ConsPlusNormal0"/>
        <w:spacing w:before="240"/>
        <w:ind w:firstLine="540"/>
        <w:jc w:val="both"/>
      </w:pPr>
      <w:r>
        <w:t>Возврат решения и приложенных к нему документов не препятствует повторному их представлению для согласования решения в уполномоченный орган после устранения соответствующих недостатков.</w:t>
      </w:r>
    </w:p>
    <w:p w:rsidR="00E0706C" w:rsidRDefault="000F119F">
      <w:pPr>
        <w:pStyle w:val="ConsPlusNormal0"/>
        <w:spacing w:before="240"/>
        <w:ind w:firstLine="540"/>
        <w:jc w:val="both"/>
      </w:pPr>
      <w:r>
        <w:t xml:space="preserve">5. В случае соответствия решения и приложенных к нему документов требованиям </w:t>
      </w:r>
      <w:hyperlink w:anchor="P44" w:tooltip="3. Для согласования решения орган местного самоуправления соответствующего муниципального образования Смоленской области представляет в исполнительный орган Смоленской области, уполномоченный в сфере охраны и использования особо охраняемых природных территорий">
        <w:r>
          <w:rPr>
            <w:color w:val="0000FF"/>
          </w:rPr>
          <w:t>пункта 3</w:t>
        </w:r>
      </w:hyperlink>
      <w:r>
        <w:t xml:space="preserve"> настоящего Порядка уполномоченный орган в течение 10 рабочих дней со дня поступления указанных документов:</w:t>
      </w:r>
    </w:p>
    <w:p w:rsidR="00E0706C" w:rsidRDefault="000F119F">
      <w:pPr>
        <w:pStyle w:val="ConsPlusNormal0"/>
        <w:spacing w:before="240"/>
        <w:ind w:firstLine="540"/>
        <w:jc w:val="both"/>
      </w:pPr>
      <w:r>
        <w:t>- проверяет их на предмет соответствия законодательству Российской Федерации и Смоленской области в сфере охраны и использования, в том числе создания, особо охраняемых природных территорий;</w:t>
      </w:r>
    </w:p>
    <w:p w:rsidR="00E0706C" w:rsidRDefault="000F119F">
      <w:pPr>
        <w:pStyle w:val="ConsPlusNormal0"/>
        <w:spacing w:before="240"/>
        <w:ind w:firstLine="540"/>
        <w:jc w:val="both"/>
      </w:pPr>
      <w:r>
        <w:t xml:space="preserve">- осуществляет подготовку проекта распоряжения Правительства Смоленской области о согласовании решения (об отказе в согласовании решения) и направляет его на согласование (визирование) и подписание в соответствии с </w:t>
      </w:r>
      <w:hyperlink r:id="rId9" w:tooltip="Указ Губернатора Смоленской области от 10.10.2023 N 4 (ред. от 26.12.2024) &quot;Об утверждении Регламента Правительства Смоленской области&quot; {КонсультантПлюс}">
        <w:r>
          <w:rPr>
            <w:color w:val="0000FF"/>
          </w:rPr>
          <w:t>Регламентом</w:t>
        </w:r>
      </w:hyperlink>
      <w:r>
        <w:t xml:space="preserve"> Правительства Смоленской области, утвержденным Указом Губернатора Смоленской области от 10.10.2023 N 4.</w:t>
      </w:r>
    </w:p>
    <w:p w:rsidR="00E0706C" w:rsidRDefault="000F119F">
      <w:pPr>
        <w:pStyle w:val="ConsPlusNormal0"/>
        <w:spacing w:before="240"/>
        <w:ind w:firstLine="540"/>
        <w:jc w:val="both"/>
      </w:pPr>
      <w:r>
        <w:t>6. Основанием для отказа в согласовании решения является несоответствие решения и прилагаемых к нему документов требованиям, установленным законодательством Российской Федерации и Смоленской области в сфере охраны и использования, в том числе создания, особо охраняемых природных территорий.</w:t>
      </w:r>
    </w:p>
    <w:p w:rsidR="00E0706C" w:rsidRDefault="000F119F">
      <w:pPr>
        <w:pStyle w:val="ConsPlusNormal0"/>
        <w:spacing w:before="240"/>
        <w:ind w:firstLine="540"/>
        <w:jc w:val="both"/>
      </w:pPr>
      <w:r>
        <w:t>7. После устранения причин, послуживших основанием для отказа в согласовании решения, орган местного самоуправления соответствующего муниципального образования Смоленской области вправе повторно направить решение и прилагаемые к нему документы для согласования решения в уполномоченный орган.</w:t>
      </w:r>
    </w:p>
    <w:p w:rsidR="00E0706C" w:rsidRDefault="000F119F">
      <w:pPr>
        <w:pStyle w:val="ConsPlusNormal0"/>
        <w:spacing w:before="240"/>
        <w:ind w:firstLine="540"/>
        <w:jc w:val="both"/>
      </w:pPr>
      <w:r>
        <w:t>8. О принятом распоряжении Правительства Смоленской области о согласовании решения (об отказе в согласовании решения) уполномоченный орган уведомляет орган местного самоуправления соответствующего муниципального образования Смоленской области в письменной форме в течение 5 рабочих дней со дня его принятия.</w:t>
      </w:r>
    </w:p>
    <w:p w:rsidR="00E0706C" w:rsidRDefault="00E0706C">
      <w:pPr>
        <w:pStyle w:val="ConsPlusNormal0"/>
        <w:jc w:val="both"/>
      </w:pPr>
    </w:p>
    <w:p w:rsidR="00E0706C" w:rsidRDefault="00E0706C">
      <w:pPr>
        <w:pStyle w:val="ConsPlusNormal0"/>
        <w:jc w:val="both"/>
      </w:pPr>
    </w:p>
    <w:p w:rsidR="00E0706C" w:rsidRDefault="00E0706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0706C" w:rsidSect="00E0706C">
      <w:headerReference w:type="default" r:id="rId10"/>
      <w:footerReference w:type="defaul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C10" w:rsidRDefault="00117C10" w:rsidP="00E0706C">
      <w:r>
        <w:separator/>
      </w:r>
    </w:p>
  </w:endnote>
  <w:endnote w:type="continuationSeparator" w:id="0">
    <w:p w:rsidR="00117C10" w:rsidRDefault="00117C10" w:rsidP="00E070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06C" w:rsidRDefault="00E0706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E0706C">
      <w:trPr>
        <w:trHeight w:hRule="exact" w:val="1663"/>
      </w:trPr>
      <w:tc>
        <w:tcPr>
          <w:tcW w:w="1650" w:type="pct"/>
          <w:vAlign w:val="center"/>
        </w:tcPr>
        <w:p w:rsidR="00E0706C" w:rsidRDefault="00E0706C">
          <w:pPr>
            <w:pStyle w:val="ConsPlusNormal0"/>
          </w:pPr>
        </w:p>
      </w:tc>
      <w:tc>
        <w:tcPr>
          <w:tcW w:w="1700" w:type="pct"/>
          <w:vAlign w:val="center"/>
        </w:tcPr>
        <w:p w:rsidR="00E0706C" w:rsidRDefault="00E0706C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E0706C" w:rsidRDefault="00E0706C">
          <w:pPr>
            <w:pStyle w:val="ConsPlusNormal0"/>
          </w:pPr>
        </w:p>
      </w:tc>
    </w:tr>
  </w:tbl>
  <w:p w:rsidR="00E0706C" w:rsidRDefault="000F119F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06C" w:rsidRDefault="00E0706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E0706C">
      <w:trPr>
        <w:trHeight w:hRule="exact" w:val="1663"/>
      </w:trPr>
      <w:tc>
        <w:tcPr>
          <w:tcW w:w="1650" w:type="pct"/>
          <w:vAlign w:val="center"/>
        </w:tcPr>
        <w:p w:rsidR="00E0706C" w:rsidRDefault="00E0706C">
          <w:pPr>
            <w:pStyle w:val="ConsPlusNormal0"/>
          </w:pPr>
        </w:p>
      </w:tc>
      <w:tc>
        <w:tcPr>
          <w:tcW w:w="1700" w:type="pct"/>
          <w:vAlign w:val="center"/>
        </w:tcPr>
        <w:p w:rsidR="00E0706C" w:rsidRDefault="00E0706C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E0706C" w:rsidRDefault="00E0706C">
          <w:pPr>
            <w:pStyle w:val="ConsPlusNormal0"/>
          </w:pPr>
        </w:p>
      </w:tc>
    </w:tr>
  </w:tbl>
  <w:p w:rsidR="00E0706C" w:rsidRDefault="000F119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C10" w:rsidRDefault="00117C10" w:rsidP="00E0706C">
      <w:r>
        <w:separator/>
      </w:r>
    </w:p>
  </w:footnote>
  <w:footnote w:type="continuationSeparator" w:id="0">
    <w:p w:rsidR="00117C10" w:rsidRDefault="00117C10" w:rsidP="00E070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E0706C">
      <w:trPr>
        <w:trHeight w:hRule="exact" w:val="1683"/>
      </w:trPr>
      <w:tc>
        <w:tcPr>
          <w:tcW w:w="2700" w:type="pct"/>
          <w:vAlign w:val="center"/>
        </w:tcPr>
        <w:p w:rsidR="00E0706C" w:rsidRDefault="00E0706C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E0706C" w:rsidRDefault="00E0706C">
          <w:pPr>
            <w:pStyle w:val="ConsPlusNormal0"/>
            <w:rPr>
              <w:rFonts w:ascii="Tahoma" w:hAnsi="Tahoma" w:cs="Tahoma"/>
            </w:rPr>
          </w:pPr>
        </w:p>
      </w:tc>
    </w:tr>
  </w:tbl>
  <w:p w:rsidR="00E0706C" w:rsidRDefault="00E0706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0706C" w:rsidRDefault="00E0706C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706C"/>
    <w:rsid w:val="000F119F"/>
    <w:rsid w:val="00117C10"/>
    <w:rsid w:val="001B3C93"/>
    <w:rsid w:val="00882912"/>
    <w:rsid w:val="00E0706C"/>
    <w:rsid w:val="00EA0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706C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E070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0706C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E070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E0706C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E070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E0706C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E0706C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rsid w:val="00E0706C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rsid w:val="00E0706C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rsid w:val="00E070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rsid w:val="00E0706C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E070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rsid w:val="00E0706C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E070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rsid w:val="00E0706C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E0706C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rsid w:val="00E0706C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829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91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A0C8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A0C87"/>
  </w:style>
  <w:style w:type="paragraph" w:styleId="a7">
    <w:name w:val="footer"/>
    <w:basedOn w:val="a"/>
    <w:link w:val="a8"/>
    <w:uiPriority w:val="99"/>
    <w:semiHidden/>
    <w:unhideWhenUsed/>
    <w:rsid w:val="00EA0C8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A0C8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522&amp;date=14.01.2026&amp;dst=100391&amp;field=13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3522&amp;date=14.01.2026&amp;dst=100396&amp;field=134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159237&amp;date=14.01.2026&amp;dst=23&amp;field=134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76&amp;n=150979&amp;date=14.01.2026&amp;dst=100036&amp;fie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1176</Words>
  <Characters>6704</Characters>
  <Application>Microsoft Office Word</Application>
  <DocSecurity>0</DocSecurity>
  <Lines>55</Lines>
  <Paragraphs>15</Paragraphs>
  <ScaleCrop>false</ScaleCrop>
  <Company>КонсультантПлюс Версия 4025.00.30</Company>
  <LinksUpToDate>false</LinksUpToDate>
  <CharactersWithSpaces>7865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Смоленской области от 18.03.2025 N 165
"Об утверждении Порядка согласования органом местного самоуправления муниципального образования Смоленской области решения о создании особо охраняемой природной территории местного значения в случае, если создаваемая особо охраняемая природная территория местного значения будет занимать более чем пять процентов от общей площади земельных участков, находящихся в собственности соответствующего муниципального образования Смоленской области"</dc:title>
  <dc:creator>Шерстнева Екатерина Петровна</dc:creator>
  <cp:lastModifiedBy>Шерстнева Екатерина Петровна</cp:lastModifiedBy>
  <cp:revision>3</cp:revision>
  <dcterms:created xsi:type="dcterms:W3CDTF">2026-01-14T06:20:00Z</dcterms:created>
  <dcterms:modified xsi:type="dcterms:W3CDTF">2026-01-14T06:22:00Z</dcterms:modified>
</cp:coreProperties>
</file>