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07" w:rsidRPr="00744107" w:rsidRDefault="00744107" w:rsidP="00744107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</w:pPr>
      <w:r w:rsidRPr="00744107">
        <w:rPr>
          <w:rFonts w:ascii="Times New Roman" w:hAnsi="Times New Roman" w:cs="Times New Roman"/>
          <w:i w:val="0"/>
          <w:iCs w:val="0"/>
          <w:color w:val="000000" w:themeColor="text1"/>
          <w:spacing w:val="-10"/>
        </w:rPr>
        <w:t>АДМИНИСТРАЦИЯ СМОЛЕНСКОЙ ОБЛАСТИ</w:t>
      </w:r>
    </w:p>
    <w:p w:rsidR="00744107" w:rsidRPr="00744107" w:rsidRDefault="00744107" w:rsidP="00744107">
      <w:pPr>
        <w:rPr>
          <w:sz w:val="28"/>
          <w:szCs w:val="28"/>
        </w:rPr>
      </w:pPr>
    </w:p>
    <w:p w:rsidR="00744107" w:rsidRPr="00744107" w:rsidRDefault="00744107" w:rsidP="00744107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</w:rPr>
      </w:pPr>
      <w:r w:rsidRPr="00744107">
        <w:rPr>
          <w:rFonts w:ascii="Times New Roman" w:hAnsi="Times New Roman" w:cs="Times New Roman"/>
          <w:i w:val="0"/>
          <w:iCs w:val="0"/>
          <w:color w:val="000000" w:themeColor="text1"/>
        </w:rPr>
        <w:t>РАСПОРЯЖЕНИЕ</w:t>
      </w:r>
    </w:p>
    <w:p w:rsidR="00744107" w:rsidRPr="00744107" w:rsidRDefault="00744107" w:rsidP="00744107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744107">
        <w:rPr>
          <w:b/>
          <w:color w:val="000000" w:themeColor="text1"/>
          <w:sz w:val="28"/>
          <w:szCs w:val="28"/>
        </w:rPr>
        <w:t xml:space="preserve">от </w:t>
      </w:r>
      <w:r>
        <w:rPr>
          <w:b/>
          <w:color w:val="000000" w:themeColor="text1"/>
          <w:sz w:val="28"/>
          <w:szCs w:val="28"/>
        </w:rPr>
        <w:t>19.04.</w:t>
      </w:r>
      <w:r w:rsidRPr="00744107">
        <w:rPr>
          <w:b/>
          <w:color w:val="000000" w:themeColor="text1"/>
          <w:sz w:val="28"/>
          <w:szCs w:val="28"/>
        </w:rPr>
        <w:t>2018 № 370-р/</w:t>
      </w:r>
      <w:proofErr w:type="spellStart"/>
      <w:proofErr w:type="gramStart"/>
      <w:r w:rsidRPr="00744107">
        <w:rPr>
          <w:b/>
          <w:color w:val="000000" w:themeColor="text1"/>
          <w:sz w:val="28"/>
          <w:szCs w:val="28"/>
        </w:rPr>
        <w:t>адм</w:t>
      </w:r>
      <w:proofErr w:type="spellEnd"/>
      <w:proofErr w:type="gramEnd"/>
    </w:p>
    <w:p w:rsidR="00BE2E0E" w:rsidRDefault="00BE2E0E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E0E" w:rsidRDefault="00744107" w:rsidP="00744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44107">
        <w:rPr>
          <w:b/>
          <w:bCs/>
          <w:sz w:val="28"/>
          <w:szCs w:val="28"/>
        </w:rPr>
        <w:t xml:space="preserve">Об определении должностного лица, ответственного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 </w:t>
      </w:r>
      <w:r w:rsidRPr="00744107">
        <w:rPr>
          <w:b/>
          <w:sz w:val="28"/>
          <w:szCs w:val="28"/>
        </w:rPr>
        <w:t>посредством направления сведений в уполномоченное подразделение Аппарата Правительства Российской Федерации в соответствии с Положением о реестре</w:t>
      </w:r>
      <w:proofErr w:type="gramEnd"/>
      <w:r w:rsidRPr="00744107">
        <w:rPr>
          <w:b/>
          <w:sz w:val="28"/>
          <w:szCs w:val="28"/>
        </w:rPr>
        <w:t xml:space="preserve"> лиц, уволенных в связи с утратой доверия, утвержденным постановлением Прав</w:t>
      </w:r>
      <w:r>
        <w:rPr>
          <w:b/>
          <w:sz w:val="28"/>
          <w:szCs w:val="28"/>
        </w:rPr>
        <w:t xml:space="preserve">ительства Российской Федерации </w:t>
      </w:r>
      <w:r w:rsidRPr="00744107">
        <w:rPr>
          <w:b/>
          <w:sz w:val="28"/>
          <w:szCs w:val="28"/>
        </w:rPr>
        <w:t>от 05.03.2018 № 228</w:t>
      </w:r>
    </w:p>
    <w:p w:rsidR="00925EE0" w:rsidRDefault="00925EE0" w:rsidP="00744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5EE0" w:rsidRDefault="00925EE0" w:rsidP="00744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25EE0">
        <w:rPr>
          <w:sz w:val="28"/>
          <w:szCs w:val="28"/>
        </w:rPr>
        <w:t>(в редакции распоряжения Администрации Смоленской области</w:t>
      </w:r>
      <w:proofErr w:type="gramEnd"/>
    </w:p>
    <w:p w:rsidR="00925EE0" w:rsidRPr="00925EE0" w:rsidRDefault="00925EE0" w:rsidP="007441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25EE0">
        <w:rPr>
          <w:sz w:val="28"/>
          <w:szCs w:val="28"/>
        </w:rPr>
        <w:t>от 22.01.2019 № 20-р/</w:t>
      </w:r>
      <w:proofErr w:type="spellStart"/>
      <w:proofErr w:type="gramStart"/>
      <w:r w:rsidRPr="00925EE0">
        <w:rPr>
          <w:sz w:val="28"/>
          <w:szCs w:val="28"/>
        </w:rPr>
        <w:t>адм</w:t>
      </w:r>
      <w:proofErr w:type="spellEnd"/>
      <w:proofErr w:type="gramEnd"/>
      <w:r w:rsidR="00222ED6">
        <w:rPr>
          <w:sz w:val="28"/>
          <w:szCs w:val="28"/>
        </w:rPr>
        <w:t>, от 05.09.2019 № 1511-р/</w:t>
      </w:r>
      <w:proofErr w:type="spellStart"/>
      <w:r w:rsidR="00222ED6">
        <w:rPr>
          <w:sz w:val="28"/>
          <w:szCs w:val="28"/>
        </w:rPr>
        <w:t>адм</w:t>
      </w:r>
      <w:proofErr w:type="spellEnd"/>
      <w:r w:rsidRPr="00925EE0">
        <w:rPr>
          <w:sz w:val="28"/>
          <w:szCs w:val="28"/>
        </w:rPr>
        <w:t>)</w:t>
      </w:r>
    </w:p>
    <w:p w:rsidR="00744107" w:rsidRDefault="00744107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E0E" w:rsidRDefault="00BE2E0E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Положения о реестре лиц, уволенных в связи с утратой доверия, утвержденного постановлением Правительства Российской Федерации от 05.03.2018 № 228:</w:t>
      </w:r>
    </w:p>
    <w:p w:rsidR="00BE2E0E" w:rsidRDefault="00BE2E0E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2E0E" w:rsidRDefault="00BE2E0E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Определить начальника </w:t>
      </w:r>
      <w:r w:rsidR="00925EE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по профилактике коррупционных правонарушений Аппарата Администрации Смоленской области Жезлова Дениса Юрьевича (а в случае его отсутствия по причине отпуска, болезни и другим уважительным причинам – </w:t>
      </w:r>
      <w:r w:rsidR="00222ED6">
        <w:rPr>
          <w:sz w:val="28"/>
          <w:szCs w:val="28"/>
        </w:rPr>
        <w:t xml:space="preserve">начальника </w:t>
      </w:r>
      <w:bookmarkStart w:id="0" w:name="_GoBack"/>
      <w:bookmarkEnd w:id="0"/>
      <w:r>
        <w:rPr>
          <w:sz w:val="28"/>
          <w:szCs w:val="28"/>
        </w:rPr>
        <w:t xml:space="preserve"> отдела </w:t>
      </w:r>
      <w:r w:rsidR="00925EE0">
        <w:rPr>
          <w:sz w:val="28"/>
          <w:szCs w:val="28"/>
        </w:rPr>
        <w:t xml:space="preserve">правоприменительной деятельности и контроля Управления </w:t>
      </w:r>
      <w:r>
        <w:rPr>
          <w:sz w:val="28"/>
          <w:szCs w:val="28"/>
        </w:rPr>
        <w:t xml:space="preserve">по профилактике коррупционных правонарушений Аппарата Администрации Смоленской области Прохорова Юрия Витальевича) ответственным </w:t>
      </w:r>
      <w:r>
        <w:rPr>
          <w:bCs/>
          <w:sz w:val="28"/>
          <w:szCs w:val="28"/>
        </w:rPr>
        <w:t>за включение сведений о лице, к которому было применено взыскание в виде увольнения (освобождения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от должности) в связи с утратой доверия за совершение коррупционного правонарушения (далее − сведения), в реестр лиц, уволенных в связи с утратой доверия, и исключение сведений из него </w:t>
      </w:r>
      <w:r>
        <w:rPr>
          <w:sz w:val="28"/>
          <w:szCs w:val="28"/>
        </w:rPr>
        <w:t xml:space="preserve">посредством направления сведений в уполномоченное подразделение Аппарата Правительства Российской Федерации </w:t>
      </w:r>
      <w:r w:rsidRPr="00B22E40">
        <w:rPr>
          <w:sz w:val="28"/>
          <w:szCs w:val="28"/>
        </w:rPr>
        <w:t>в соответствии с Положением</w:t>
      </w:r>
      <w:r>
        <w:rPr>
          <w:sz w:val="28"/>
          <w:szCs w:val="28"/>
        </w:rPr>
        <w:t xml:space="preserve"> о реестре лиц, уволенных в связи с утратой доверия, утвержденным постановлением Правительства Российской Федерации от 05.03.2018 № 228.</w:t>
      </w:r>
      <w:proofErr w:type="gramEnd"/>
    </w:p>
    <w:p w:rsidR="00BE2E0E" w:rsidRDefault="00BE2E0E" w:rsidP="00BE2E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E0E" w:rsidRDefault="00BE2E0E" w:rsidP="00BE2E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2E0E" w:rsidRDefault="00BE2E0E" w:rsidP="00BE2E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E2E0E" w:rsidRPr="00F267B4" w:rsidTr="000C5D3B">
        <w:trPr>
          <w:trHeight w:val="880"/>
        </w:trPr>
        <w:tc>
          <w:tcPr>
            <w:tcW w:w="5210" w:type="dxa"/>
          </w:tcPr>
          <w:p w:rsidR="00BE2E0E" w:rsidRDefault="00BE2E0E" w:rsidP="00BE2E0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Губернатор</w:t>
            </w:r>
          </w:p>
          <w:p w:rsidR="00BE2E0E" w:rsidRPr="00F267B4" w:rsidRDefault="00BE2E0E" w:rsidP="00BE2E0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Смоленской области  </w:t>
            </w:r>
            <w:r w:rsidRPr="00F267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5211" w:type="dxa"/>
          </w:tcPr>
          <w:p w:rsidR="00BE2E0E" w:rsidRDefault="00BE2E0E" w:rsidP="00BE2E0E">
            <w:pPr>
              <w:pStyle w:val="ConsPlusNormal"/>
              <w:widowControl w:val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2E0E" w:rsidRPr="002E7E9B" w:rsidRDefault="00BE2E0E" w:rsidP="00BE2E0E">
            <w:pPr>
              <w:pStyle w:val="ConsPlusNormal"/>
              <w:widowControl w:val="0"/>
              <w:ind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А.В. Островский</w:t>
            </w:r>
          </w:p>
        </w:tc>
      </w:tr>
    </w:tbl>
    <w:p w:rsidR="00D33ECE" w:rsidRPr="000C7892" w:rsidRDefault="00D33ECE" w:rsidP="00BE2E0E">
      <w:pPr>
        <w:widowControl w:val="0"/>
        <w:rPr>
          <w:sz w:val="28"/>
          <w:szCs w:val="28"/>
          <w:lang w:val="en-US"/>
        </w:rPr>
      </w:pPr>
    </w:p>
    <w:sectPr w:rsidR="00D33ECE" w:rsidRPr="000C7892" w:rsidSect="003D2671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B2" w:rsidRDefault="00866BB2">
      <w:r>
        <w:separator/>
      </w:r>
    </w:p>
  </w:endnote>
  <w:endnote w:type="continuationSeparator" w:id="0">
    <w:p w:rsidR="00866BB2" w:rsidRDefault="0086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B2" w:rsidRDefault="00866BB2">
      <w:r>
        <w:separator/>
      </w:r>
    </w:p>
  </w:footnote>
  <w:footnote w:type="continuationSeparator" w:id="0">
    <w:p w:rsidR="00866BB2" w:rsidRDefault="0086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71" w:rsidRDefault="00866BB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107">
      <w:rPr>
        <w:noProof/>
      </w:rPr>
      <w:t>2</w:t>
    </w:r>
    <w:r>
      <w:rPr>
        <w:noProof/>
      </w:rPr>
      <w:fldChar w:fldCharType="end"/>
    </w:r>
  </w:p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958FD"/>
    <w:rsid w:val="000C5D3B"/>
    <w:rsid w:val="000C7892"/>
    <w:rsid w:val="00122064"/>
    <w:rsid w:val="0021706D"/>
    <w:rsid w:val="00222ED6"/>
    <w:rsid w:val="002A5A1F"/>
    <w:rsid w:val="002E7E9B"/>
    <w:rsid w:val="00301C7B"/>
    <w:rsid w:val="003200F0"/>
    <w:rsid w:val="003563D4"/>
    <w:rsid w:val="00364B00"/>
    <w:rsid w:val="003751E0"/>
    <w:rsid w:val="003D2671"/>
    <w:rsid w:val="00426273"/>
    <w:rsid w:val="0067695B"/>
    <w:rsid w:val="006E181B"/>
    <w:rsid w:val="00721E82"/>
    <w:rsid w:val="00744107"/>
    <w:rsid w:val="00827E0F"/>
    <w:rsid w:val="00866BB2"/>
    <w:rsid w:val="008C50CA"/>
    <w:rsid w:val="00911E74"/>
    <w:rsid w:val="0091730B"/>
    <w:rsid w:val="009174C9"/>
    <w:rsid w:val="00925EE0"/>
    <w:rsid w:val="00A057EB"/>
    <w:rsid w:val="00A16598"/>
    <w:rsid w:val="00B22E40"/>
    <w:rsid w:val="00B63EB7"/>
    <w:rsid w:val="00BE2E0E"/>
    <w:rsid w:val="00C3288A"/>
    <w:rsid w:val="00C7093E"/>
    <w:rsid w:val="00CB396C"/>
    <w:rsid w:val="00CF05C2"/>
    <w:rsid w:val="00D33ECE"/>
    <w:rsid w:val="00D622A1"/>
    <w:rsid w:val="00F267B4"/>
    <w:rsid w:val="00F66F7F"/>
    <w:rsid w:val="00FA6182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2E0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E2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2E0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BE2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Клюшина Диана Дмитриевна</cp:lastModifiedBy>
  <cp:revision>2</cp:revision>
  <dcterms:created xsi:type="dcterms:W3CDTF">2020-02-18T06:35:00Z</dcterms:created>
  <dcterms:modified xsi:type="dcterms:W3CDTF">2020-02-18T06:35:00Z</dcterms:modified>
</cp:coreProperties>
</file>