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22B" w:rsidRPr="00CE622B" w:rsidRDefault="00CE622B" w:rsidP="00CE622B">
      <w:pPr>
        <w:pStyle w:val="a3"/>
        <w:spacing w:before="0" w:beforeAutospacing="0" w:after="0" w:afterAutospacing="0"/>
        <w:jc w:val="center"/>
        <w:rPr>
          <w:b/>
        </w:rPr>
      </w:pPr>
      <w:r w:rsidRPr="00CE622B">
        <w:rPr>
          <w:b/>
        </w:rPr>
        <w:t>РОССИЙСКАЯ ФЕДЕРАЦИЯ</w:t>
      </w:r>
    </w:p>
    <w:p w:rsidR="00CE622B" w:rsidRPr="00CE622B" w:rsidRDefault="00CE622B" w:rsidP="00CE622B">
      <w:pPr>
        <w:pStyle w:val="a3"/>
        <w:spacing w:before="0" w:beforeAutospacing="0" w:after="0" w:afterAutospacing="0"/>
        <w:jc w:val="center"/>
        <w:rPr>
          <w:b/>
        </w:rPr>
      </w:pPr>
      <w:r w:rsidRPr="00CE622B">
        <w:rPr>
          <w:b/>
        </w:rPr>
        <w:t>СМОЛЕНСКАЯ ОБЛАСТЬ</w:t>
      </w:r>
    </w:p>
    <w:p w:rsidR="00CE622B" w:rsidRPr="00CE622B" w:rsidRDefault="00CE622B" w:rsidP="00CE622B">
      <w:pPr>
        <w:pStyle w:val="a3"/>
        <w:jc w:val="center"/>
        <w:rPr>
          <w:b/>
        </w:rPr>
      </w:pPr>
      <w:r w:rsidRPr="00CE622B">
        <w:rPr>
          <w:b/>
        </w:rPr>
        <w:t> </w:t>
      </w:r>
    </w:p>
    <w:p w:rsidR="00CE622B" w:rsidRPr="00CE622B" w:rsidRDefault="00CE622B" w:rsidP="00CE622B">
      <w:pPr>
        <w:pStyle w:val="a3"/>
        <w:jc w:val="center"/>
        <w:rPr>
          <w:b/>
        </w:rPr>
      </w:pPr>
      <w:r w:rsidRPr="00CE622B">
        <w:rPr>
          <w:b/>
        </w:rPr>
        <w:t>ОБЛАСТНОЙ ЗАКОН</w:t>
      </w:r>
    </w:p>
    <w:p w:rsidR="00CE622B" w:rsidRPr="00CE622B" w:rsidRDefault="00CE622B" w:rsidP="00CE622B">
      <w:pPr>
        <w:pStyle w:val="a3"/>
        <w:spacing w:before="0" w:beforeAutospacing="0" w:after="0" w:afterAutospacing="0"/>
        <w:jc w:val="center"/>
        <w:rPr>
          <w:b/>
        </w:rPr>
      </w:pPr>
      <w:r w:rsidRPr="00CE622B">
        <w:rPr>
          <w:b/>
        </w:rPr>
        <w:t> </w:t>
      </w:r>
    </w:p>
    <w:p w:rsidR="00CE622B" w:rsidRPr="00CE622B" w:rsidRDefault="00CE622B" w:rsidP="00CE622B">
      <w:pPr>
        <w:pStyle w:val="a3"/>
        <w:spacing w:before="0" w:beforeAutospacing="0" w:after="0" w:afterAutospacing="0"/>
        <w:jc w:val="center"/>
        <w:rPr>
          <w:b/>
        </w:rPr>
      </w:pPr>
      <w:r w:rsidRPr="00CE622B">
        <w:rPr>
          <w:b/>
        </w:rPr>
        <w:t>О СРОКЕ ПРЕДСТАВЛЕНИЯ СВЕДЕНИЙ О ДОХОДАХ, РАСХОДАХ,</w:t>
      </w:r>
    </w:p>
    <w:p w:rsidR="00CE622B" w:rsidRPr="00CE622B" w:rsidRDefault="00CE622B" w:rsidP="00CE622B">
      <w:pPr>
        <w:pStyle w:val="a3"/>
        <w:spacing w:before="0" w:beforeAutospacing="0" w:after="0" w:afterAutospacing="0"/>
        <w:jc w:val="center"/>
        <w:rPr>
          <w:b/>
        </w:rPr>
      </w:pPr>
      <w:r w:rsidRPr="00CE622B">
        <w:rPr>
          <w:b/>
        </w:rPr>
        <w:t>ОБ ИМУЩЕСТВЕ И ОБЯЗАТЕЛЬСТВАХ ИМУЩЕСТВЕННОГО ХАРАКТЕРА</w:t>
      </w:r>
    </w:p>
    <w:p w:rsidR="00CE622B" w:rsidRPr="00CE622B" w:rsidRDefault="00CE622B" w:rsidP="00CE622B">
      <w:pPr>
        <w:pStyle w:val="a3"/>
        <w:spacing w:before="0" w:beforeAutospacing="0" w:after="0" w:afterAutospacing="0"/>
        <w:jc w:val="center"/>
        <w:rPr>
          <w:b/>
        </w:rPr>
      </w:pPr>
      <w:r w:rsidRPr="00CE622B">
        <w:rPr>
          <w:b/>
        </w:rPr>
        <w:t>ЗА ОТЧЕТНЫЙ ПЕРИОД С 1 ЯНВАРЯ ПО 31 ДЕКАБРЯ 2019 ГОДА</w:t>
      </w:r>
    </w:p>
    <w:p w:rsidR="00CE622B" w:rsidRDefault="00CE622B" w:rsidP="00CE622B">
      <w:pPr>
        <w:pStyle w:val="a3"/>
        <w:jc w:val="right"/>
      </w:pPr>
      <w:proofErr w:type="gramStart"/>
      <w:r>
        <w:t>Принят</w:t>
      </w:r>
      <w:proofErr w:type="gramEnd"/>
      <w:r>
        <w:t xml:space="preserve"> Смоленской областной Думой</w:t>
      </w:r>
    </w:p>
    <w:p w:rsidR="00CE622B" w:rsidRDefault="00CE622B" w:rsidP="00CE622B">
      <w:pPr>
        <w:pStyle w:val="a3"/>
        <w:jc w:val="right"/>
      </w:pPr>
      <w:r>
        <w:t>30 апреля 2020 года</w:t>
      </w:r>
    </w:p>
    <w:p w:rsidR="00CE622B" w:rsidRPr="00CE622B" w:rsidRDefault="00CE622B" w:rsidP="00CE622B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CE622B">
        <w:rPr>
          <w:b/>
        </w:rPr>
        <w:t>Статья 1</w:t>
      </w:r>
    </w:p>
    <w:p w:rsidR="00CE622B" w:rsidRDefault="00CE622B" w:rsidP="00CE622B">
      <w:pPr>
        <w:pStyle w:val="a3"/>
        <w:spacing w:before="0" w:beforeAutospacing="0" w:after="0" w:afterAutospacing="0"/>
        <w:ind w:firstLine="720"/>
        <w:jc w:val="both"/>
      </w:pPr>
      <w:r>
        <w:t> </w:t>
      </w:r>
      <w:proofErr w:type="gramStart"/>
      <w:r>
        <w:t>В соответствии с пунктом 3 Указа Президента Российской Федерации от 17 апреля 2020 года № 272 "О представлении сведений о доходах, расходах, об имуществе и обязательствах имущественного характера за отчетный период с 1 января по 31 декабря 2019 г." установить, что сведения о доходах, об имуществе и обязательствах имущественного характера за отчетный период с 1 января по 31 декабря 2019 года</w:t>
      </w:r>
      <w:proofErr w:type="gramEnd"/>
      <w:r>
        <w:t xml:space="preserve">, </w:t>
      </w:r>
      <w:proofErr w:type="gramStart"/>
      <w:r>
        <w:t>срок</w:t>
      </w:r>
      <w:proofErr w:type="gramEnd"/>
      <w:r>
        <w:t xml:space="preserve"> </w:t>
      </w:r>
      <w:proofErr w:type="gramStart"/>
      <w:r>
        <w:t>подачи</w:t>
      </w:r>
      <w:proofErr w:type="gramEnd"/>
      <w:r>
        <w:t xml:space="preserve"> которых предусмотрен областным законом от 29 сентября 2009 года № 91-з "О представлении гражданами, претендующими на замещение государственных должностей Смоленской области, должностей государственной гражданской службы Смоленской области, и лицами, замещающими государственные должности Смоленской области, государственными гражданскими служащими Смоленской области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детей", а также сведения о доходах, расходах, об имуществе и обязательствах имущественного характера за отчетный период с 1 января по 31 декабря 2019 года, срок </w:t>
      </w:r>
      <w:proofErr w:type="gramStart"/>
      <w:r>
        <w:t>подачи</w:t>
      </w:r>
      <w:proofErr w:type="gramEnd"/>
      <w:r>
        <w:t xml:space="preserve"> которых предусмотрен областным законом от 25 октября 2017 года № 106-з "О представлении в Смоленской области гражданами, претендующими на замещение муниципальной должности, должности Главы Администрации муниципального образования по контракту, и лицами, замещающими муниципальные должности, должности глав администраций муниципальных образований по контракту,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детей", представляются до 1 августа 2020 года включительно.</w:t>
      </w:r>
    </w:p>
    <w:p w:rsidR="00CE622B" w:rsidRDefault="00CE622B" w:rsidP="00CE622B">
      <w:pPr>
        <w:pStyle w:val="a3"/>
        <w:spacing w:before="0" w:beforeAutospacing="0" w:after="0" w:afterAutospacing="0"/>
        <w:ind w:firstLine="720"/>
        <w:jc w:val="both"/>
      </w:pPr>
      <w:r>
        <w:t> </w:t>
      </w:r>
    </w:p>
    <w:p w:rsidR="00CE622B" w:rsidRPr="00CE622B" w:rsidRDefault="00CE622B" w:rsidP="00CE622B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 w:rsidRPr="00CE622B">
        <w:rPr>
          <w:b/>
        </w:rPr>
        <w:t>Статья 2</w:t>
      </w:r>
    </w:p>
    <w:p w:rsidR="00CE622B" w:rsidRDefault="00CE622B" w:rsidP="00CE622B">
      <w:pPr>
        <w:pStyle w:val="a3"/>
        <w:spacing w:before="0" w:beforeAutospacing="0" w:after="0" w:afterAutospacing="0"/>
        <w:ind w:firstLine="720"/>
        <w:jc w:val="both"/>
      </w:pPr>
      <w:r>
        <w:t> </w:t>
      </w:r>
    </w:p>
    <w:p w:rsidR="00CE622B" w:rsidRDefault="00CE622B" w:rsidP="00CE622B">
      <w:pPr>
        <w:pStyle w:val="a3"/>
        <w:spacing w:before="0" w:beforeAutospacing="0" w:after="0" w:afterAutospacing="0"/>
        <w:ind w:firstLine="720"/>
        <w:jc w:val="both"/>
      </w:pPr>
      <w:r>
        <w:t>Настоящий областной закон вступает в силу со дня его официального опубликования.</w:t>
      </w:r>
    </w:p>
    <w:p w:rsidR="00CE622B" w:rsidRDefault="00CE622B" w:rsidP="00CE622B">
      <w:pPr>
        <w:pStyle w:val="a3"/>
        <w:spacing w:before="0" w:beforeAutospacing="0" w:after="0" w:afterAutospacing="0"/>
        <w:ind w:firstLine="720"/>
        <w:jc w:val="both"/>
      </w:pPr>
      <w:r>
        <w:t> </w:t>
      </w:r>
    </w:p>
    <w:p w:rsidR="00CE622B" w:rsidRDefault="00CE622B" w:rsidP="00CE622B">
      <w:pPr>
        <w:pStyle w:val="a3"/>
        <w:spacing w:before="0" w:beforeAutospacing="0" w:after="0" w:afterAutospacing="0"/>
        <w:ind w:firstLine="720"/>
        <w:jc w:val="right"/>
      </w:pPr>
      <w:r>
        <w:t>Губернатор</w:t>
      </w:r>
    </w:p>
    <w:p w:rsidR="00CE622B" w:rsidRDefault="00CE622B" w:rsidP="00CE622B">
      <w:pPr>
        <w:pStyle w:val="a3"/>
        <w:spacing w:before="0" w:beforeAutospacing="0" w:after="0" w:afterAutospacing="0"/>
        <w:ind w:firstLine="720"/>
        <w:jc w:val="right"/>
      </w:pPr>
      <w:r>
        <w:t>Смоленской области</w:t>
      </w:r>
    </w:p>
    <w:p w:rsidR="00CE622B" w:rsidRDefault="00CE622B" w:rsidP="00CE622B">
      <w:pPr>
        <w:pStyle w:val="a3"/>
        <w:spacing w:before="0" w:beforeAutospacing="0" w:after="0" w:afterAutospacing="0"/>
        <w:ind w:firstLine="720"/>
        <w:jc w:val="right"/>
      </w:pPr>
      <w:r>
        <w:t>А.В.ОСТРОВСКИЙ</w:t>
      </w:r>
    </w:p>
    <w:p w:rsidR="00FA6D17" w:rsidRDefault="00FA6D17" w:rsidP="00CE622B">
      <w:pPr>
        <w:pStyle w:val="a3"/>
        <w:spacing w:before="0" w:beforeAutospacing="0" w:after="0" w:afterAutospacing="0"/>
        <w:ind w:firstLine="720"/>
        <w:jc w:val="right"/>
      </w:pPr>
      <w:bookmarkStart w:id="0" w:name="_GoBack"/>
      <w:bookmarkEnd w:id="0"/>
    </w:p>
    <w:p w:rsidR="00CE622B" w:rsidRDefault="00CE622B" w:rsidP="00FA6D17">
      <w:pPr>
        <w:pStyle w:val="a3"/>
        <w:spacing w:before="0" w:beforeAutospacing="0" w:after="0" w:afterAutospacing="0"/>
      </w:pPr>
      <w:r>
        <w:t>30 апреля 2020 года</w:t>
      </w:r>
    </w:p>
    <w:p w:rsidR="00CE622B" w:rsidRDefault="00CE622B" w:rsidP="00FA6D17">
      <w:pPr>
        <w:pStyle w:val="a3"/>
        <w:spacing w:before="0" w:beforeAutospacing="0" w:after="0" w:afterAutospacing="0"/>
      </w:pPr>
      <w:r>
        <w:t>№ 59-з</w:t>
      </w:r>
    </w:p>
    <w:p w:rsidR="00F87338" w:rsidRPr="00CE622B" w:rsidRDefault="00F87338" w:rsidP="00CE622B">
      <w:pPr>
        <w:spacing w:after="0" w:line="240" w:lineRule="auto"/>
        <w:ind w:firstLine="720"/>
      </w:pPr>
    </w:p>
    <w:sectPr w:rsidR="00F87338" w:rsidRPr="00CE622B" w:rsidSect="00FE75D2">
      <w:pgSz w:w="11906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D2"/>
    <w:rsid w:val="00313D1E"/>
    <w:rsid w:val="00B6415C"/>
    <w:rsid w:val="00CE622B"/>
    <w:rsid w:val="00DB2967"/>
    <w:rsid w:val="00F87338"/>
    <w:rsid w:val="00FA6D17"/>
    <w:rsid w:val="00FE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CE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CE6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1921</Characters>
  <Application>Microsoft Office Word</Application>
  <DocSecurity>2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Смоленской области от 25.10.2017 N 107-з"О проверке достоверности и полноты сведений, представляемых в Смоленской области гражданами, претендующими на замещение муниципальной должности, должности Главы Администрации муниципального образования по кон</vt:lpstr>
    </vt:vector>
  </TitlesOfParts>
  <Company>КонсультантПлюс Версия 4020.00.28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Смоленской области от 25.10.2017 N 107-з"О проверке достоверности и полноты сведений, представляемых в Смоленской области гражданами, претендующими на замещение муниципальной должности, должности Главы Администрации муниципального образования по кон</dc:title>
  <dc:creator>Клюшина Диана Дмитриевна</dc:creator>
  <cp:lastModifiedBy>Клюшина Диана Дмитриевна</cp:lastModifiedBy>
  <cp:revision>4</cp:revision>
  <dcterms:created xsi:type="dcterms:W3CDTF">2020-11-10T12:37:00Z</dcterms:created>
  <dcterms:modified xsi:type="dcterms:W3CDTF">2020-11-10T13:04:00Z</dcterms:modified>
</cp:coreProperties>
</file>