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42D" w:rsidRDefault="0006642D" w:rsidP="00C21A76">
      <w:pPr>
        <w:shd w:val="clear" w:color="auto" w:fill="FFFFFF"/>
        <w:spacing w:before="300"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1A76" w:rsidRPr="00C21A76" w:rsidRDefault="002564A1" w:rsidP="0006642D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>
            <wp:extent cx="2238375" cy="1972310"/>
            <wp:effectExtent l="0" t="0" r="9525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866" cy="198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B36" w:rsidRDefault="00C14B36" w:rsidP="00C21A76">
      <w:pPr>
        <w:shd w:val="clear" w:color="auto" w:fill="FFFFFF"/>
        <w:spacing w:before="300"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21A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Общественный экологический контроль</w:t>
      </w:r>
    </w:p>
    <w:p w:rsidR="00C14B36" w:rsidRPr="00C21A76" w:rsidRDefault="00C14B36" w:rsidP="00DC3A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Общественный контроль в области охраны окружающей среды (общественный экологический контроль) осуществляется в целях реализации права каждого на благоприятную окружающую среду и предотвращения нарушени</w:t>
      </w:r>
      <w:r w:rsidR="005F1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C21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законодательства в области охраны окружающей среды.</w:t>
      </w:r>
    </w:p>
    <w:p w:rsidR="00A03128" w:rsidRDefault="00C14B36" w:rsidP="00136E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1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Граждане, изъявившие желание оказывать органам государственного надзора содействие в природоохранной деятельности на добровольной и безвозмездной основе, могут осуществлять общественный контроль в области охраны окружающей среды (общественный экологический контроль) в качестве общественных инспекторов по охране окружающей среды.</w:t>
      </w:r>
    </w:p>
    <w:p w:rsidR="00A03128" w:rsidRDefault="00A03128" w:rsidP="00A031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общественных инспекторов по охране окружающей среды осуще</w:t>
      </w:r>
      <w:r w:rsidR="00A33F77">
        <w:rPr>
          <w:rFonts w:ascii="Times New Roman" w:hAnsi="Times New Roman" w:cs="Times New Roman"/>
          <w:sz w:val="28"/>
          <w:szCs w:val="28"/>
        </w:rPr>
        <w:t>ствляется в соответствии с:</w:t>
      </w:r>
    </w:p>
    <w:p w:rsidR="00FC22AC" w:rsidRPr="00DF7A7F" w:rsidRDefault="00A33F77" w:rsidP="00DF7A7F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A33F77">
        <w:rPr>
          <w:rFonts w:ascii="Times New Roman" w:hAnsi="Times New Roman" w:cs="Times New Roman"/>
          <w:sz w:val="28"/>
          <w:szCs w:val="28"/>
        </w:rPr>
        <w:t>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33F77">
        <w:rPr>
          <w:rFonts w:ascii="Times New Roman" w:hAnsi="Times New Roman" w:cs="Times New Roman"/>
          <w:sz w:val="28"/>
          <w:szCs w:val="28"/>
        </w:rPr>
        <w:t xml:space="preserve"> 68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A7F">
        <w:rPr>
          <w:rFonts w:ascii="Times New Roman" w:hAnsi="Times New Roman" w:cs="Times New Roman"/>
          <w:sz w:val="28"/>
          <w:szCs w:val="28"/>
        </w:rPr>
        <w:t>«</w:t>
      </w:r>
      <w:r w:rsidR="00DF7A7F" w:rsidRPr="00DF7A7F">
        <w:rPr>
          <w:rFonts w:ascii="Times New Roman" w:hAnsi="Times New Roman" w:cs="Times New Roman"/>
          <w:sz w:val="28"/>
          <w:szCs w:val="28"/>
        </w:rPr>
        <w:t>Общественный контроль в области охраны окружающей среды (общественный экологический контроль)</w:t>
      </w:r>
      <w:r w:rsidR="00DF7A7F">
        <w:rPr>
          <w:rFonts w:ascii="Times New Roman" w:hAnsi="Times New Roman" w:cs="Times New Roman"/>
          <w:sz w:val="28"/>
          <w:szCs w:val="28"/>
        </w:rPr>
        <w:t>»</w:t>
      </w:r>
      <w:r w:rsidR="00DF7A7F" w:rsidRPr="00FC22AC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Федеральн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ого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закон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10.01.2002 </w:t>
        </w:r>
        <w:r w:rsidR="00DF7A7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br/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№ 7-ФЗ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«Об охране окружающей среды»</w:t>
        </w:r>
        <w:r w:rsidR="00136E1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;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</w:hyperlink>
    </w:p>
    <w:p w:rsidR="00C14B36" w:rsidRDefault="00136E1F" w:rsidP="007A5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риказ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ом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Мин</w:t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истерства </w:t>
        </w:r>
        <w:r w:rsidR="002E072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природных ресурсов</w:t>
        </w:r>
        <w:r w:rsidR="0015576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и экологии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Росси</w:t>
        </w:r>
        <w:r w:rsidR="0015576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йской Федерации</w:t>
        </w:r>
        <w:r w:rsidR="00FC22AC" w:rsidRPr="00FC22A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12.07.2017 № 403 «Об утверждении порядка организации деятельности общественных инспекторов по охране окружающей среды»</w:t>
        </w:r>
      </w:hyperlink>
      <w:r w:rsidR="002B1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Порядок)</w:t>
      </w:r>
      <w:r w:rsidR="001557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64A1" w:rsidRPr="00C21A76" w:rsidRDefault="002564A1" w:rsidP="0012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B36" w:rsidRPr="00C21A76" w:rsidRDefault="004B62EE" w:rsidP="004D29F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7F542E8D" wp14:editId="5B8AD9D2">
            <wp:extent cx="2247900" cy="19526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296" cy="20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3D5" w:rsidRPr="00C21A76" w:rsidRDefault="00D713D5" w:rsidP="00D713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B36" w:rsidRDefault="00C14B36" w:rsidP="00693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1A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присвоения статуса общественного инспектора установлен </w:t>
      </w:r>
      <w:r w:rsidR="006939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523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разделе </w:t>
      </w:r>
      <w:r w:rsidR="003A7E03" w:rsidRPr="003A7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6939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вышеуказанно</w:t>
      </w:r>
      <w:r w:rsidR="00523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6939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</w:t>
      </w:r>
      <w:r w:rsidR="005231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939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713D5" w:rsidRPr="00D713D5" w:rsidRDefault="00B91031" w:rsidP="00B910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пункту </w:t>
      </w:r>
      <w:r w:rsidR="00EC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раздела </w:t>
      </w:r>
      <w:r w:rsidR="003A7E03" w:rsidRPr="003A7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A514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 л</w:t>
      </w:r>
      <w:r w:rsidR="00D713D5" w:rsidRPr="00D7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ицо, желающее получить статус общественного инспектора, должно:</w:t>
      </w:r>
    </w:p>
    <w:p w:rsidR="00D713D5" w:rsidRPr="00D713D5" w:rsidRDefault="00D713D5" w:rsidP="00D71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быть гражданином Российской Федерации;</w:t>
      </w:r>
    </w:p>
    <w:p w:rsidR="00D713D5" w:rsidRPr="00D713D5" w:rsidRDefault="00D713D5" w:rsidP="00D71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достичь 18-летнего возраста;</w:t>
      </w:r>
    </w:p>
    <w:p w:rsidR="00D713D5" w:rsidRPr="00D713D5" w:rsidRDefault="00D713D5" w:rsidP="00D713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3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B04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подать заявление в произвольной форме о присвоени</w:t>
      </w:r>
      <w:r w:rsidR="00EC4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045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статуса</w:t>
      </w:r>
      <w:r w:rsidR="008F09A5" w:rsidRPr="008F0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09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 инспектора по охране окружающей среды.</w:t>
      </w:r>
    </w:p>
    <w:p w:rsidR="00D713D5" w:rsidRDefault="00D713D5" w:rsidP="008F09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45F3" w:rsidRPr="003523F8" w:rsidRDefault="00803DB3" w:rsidP="000D4C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</w:t>
      </w:r>
      <w:r w:rsidR="00D02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присвоения </w:t>
      </w:r>
      <w:r w:rsidR="00275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гражданину Департаментом </w:t>
      </w:r>
      <w:r w:rsidR="00D02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статуса общественного инспектора по охране окружающей среды </w:t>
      </w:r>
      <w:r w:rsidR="000D4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данному гражданину выдается удостоверение общественного инспектора по охране окружающей среды.</w:t>
      </w:r>
    </w:p>
    <w:p w:rsidR="00C14B36" w:rsidRPr="00C21A76" w:rsidRDefault="00C14B36" w:rsidP="00C21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6F8" w:rsidRDefault="008F09A5" w:rsidP="008F09A5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827349">
        <w:rPr>
          <w:rFonts w:ascii="Times New Roman" w:hAnsi="Times New Roman" w:cs="Times New Roman"/>
          <w:sz w:val="28"/>
          <w:szCs w:val="28"/>
        </w:rPr>
        <w:t xml:space="preserve">приглашает всех неравнодушных граждан с активной социальной позицией рассмотреть материал данной статьи и </w:t>
      </w:r>
      <w:r w:rsidR="00F97569">
        <w:rPr>
          <w:rFonts w:ascii="Times New Roman" w:hAnsi="Times New Roman" w:cs="Times New Roman"/>
          <w:sz w:val="28"/>
          <w:szCs w:val="28"/>
        </w:rPr>
        <w:t xml:space="preserve">вступить в ряды общественных инспекторов </w:t>
      </w:r>
      <w:r w:rsidR="00F97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охране окружающей среды</w:t>
      </w:r>
      <w:r w:rsidR="005B1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благо Смоленской области.</w:t>
      </w:r>
    </w:p>
    <w:p w:rsidR="00FE251D" w:rsidRPr="00FE251D" w:rsidRDefault="00EC4079" w:rsidP="00FE251D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того, Департамент информирует </w:t>
      </w:r>
      <w:r w:rsidR="007860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существует информационная система «Общественные инспекторы России»</w:t>
      </w:r>
      <w:r w:rsidR="0080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(ссылка на сайт: </w:t>
      </w:r>
      <w:hyperlink r:id="rId11" w:history="1">
        <w:r w:rsidR="006C58FA" w:rsidRPr="00B77937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https://control.igrajdanin.ru/about-as/</w:t>
        </w:r>
      </w:hyperlink>
      <w:r w:rsidR="006C58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которая </w:t>
      </w:r>
      <w:r w:rsidR="00FE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</w:t>
      </w:r>
      <w:r w:rsidR="00FE251D" w:rsidRPr="00FE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всероссийский банк данных, содержащий сведения об активных гражданах, принимающих участие в мероприятиях общественного контроля или готовых стать общественными инспекторами.</w:t>
      </w:r>
      <w:r w:rsidR="00577F27" w:rsidRPr="00577F27">
        <w:rPr>
          <w:noProof/>
          <w:highlight w:val="black"/>
        </w:rPr>
        <w:t xml:space="preserve"> </w:t>
      </w:r>
    </w:p>
    <w:p w:rsidR="00FE251D" w:rsidRPr="00FE251D" w:rsidRDefault="00FE251D" w:rsidP="00FE251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и</w:t>
      </w:r>
      <w:r w:rsidRPr="00FE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нформационная система позволяет гражданам открыто заявить о своем желании участвовать в мероприятиях, организуемых субъектами общественного контроля. В свою очередь, общественные палаты и советы могут приглашать заинтересованных граждан к участию в мероприятиях общественного контроля, формируя таким образом команды инспекторов для своих проектов.</w:t>
      </w:r>
    </w:p>
    <w:p w:rsidR="00EC4079" w:rsidRPr="00445A2E" w:rsidRDefault="00FE251D" w:rsidP="00445A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система «Общественные инспекторы России» создана в рамках проекта по развитию функционала и возможностей Всероссийской платформы взаимодействия граждан и власти</w:t>
      </w:r>
      <w:r w:rsidR="006C58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tgtFrame="_blank" w:history="1">
        <w:r w:rsidRPr="00FE251D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iGrajdanin.ru</w:t>
        </w:r>
      </w:hyperlink>
      <w:r w:rsidRPr="00FE25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поддержке Фонда Президентских грантов.</w:t>
      </w:r>
    </w:p>
    <w:p w:rsidR="006838C8" w:rsidRDefault="006838C8" w:rsidP="008F09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7F27" w:rsidRPr="00786036" w:rsidRDefault="00577F27" w:rsidP="00854AA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77F27">
        <w:rPr>
          <w:noProof/>
          <w:highlight w:val="black"/>
        </w:rPr>
        <w:drawing>
          <wp:inline distT="0" distB="0" distL="0" distR="0" wp14:anchorId="3EA741A2" wp14:editId="318DCC27">
            <wp:extent cx="1860233" cy="88582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081" cy="89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C8">
        <w:rPr>
          <w:noProof/>
        </w:rPr>
        <w:drawing>
          <wp:inline distT="0" distB="0" distL="0" distR="0">
            <wp:extent cx="5562600" cy="1930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793" cy="194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7F27" w:rsidRPr="00786036" w:rsidSect="002564A1">
      <w:headerReference w:type="default" r:id="rId15"/>
      <w:pgSz w:w="11906" w:h="16838"/>
      <w:pgMar w:top="142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69A" w:rsidRDefault="00DF769A" w:rsidP="0054700E">
      <w:pPr>
        <w:spacing w:after="0" w:line="240" w:lineRule="auto"/>
      </w:pPr>
      <w:r>
        <w:separator/>
      </w:r>
    </w:p>
  </w:endnote>
  <w:endnote w:type="continuationSeparator" w:id="0">
    <w:p w:rsidR="00DF769A" w:rsidRDefault="00DF769A" w:rsidP="0054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69A" w:rsidRDefault="00DF769A" w:rsidP="0054700E">
      <w:pPr>
        <w:spacing w:after="0" w:line="240" w:lineRule="auto"/>
      </w:pPr>
      <w:r>
        <w:separator/>
      </w:r>
    </w:p>
  </w:footnote>
  <w:footnote w:type="continuationSeparator" w:id="0">
    <w:p w:rsidR="00DF769A" w:rsidRDefault="00DF769A" w:rsidP="0054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3117025"/>
      <w:docPartObj>
        <w:docPartGallery w:val="Page Numbers (Top of Page)"/>
        <w:docPartUnique/>
      </w:docPartObj>
    </w:sdtPr>
    <w:sdtEndPr/>
    <w:sdtContent>
      <w:p w:rsidR="0054700E" w:rsidRDefault="0054700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4700E" w:rsidRDefault="0054700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4A49FA"/>
    <w:multiLevelType w:val="hybridMultilevel"/>
    <w:tmpl w:val="81A40924"/>
    <w:lvl w:ilvl="0" w:tplc="D3B443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B36"/>
    <w:rsid w:val="00007ED5"/>
    <w:rsid w:val="00022A9C"/>
    <w:rsid w:val="0006642D"/>
    <w:rsid w:val="000C06F8"/>
    <w:rsid w:val="000D4CEA"/>
    <w:rsid w:val="0012143A"/>
    <w:rsid w:val="00136E1F"/>
    <w:rsid w:val="0015576C"/>
    <w:rsid w:val="00162B66"/>
    <w:rsid w:val="002045F3"/>
    <w:rsid w:val="002564A1"/>
    <w:rsid w:val="002759AC"/>
    <w:rsid w:val="002B1D5A"/>
    <w:rsid w:val="002E072F"/>
    <w:rsid w:val="00351769"/>
    <w:rsid w:val="003523F8"/>
    <w:rsid w:val="003A7E03"/>
    <w:rsid w:val="003D6EAE"/>
    <w:rsid w:val="00445A2E"/>
    <w:rsid w:val="004B62EE"/>
    <w:rsid w:val="004C1FEC"/>
    <w:rsid w:val="004D29FD"/>
    <w:rsid w:val="00506C09"/>
    <w:rsid w:val="00523173"/>
    <w:rsid w:val="0054700E"/>
    <w:rsid w:val="005617D6"/>
    <w:rsid w:val="00577F27"/>
    <w:rsid w:val="005B1B0F"/>
    <w:rsid w:val="005F1178"/>
    <w:rsid w:val="00625B7B"/>
    <w:rsid w:val="006838C8"/>
    <w:rsid w:val="006939CE"/>
    <w:rsid w:val="006C1CE8"/>
    <w:rsid w:val="006C58FA"/>
    <w:rsid w:val="00737DB7"/>
    <w:rsid w:val="00786036"/>
    <w:rsid w:val="007A5C77"/>
    <w:rsid w:val="007D2145"/>
    <w:rsid w:val="007D2AB3"/>
    <w:rsid w:val="007E0960"/>
    <w:rsid w:val="008028FE"/>
    <w:rsid w:val="00803DB3"/>
    <w:rsid w:val="00827349"/>
    <w:rsid w:val="00854AAA"/>
    <w:rsid w:val="008F09A5"/>
    <w:rsid w:val="00936FBB"/>
    <w:rsid w:val="009D1210"/>
    <w:rsid w:val="00A03128"/>
    <w:rsid w:val="00A33F77"/>
    <w:rsid w:val="00A514AF"/>
    <w:rsid w:val="00A84BAA"/>
    <w:rsid w:val="00B045EC"/>
    <w:rsid w:val="00B91031"/>
    <w:rsid w:val="00C14B36"/>
    <w:rsid w:val="00C21A76"/>
    <w:rsid w:val="00C32A59"/>
    <w:rsid w:val="00CF7F15"/>
    <w:rsid w:val="00D02AC5"/>
    <w:rsid w:val="00D210A0"/>
    <w:rsid w:val="00D64856"/>
    <w:rsid w:val="00D713D5"/>
    <w:rsid w:val="00DA0E04"/>
    <w:rsid w:val="00DA61BA"/>
    <w:rsid w:val="00DC3AB2"/>
    <w:rsid w:val="00DF769A"/>
    <w:rsid w:val="00DF7A7F"/>
    <w:rsid w:val="00EB574A"/>
    <w:rsid w:val="00EC4079"/>
    <w:rsid w:val="00F93E4A"/>
    <w:rsid w:val="00F97569"/>
    <w:rsid w:val="00FC22AC"/>
    <w:rsid w:val="00FD1F56"/>
    <w:rsid w:val="00FE251D"/>
    <w:rsid w:val="00FE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1F6DF"/>
  <w15:chartTrackingRefBased/>
  <w15:docId w15:val="{C04E1C8C-2A17-437E-AB0E-41C18764E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14B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4B3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4B3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7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7A7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47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700E"/>
  </w:style>
  <w:style w:type="paragraph" w:styleId="a9">
    <w:name w:val="footer"/>
    <w:basedOn w:val="a"/>
    <w:link w:val="aa"/>
    <w:uiPriority w:val="99"/>
    <w:unhideWhenUsed/>
    <w:rsid w:val="00547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700E"/>
  </w:style>
  <w:style w:type="paragraph" w:styleId="ab">
    <w:name w:val="List Paragraph"/>
    <w:basedOn w:val="a"/>
    <w:uiPriority w:val="34"/>
    <w:qFormat/>
    <w:rsid w:val="003523F8"/>
    <w:pPr>
      <w:ind w:left="720"/>
      <w:contextualSpacing/>
    </w:pPr>
  </w:style>
  <w:style w:type="character" w:styleId="ac">
    <w:name w:val="Unresolved Mention"/>
    <w:basedOn w:val="a0"/>
    <w:uiPriority w:val="99"/>
    <w:semiHidden/>
    <w:unhideWhenUsed/>
    <w:rsid w:val="008028FE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2564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1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5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n.gov.ru/sites/default/files/users/Eclipse/7-fz_st_68.docx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igrajdanin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ntrol.igrajdanin.ru/about-a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rpn.gov.ru/sites/default/files/users/Eclipse/prikaz_mpr_403.docx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Елена Анатольевна</dc:creator>
  <cp:keywords/>
  <dc:description/>
  <cp:lastModifiedBy>Беляева Елена Анатольевна</cp:lastModifiedBy>
  <cp:revision>7</cp:revision>
  <cp:lastPrinted>2020-02-26T14:08:00Z</cp:lastPrinted>
  <dcterms:created xsi:type="dcterms:W3CDTF">2020-02-27T09:31:00Z</dcterms:created>
  <dcterms:modified xsi:type="dcterms:W3CDTF">2020-02-28T05:48:00Z</dcterms:modified>
</cp:coreProperties>
</file>