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850"/>
        <w:gridCol w:w="127"/>
        <w:gridCol w:w="180"/>
        <w:gridCol w:w="180"/>
        <w:gridCol w:w="457"/>
        <w:gridCol w:w="32"/>
        <w:gridCol w:w="411"/>
        <w:gridCol w:w="2340"/>
        <w:gridCol w:w="720"/>
        <w:gridCol w:w="720"/>
        <w:gridCol w:w="360"/>
        <w:gridCol w:w="454"/>
        <w:gridCol w:w="2010"/>
        <w:gridCol w:w="239"/>
      </w:tblGrid>
      <w:tr w:rsidR="00477666" w:rsidRPr="00076ACB" w:rsidTr="00E73588">
        <w:trPr>
          <w:trHeight w:val="1266"/>
        </w:trPr>
        <w:tc>
          <w:tcPr>
            <w:tcW w:w="5868" w:type="dxa"/>
            <w:gridSpan w:val="9"/>
            <w:tcBorders>
              <w:top w:val="nil"/>
              <w:left w:val="nil"/>
              <w:bottom w:val="nil"/>
              <w:right w:val="nil"/>
            </w:tcBorders>
          </w:tcPr>
          <w:p w:rsidR="00477666" w:rsidRPr="00076ACB" w:rsidRDefault="00477666" w:rsidP="008D240A">
            <w:pPr>
              <w:jc w:val="right"/>
              <w:rPr>
                <w:sz w:val="24"/>
                <w:szCs w:val="24"/>
              </w:rPr>
            </w:pPr>
            <w:bookmarkStart w:id="0" w:name="P544"/>
            <w:bookmarkEnd w:id="0"/>
          </w:p>
        </w:tc>
        <w:tc>
          <w:tcPr>
            <w:tcW w:w="4503" w:type="dxa"/>
            <w:gridSpan w:val="6"/>
            <w:tcBorders>
              <w:top w:val="nil"/>
              <w:left w:val="nil"/>
              <w:bottom w:val="nil"/>
              <w:right w:val="nil"/>
            </w:tcBorders>
          </w:tcPr>
          <w:p w:rsidR="00477666" w:rsidRPr="00076ACB" w:rsidRDefault="00FE069E" w:rsidP="00526437">
            <w:pPr>
              <w:pStyle w:val="ConsPlusNonformat"/>
              <w:widowControl/>
              <w:rPr>
                <w:rFonts w:ascii="Times New Roman" w:hAnsi="Times New Roman" w:cs="Times New Roman"/>
                <w:sz w:val="24"/>
                <w:szCs w:val="24"/>
              </w:rPr>
            </w:pPr>
            <w:r>
              <w:rPr>
                <w:rFonts w:ascii="Times New Roman" w:hAnsi="Times New Roman" w:cs="Times New Roman"/>
                <w:sz w:val="24"/>
                <w:szCs w:val="24"/>
              </w:rPr>
              <w:t>Министру</w:t>
            </w:r>
            <w:r w:rsidR="00477666" w:rsidRPr="00076ACB">
              <w:rPr>
                <w:rFonts w:ascii="Times New Roman" w:hAnsi="Times New Roman" w:cs="Times New Roman"/>
                <w:sz w:val="24"/>
                <w:szCs w:val="24"/>
              </w:rPr>
              <w:t xml:space="preserve"> </w:t>
            </w:r>
            <w:r>
              <w:rPr>
                <w:rFonts w:ascii="Times New Roman" w:hAnsi="Times New Roman" w:cs="Times New Roman"/>
                <w:sz w:val="24"/>
                <w:szCs w:val="24"/>
              </w:rPr>
              <w:t>природных</w:t>
            </w:r>
            <w:r w:rsidR="00477666" w:rsidRPr="00076ACB">
              <w:rPr>
                <w:rFonts w:ascii="Times New Roman" w:hAnsi="Times New Roman" w:cs="Times New Roman"/>
                <w:sz w:val="24"/>
                <w:szCs w:val="24"/>
              </w:rPr>
              <w:t xml:space="preserve"> ресурс</w:t>
            </w:r>
            <w:r>
              <w:rPr>
                <w:rFonts w:ascii="Times New Roman" w:hAnsi="Times New Roman" w:cs="Times New Roman"/>
                <w:sz w:val="24"/>
                <w:szCs w:val="24"/>
              </w:rPr>
              <w:t>ов</w:t>
            </w:r>
            <w:r w:rsidR="00477666" w:rsidRPr="00076ACB">
              <w:rPr>
                <w:rFonts w:ascii="Times New Roman" w:hAnsi="Times New Roman" w:cs="Times New Roman"/>
                <w:sz w:val="24"/>
                <w:szCs w:val="24"/>
              </w:rPr>
              <w:t xml:space="preserve"> и экологии</w:t>
            </w:r>
            <w:r w:rsidRPr="00076ACB">
              <w:rPr>
                <w:rFonts w:ascii="Times New Roman" w:hAnsi="Times New Roman" w:cs="Times New Roman"/>
                <w:sz w:val="24"/>
                <w:szCs w:val="24"/>
              </w:rPr>
              <w:t xml:space="preserve"> Смоленской области</w:t>
            </w:r>
          </w:p>
          <w:p w:rsidR="00477666" w:rsidRPr="00076ACB" w:rsidRDefault="00477666" w:rsidP="008D240A">
            <w:pPr>
              <w:pStyle w:val="ConsPlusNonformat"/>
              <w:widowControl/>
              <w:jc w:val="center"/>
              <w:rPr>
                <w:rFonts w:ascii="Times New Roman" w:hAnsi="Times New Roman" w:cs="Times New Roman"/>
                <w:sz w:val="24"/>
                <w:szCs w:val="24"/>
              </w:rPr>
            </w:pPr>
            <w:r w:rsidRPr="00076ACB">
              <w:rPr>
                <w:rFonts w:ascii="Times New Roman" w:hAnsi="Times New Roman" w:cs="Times New Roman"/>
                <w:sz w:val="24"/>
                <w:szCs w:val="24"/>
              </w:rPr>
              <w:t>____________</w:t>
            </w:r>
            <w:r w:rsidR="00526437">
              <w:rPr>
                <w:rFonts w:ascii="Times New Roman" w:hAnsi="Times New Roman" w:cs="Times New Roman"/>
                <w:sz w:val="24"/>
                <w:szCs w:val="24"/>
              </w:rPr>
              <w:t>_______</w:t>
            </w:r>
            <w:r w:rsidRPr="00076ACB">
              <w:rPr>
                <w:rFonts w:ascii="Times New Roman" w:hAnsi="Times New Roman" w:cs="Times New Roman"/>
                <w:sz w:val="24"/>
                <w:szCs w:val="24"/>
              </w:rPr>
              <w:t>________________</w:t>
            </w:r>
          </w:p>
          <w:p w:rsidR="00477666" w:rsidRPr="00076ACB" w:rsidRDefault="00477666" w:rsidP="008D240A">
            <w:pPr>
              <w:jc w:val="center"/>
              <w:rPr>
                <w:sz w:val="16"/>
                <w:szCs w:val="16"/>
              </w:rPr>
            </w:pPr>
            <w:r w:rsidRPr="00076ACB">
              <w:rPr>
                <w:sz w:val="16"/>
                <w:szCs w:val="16"/>
              </w:rPr>
              <w:t>(Ф.И.О.)</w:t>
            </w:r>
          </w:p>
          <w:p w:rsidR="00477666" w:rsidRPr="00076ACB" w:rsidRDefault="00477666" w:rsidP="008D240A">
            <w:pPr>
              <w:rPr>
                <w:sz w:val="16"/>
                <w:szCs w:val="16"/>
              </w:rPr>
            </w:pPr>
          </w:p>
        </w:tc>
      </w:tr>
      <w:tr w:rsidR="00477666" w:rsidRPr="00076ACB" w:rsidTr="00E73588">
        <w:tc>
          <w:tcPr>
            <w:tcW w:w="10371" w:type="dxa"/>
            <w:gridSpan w:val="15"/>
            <w:tcBorders>
              <w:top w:val="nil"/>
              <w:left w:val="nil"/>
              <w:bottom w:val="nil"/>
              <w:right w:val="nil"/>
            </w:tcBorders>
          </w:tcPr>
          <w:p w:rsidR="00DF64D3" w:rsidRPr="00076ACB" w:rsidRDefault="00DF64D3" w:rsidP="008D240A">
            <w:pPr>
              <w:jc w:val="center"/>
              <w:rPr>
                <w:b/>
                <w:sz w:val="24"/>
                <w:szCs w:val="24"/>
              </w:rPr>
            </w:pPr>
          </w:p>
          <w:p w:rsidR="00D019C8" w:rsidRDefault="00D019C8" w:rsidP="008D240A">
            <w:pPr>
              <w:jc w:val="center"/>
              <w:rPr>
                <w:b/>
                <w:sz w:val="24"/>
                <w:szCs w:val="24"/>
              </w:rPr>
            </w:pPr>
          </w:p>
          <w:p w:rsidR="00477666" w:rsidRPr="0097485F" w:rsidRDefault="00EE0D20" w:rsidP="008D240A">
            <w:pPr>
              <w:jc w:val="center"/>
              <w:rPr>
                <w:b/>
                <w:sz w:val="24"/>
                <w:szCs w:val="24"/>
              </w:rPr>
            </w:pPr>
            <w:r w:rsidRPr="0097485F">
              <w:rPr>
                <w:b/>
                <w:sz w:val="24"/>
                <w:szCs w:val="24"/>
              </w:rPr>
              <w:t>ЗАЯВЛЕНИЕ</w:t>
            </w:r>
          </w:p>
          <w:p w:rsidR="00477666" w:rsidRPr="0097485F" w:rsidRDefault="00477666" w:rsidP="00D019C8">
            <w:pPr>
              <w:jc w:val="center"/>
              <w:rPr>
                <w:b/>
                <w:sz w:val="28"/>
                <w:szCs w:val="28"/>
              </w:rPr>
            </w:pPr>
            <w:r w:rsidRPr="0097485F">
              <w:rPr>
                <w:b/>
                <w:sz w:val="24"/>
                <w:szCs w:val="24"/>
              </w:rPr>
              <w:t>на получение права пользования участком недр местного значения</w:t>
            </w:r>
            <w:r w:rsidR="0097485F" w:rsidRPr="0097485F">
              <w:rPr>
                <w:b/>
                <w:sz w:val="24"/>
                <w:szCs w:val="24"/>
              </w:rPr>
              <w:t xml:space="preserve">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p>
        </w:tc>
      </w:tr>
      <w:tr w:rsidR="00477666" w:rsidRPr="00076ACB" w:rsidTr="00067DCB">
        <w:trPr>
          <w:trHeight w:val="543"/>
        </w:trPr>
        <w:tc>
          <w:tcPr>
            <w:tcW w:w="10371" w:type="dxa"/>
            <w:gridSpan w:val="15"/>
            <w:tcBorders>
              <w:top w:val="nil"/>
              <w:left w:val="nil"/>
              <w:right w:val="nil"/>
            </w:tcBorders>
          </w:tcPr>
          <w:p w:rsidR="00477666" w:rsidRDefault="00477666" w:rsidP="00067DCB">
            <w:pPr>
              <w:pStyle w:val="ConsPlusNonformat"/>
              <w:widowControl/>
              <w:ind w:right="-88"/>
              <w:jc w:val="center"/>
              <w:rPr>
                <w:rFonts w:ascii="Times New Roman" w:hAnsi="Times New Roman" w:cs="Times New Roman"/>
                <w:b/>
                <w:sz w:val="24"/>
                <w:szCs w:val="24"/>
              </w:rPr>
            </w:pPr>
          </w:p>
          <w:p w:rsidR="002749D6" w:rsidRPr="00F75EBB" w:rsidRDefault="002749D6" w:rsidP="00067DCB">
            <w:pPr>
              <w:pStyle w:val="ConsPlusNonformat"/>
              <w:widowControl/>
              <w:ind w:right="-88"/>
              <w:jc w:val="right"/>
              <w:rPr>
                <w:rFonts w:ascii="Times New Roman" w:hAnsi="Times New Roman" w:cs="Times New Roman"/>
                <w:bCs/>
                <w:sz w:val="24"/>
                <w:szCs w:val="24"/>
              </w:rPr>
            </w:pPr>
            <w:r w:rsidRPr="00F75EBB">
              <w:rPr>
                <w:rFonts w:ascii="Times New Roman" w:hAnsi="Times New Roman" w:cs="Times New Roman"/>
                <w:bCs/>
                <w:sz w:val="24"/>
                <w:szCs w:val="24"/>
              </w:rPr>
              <w:t>,</w:t>
            </w:r>
          </w:p>
        </w:tc>
      </w:tr>
      <w:tr w:rsidR="00477666" w:rsidRPr="00076ACB" w:rsidTr="00067DCB">
        <w:tc>
          <w:tcPr>
            <w:tcW w:w="10371" w:type="dxa"/>
            <w:gridSpan w:val="15"/>
            <w:tcBorders>
              <w:top w:val="single" w:sz="4" w:space="0" w:color="auto"/>
              <w:left w:val="nil"/>
              <w:bottom w:val="nil"/>
              <w:right w:val="nil"/>
            </w:tcBorders>
          </w:tcPr>
          <w:p w:rsidR="00477666" w:rsidRPr="00076ACB" w:rsidRDefault="00477666" w:rsidP="00067DCB">
            <w:pPr>
              <w:ind w:right="-88"/>
              <w:jc w:val="center"/>
              <w:rPr>
                <w:sz w:val="16"/>
                <w:szCs w:val="16"/>
              </w:rPr>
            </w:pPr>
            <w:r w:rsidRPr="00076ACB">
              <w:rPr>
                <w:sz w:val="16"/>
                <w:szCs w:val="16"/>
              </w:rPr>
              <w:t>(наименование юридического лица)</w:t>
            </w:r>
          </w:p>
        </w:tc>
      </w:tr>
      <w:tr w:rsidR="00477666" w:rsidRPr="00076ACB" w:rsidTr="00067DCB">
        <w:tc>
          <w:tcPr>
            <w:tcW w:w="2448" w:type="dxa"/>
            <w:gridSpan w:val="4"/>
            <w:tcBorders>
              <w:top w:val="nil"/>
              <w:left w:val="nil"/>
              <w:bottom w:val="nil"/>
              <w:right w:val="nil"/>
            </w:tcBorders>
          </w:tcPr>
          <w:p w:rsidR="00477666" w:rsidRPr="00076ACB" w:rsidRDefault="002749D6" w:rsidP="00067DCB">
            <w:pPr>
              <w:ind w:right="-88"/>
              <w:jc w:val="both"/>
              <w:rPr>
                <w:sz w:val="24"/>
                <w:szCs w:val="24"/>
              </w:rPr>
            </w:pPr>
            <w:r>
              <w:rPr>
                <w:sz w:val="24"/>
                <w:szCs w:val="24"/>
              </w:rPr>
              <w:t>ю</w:t>
            </w:r>
            <w:r w:rsidR="00477666" w:rsidRPr="00076ACB">
              <w:rPr>
                <w:sz w:val="24"/>
                <w:szCs w:val="24"/>
              </w:rPr>
              <w:t>ридический адрес:</w:t>
            </w:r>
          </w:p>
        </w:tc>
        <w:tc>
          <w:tcPr>
            <w:tcW w:w="7923" w:type="dxa"/>
            <w:gridSpan w:val="11"/>
            <w:tcBorders>
              <w:top w:val="nil"/>
              <w:left w:val="nil"/>
              <w:bottom w:val="single" w:sz="4" w:space="0" w:color="auto"/>
              <w:right w:val="nil"/>
            </w:tcBorders>
          </w:tcPr>
          <w:p w:rsidR="00477666" w:rsidRPr="00076ACB" w:rsidRDefault="00477666" w:rsidP="00067DCB">
            <w:pPr>
              <w:ind w:right="-88"/>
              <w:jc w:val="both"/>
              <w:rPr>
                <w:sz w:val="24"/>
                <w:szCs w:val="24"/>
              </w:rPr>
            </w:pPr>
          </w:p>
        </w:tc>
      </w:tr>
      <w:tr w:rsidR="00477666" w:rsidRPr="00076ACB" w:rsidTr="00067DCB">
        <w:tc>
          <w:tcPr>
            <w:tcW w:w="10371" w:type="dxa"/>
            <w:gridSpan w:val="15"/>
            <w:tcBorders>
              <w:top w:val="nil"/>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E73588">
        <w:tc>
          <w:tcPr>
            <w:tcW w:w="2448" w:type="dxa"/>
            <w:gridSpan w:val="4"/>
            <w:tcBorders>
              <w:top w:val="nil"/>
              <w:left w:val="nil"/>
              <w:bottom w:val="nil"/>
              <w:right w:val="nil"/>
            </w:tcBorders>
          </w:tcPr>
          <w:p w:rsidR="00477666" w:rsidRPr="00076ACB" w:rsidRDefault="002749D6" w:rsidP="008D240A">
            <w:pPr>
              <w:jc w:val="both"/>
              <w:rPr>
                <w:sz w:val="24"/>
                <w:szCs w:val="24"/>
              </w:rPr>
            </w:pPr>
            <w:r>
              <w:rPr>
                <w:sz w:val="24"/>
                <w:szCs w:val="24"/>
              </w:rPr>
              <w:t>п</w:t>
            </w:r>
            <w:r w:rsidR="00477666" w:rsidRPr="00076ACB">
              <w:rPr>
                <w:sz w:val="24"/>
                <w:szCs w:val="24"/>
              </w:rPr>
              <w:t>очтовый адрес:</w:t>
            </w:r>
          </w:p>
        </w:tc>
        <w:tc>
          <w:tcPr>
            <w:tcW w:w="7923" w:type="dxa"/>
            <w:gridSpan w:val="11"/>
            <w:tcBorders>
              <w:top w:val="single" w:sz="4" w:space="0" w:color="auto"/>
              <w:left w:val="nil"/>
              <w:bottom w:val="single" w:sz="4" w:space="0" w:color="auto"/>
              <w:right w:val="nil"/>
            </w:tcBorders>
          </w:tcPr>
          <w:p w:rsidR="00477666" w:rsidRPr="00076ACB" w:rsidRDefault="00477666" w:rsidP="008D240A">
            <w:pPr>
              <w:jc w:val="both"/>
              <w:rPr>
                <w:sz w:val="24"/>
                <w:szCs w:val="24"/>
              </w:rPr>
            </w:pPr>
          </w:p>
        </w:tc>
      </w:tr>
      <w:tr w:rsidR="00477666" w:rsidRPr="00076ACB" w:rsidTr="00E73588">
        <w:tc>
          <w:tcPr>
            <w:tcW w:w="10371" w:type="dxa"/>
            <w:gridSpan w:val="15"/>
            <w:tcBorders>
              <w:top w:val="nil"/>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C07E48">
        <w:tc>
          <w:tcPr>
            <w:tcW w:w="1291" w:type="dxa"/>
            <w:tcBorders>
              <w:top w:val="single" w:sz="4" w:space="0" w:color="auto"/>
              <w:left w:val="nil"/>
              <w:bottom w:val="nil"/>
              <w:right w:val="nil"/>
            </w:tcBorders>
          </w:tcPr>
          <w:p w:rsidR="00477666" w:rsidRPr="00076ACB" w:rsidRDefault="00F75EBB" w:rsidP="008D240A">
            <w:pPr>
              <w:jc w:val="both"/>
              <w:rPr>
                <w:sz w:val="24"/>
                <w:szCs w:val="24"/>
              </w:rPr>
            </w:pPr>
            <w:r>
              <w:rPr>
                <w:sz w:val="24"/>
                <w:szCs w:val="24"/>
              </w:rPr>
              <w:t>т</w:t>
            </w:r>
            <w:r w:rsidR="00477666" w:rsidRPr="00076ACB">
              <w:rPr>
                <w:sz w:val="24"/>
                <w:szCs w:val="24"/>
              </w:rPr>
              <w:t>елефон:</w:t>
            </w:r>
          </w:p>
        </w:tc>
        <w:tc>
          <w:tcPr>
            <w:tcW w:w="1794" w:type="dxa"/>
            <w:gridSpan w:val="5"/>
            <w:tcBorders>
              <w:top w:val="single" w:sz="4" w:space="0" w:color="auto"/>
              <w:left w:val="nil"/>
              <w:bottom w:val="single" w:sz="4" w:space="0" w:color="auto"/>
              <w:right w:val="nil"/>
            </w:tcBorders>
          </w:tcPr>
          <w:p w:rsidR="00477666" w:rsidRPr="00076ACB" w:rsidRDefault="00F75EBB" w:rsidP="006D4F0E">
            <w:pPr>
              <w:ind w:right="-70"/>
              <w:jc w:val="right"/>
              <w:rPr>
                <w:sz w:val="24"/>
                <w:szCs w:val="24"/>
              </w:rPr>
            </w:pPr>
            <w:r>
              <w:rPr>
                <w:sz w:val="24"/>
                <w:szCs w:val="24"/>
              </w:rPr>
              <w:t>,</w:t>
            </w:r>
          </w:p>
        </w:tc>
        <w:tc>
          <w:tcPr>
            <w:tcW w:w="5037" w:type="dxa"/>
            <w:gridSpan w:val="7"/>
            <w:tcBorders>
              <w:top w:val="single" w:sz="4" w:space="0" w:color="auto"/>
              <w:left w:val="nil"/>
              <w:bottom w:val="nil"/>
              <w:right w:val="nil"/>
            </w:tcBorders>
          </w:tcPr>
          <w:p w:rsidR="00477666" w:rsidRPr="00076ACB" w:rsidRDefault="00F75EBB" w:rsidP="008D240A">
            <w:pPr>
              <w:jc w:val="right"/>
              <w:rPr>
                <w:sz w:val="24"/>
                <w:szCs w:val="24"/>
              </w:rPr>
            </w:pPr>
            <w:r>
              <w:rPr>
                <w:sz w:val="24"/>
                <w:szCs w:val="24"/>
              </w:rPr>
              <w:t>а</w:t>
            </w:r>
            <w:r w:rsidR="00477666" w:rsidRPr="00076ACB">
              <w:rPr>
                <w:sz w:val="24"/>
                <w:szCs w:val="24"/>
              </w:rPr>
              <w:t>дрес электронной почты:</w:t>
            </w:r>
          </w:p>
        </w:tc>
        <w:tc>
          <w:tcPr>
            <w:tcW w:w="2249" w:type="dxa"/>
            <w:gridSpan w:val="2"/>
            <w:tcBorders>
              <w:top w:val="single" w:sz="4" w:space="0" w:color="auto"/>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E73588">
        <w:trPr>
          <w:trHeight w:val="201"/>
        </w:trPr>
        <w:tc>
          <w:tcPr>
            <w:tcW w:w="1291" w:type="dxa"/>
            <w:tcBorders>
              <w:top w:val="nil"/>
              <w:left w:val="nil"/>
              <w:bottom w:val="nil"/>
              <w:right w:val="nil"/>
            </w:tcBorders>
          </w:tcPr>
          <w:p w:rsidR="00477666" w:rsidRPr="00076ACB" w:rsidRDefault="00477666" w:rsidP="008D240A">
            <w:pPr>
              <w:jc w:val="both"/>
              <w:rPr>
                <w:sz w:val="10"/>
                <w:szCs w:val="10"/>
              </w:rPr>
            </w:pPr>
          </w:p>
        </w:tc>
        <w:tc>
          <w:tcPr>
            <w:tcW w:w="1157" w:type="dxa"/>
            <w:gridSpan w:val="3"/>
            <w:tcBorders>
              <w:top w:val="nil"/>
              <w:left w:val="nil"/>
              <w:bottom w:val="nil"/>
              <w:right w:val="nil"/>
            </w:tcBorders>
          </w:tcPr>
          <w:p w:rsidR="00477666" w:rsidRPr="00076ACB" w:rsidRDefault="00477666" w:rsidP="008D240A">
            <w:pPr>
              <w:jc w:val="both"/>
              <w:rPr>
                <w:sz w:val="10"/>
                <w:szCs w:val="10"/>
              </w:rPr>
            </w:pPr>
          </w:p>
        </w:tc>
        <w:tc>
          <w:tcPr>
            <w:tcW w:w="5674" w:type="dxa"/>
            <w:gridSpan w:val="9"/>
            <w:tcBorders>
              <w:top w:val="nil"/>
              <w:left w:val="nil"/>
              <w:bottom w:val="nil"/>
              <w:right w:val="nil"/>
            </w:tcBorders>
          </w:tcPr>
          <w:p w:rsidR="00477666" w:rsidRPr="00076ACB" w:rsidRDefault="00477666" w:rsidP="008D240A">
            <w:pPr>
              <w:jc w:val="both"/>
              <w:rPr>
                <w:sz w:val="10"/>
                <w:szCs w:val="10"/>
              </w:rPr>
            </w:pPr>
          </w:p>
        </w:tc>
        <w:tc>
          <w:tcPr>
            <w:tcW w:w="2249" w:type="dxa"/>
            <w:gridSpan w:val="2"/>
            <w:tcBorders>
              <w:top w:val="nil"/>
              <w:left w:val="nil"/>
              <w:bottom w:val="nil"/>
              <w:right w:val="nil"/>
            </w:tcBorders>
          </w:tcPr>
          <w:p w:rsidR="00477666" w:rsidRPr="00076ACB" w:rsidRDefault="00477666" w:rsidP="008D240A">
            <w:pPr>
              <w:jc w:val="both"/>
              <w:rPr>
                <w:sz w:val="10"/>
                <w:szCs w:val="10"/>
              </w:rPr>
            </w:pPr>
          </w:p>
        </w:tc>
      </w:tr>
      <w:tr w:rsidR="00477666" w:rsidRPr="00076ACB" w:rsidTr="00E73588">
        <w:tc>
          <w:tcPr>
            <w:tcW w:w="10371" w:type="dxa"/>
            <w:gridSpan w:val="15"/>
            <w:tcBorders>
              <w:top w:val="nil"/>
              <w:left w:val="nil"/>
              <w:bottom w:val="nil"/>
              <w:right w:val="nil"/>
            </w:tcBorders>
          </w:tcPr>
          <w:p w:rsidR="00477666" w:rsidRPr="00076ACB" w:rsidRDefault="00F75EBB" w:rsidP="008D240A">
            <w:pPr>
              <w:jc w:val="both"/>
              <w:rPr>
                <w:sz w:val="24"/>
                <w:szCs w:val="24"/>
              </w:rPr>
            </w:pPr>
            <w:r>
              <w:rPr>
                <w:sz w:val="24"/>
                <w:szCs w:val="24"/>
              </w:rPr>
              <w:t>г</w:t>
            </w:r>
            <w:r w:rsidR="00477666" w:rsidRPr="00076ACB">
              <w:rPr>
                <w:sz w:val="24"/>
                <w:szCs w:val="24"/>
              </w:rPr>
              <w:t>осударственный регистрационный номер</w:t>
            </w:r>
            <w:r w:rsidR="00D019C8">
              <w:rPr>
                <w:sz w:val="24"/>
                <w:szCs w:val="24"/>
              </w:rPr>
              <w:t xml:space="preserve"> </w:t>
            </w:r>
            <w:r w:rsidR="00477666" w:rsidRPr="00076ACB">
              <w:rPr>
                <w:sz w:val="24"/>
                <w:szCs w:val="24"/>
              </w:rPr>
              <w:t>записи регистрации заявителя, подтверждающий факт</w:t>
            </w:r>
          </w:p>
        </w:tc>
      </w:tr>
      <w:tr w:rsidR="00477666" w:rsidRPr="00076ACB" w:rsidTr="00E73588">
        <w:tc>
          <w:tcPr>
            <w:tcW w:w="10371" w:type="dxa"/>
            <w:gridSpan w:val="15"/>
            <w:tcBorders>
              <w:top w:val="nil"/>
              <w:left w:val="nil"/>
              <w:bottom w:val="nil"/>
              <w:right w:val="nil"/>
            </w:tcBorders>
          </w:tcPr>
          <w:p w:rsidR="00477666" w:rsidRPr="00076ACB" w:rsidRDefault="00477666" w:rsidP="008D240A">
            <w:pPr>
              <w:jc w:val="both"/>
              <w:rPr>
                <w:sz w:val="24"/>
                <w:szCs w:val="24"/>
              </w:rPr>
            </w:pPr>
            <w:r w:rsidRPr="00076ACB">
              <w:rPr>
                <w:sz w:val="24"/>
                <w:szCs w:val="24"/>
              </w:rPr>
              <w:t>внесения сведений о заявителе в</w:t>
            </w:r>
            <w:r w:rsidR="00D019C8">
              <w:rPr>
                <w:sz w:val="24"/>
                <w:szCs w:val="24"/>
              </w:rPr>
              <w:t xml:space="preserve"> </w:t>
            </w:r>
            <w:r w:rsidRPr="00076ACB">
              <w:rPr>
                <w:sz w:val="24"/>
                <w:szCs w:val="24"/>
              </w:rPr>
              <w:t>Единый государственный реестр юридических лиц</w:t>
            </w:r>
          </w:p>
        </w:tc>
      </w:tr>
      <w:tr w:rsidR="00477666" w:rsidRPr="00076ACB" w:rsidTr="00E73588">
        <w:tc>
          <w:tcPr>
            <w:tcW w:w="6588" w:type="dxa"/>
            <w:gridSpan w:val="10"/>
            <w:tcBorders>
              <w:top w:val="nil"/>
              <w:left w:val="nil"/>
              <w:bottom w:val="nil"/>
              <w:right w:val="nil"/>
            </w:tcBorders>
          </w:tcPr>
          <w:p w:rsidR="00477666" w:rsidRPr="00076ACB" w:rsidRDefault="00477666" w:rsidP="00067DCB">
            <w:pPr>
              <w:ind w:right="-88"/>
              <w:jc w:val="both"/>
              <w:rPr>
                <w:sz w:val="24"/>
                <w:szCs w:val="24"/>
              </w:rPr>
            </w:pPr>
            <w:r w:rsidRPr="00076ACB">
              <w:rPr>
                <w:sz w:val="24"/>
                <w:szCs w:val="24"/>
              </w:rPr>
              <w:t>(индивидуальных предпринимателей) (ОГРН)</w:t>
            </w:r>
            <w:r w:rsidR="000C7C71">
              <w:rPr>
                <w:sz w:val="24"/>
                <w:szCs w:val="24"/>
              </w:rPr>
              <w:t>:</w:t>
            </w:r>
          </w:p>
        </w:tc>
        <w:tc>
          <w:tcPr>
            <w:tcW w:w="3783" w:type="dxa"/>
            <w:gridSpan w:val="5"/>
            <w:tcBorders>
              <w:top w:val="nil"/>
              <w:left w:val="nil"/>
              <w:bottom w:val="single" w:sz="4" w:space="0" w:color="auto"/>
              <w:right w:val="nil"/>
            </w:tcBorders>
          </w:tcPr>
          <w:p w:rsidR="00477666" w:rsidRPr="00076ACB" w:rsidRDefault="007338E7" w:rsidP="00067DCB">
            <w:pPr>
              <w:ind w:right="-88"/>
              <w:jc w:val="right"/>
              <w:rPr>
                <w:sz w:val="24"/>
                <w:szCs w:val="24"/>
              </w:rPr>
            </w:pPr>
            <w:r>
              <w:rPr>
                <w:sz w:val="24"/>
                <w:szCs w:val="24"/>
              </w:rPr>
              <w:t>,</w:t>
            </w:r>
          </w:p>
        </w:tc>
      </w:tr>
      <w:tr w:rsidR="00477666" w:rsidRPr="00076ACB" w:rsidTr="00E73588">
        <w:tc>
          <w:tcPr>
            <w:tcW w:w="6588" w:type="dxa"/>
            <w:gridSpan w:val="10"/>
            <w:tcBorders>
              <w:top w:val="nil"/>
              <w:left w:val="nil"/>
              <w:bottom w:val="nil"/>
              <w:right w:val="nil"/>
            </w:tcBorders>
          </w:tcPr>
          <w:p w:rsidR="00477666" w:rsidRPr="00076ACB" w:rsidRDefault="007338E7" w:rsidP="00067DCB">
            <w:pPr>
              <w:ind w:right="-88"/>
              <w:jc w:val="both"/>
              <w:rPr>
                <w:sz w:val="24"/>
                <w:szCs w:val="24"/>
              </w:rPr>
            </w:pPr>
            <w:r>
              <w:rPr>
                <w:sz w:val="24"/>
                <w:szCs w:val="24"/>
              </w:rPr>
              <w:t>и</w:t>
            </w:r>
            <w:r w:rsidR="00477666" w:rsidRPr="00076ACB">
              <w:rPr>
                <w:sz w:val="24"/>
                <w:szCs w:val="24"/>
              </w:rPr>
              <w:t>дентификационный номер налогоплательщика (ИНН/КПП):</w:t>
            </w:r>
          </w:p>
        </w:tc>
        <w:tc>
          <w:tcPr>
            <w:tcW w:w="3783" w:type="dxa"/>
            <w:gridSpan w:val="5"/>
            <w:tcBorders>
              <w:top w:val="single" w:sz="4" w:space="0" w:color="auto"/>
              <w:left w:val="nil"/>
              <w:bottom w:val="single" w:sz="4" w:space="0" w:color="auto"/>
              <w:right w:val="nil"/>
            </w:tcBorders>
          </w:tcPr>
          <w:p w:rsidR="00477666" w:rsidRPr="00076ACB" w:rsidRDefault="007338E7" w:rsidP="00067DCB">
            <w:pPr>
              <w:ind w:right="-88"/>
              <w:jc w:val="right"/>
              <w:rPr>
                <w:sz w:val="24"/>
                <w:szCs w:val="24"/>
              </w:rPr>
            </w:pPr>
            <w:r>
              <w:rPr>
                <w:sz w:val="24"/>
                <w:szCs w:val="24"/>
              </w:rPr>
              <w:t>,</w:t>
            </w:r>
          </w:p>
        </w:tc>
      </w:tr>
      <w:tr w:rsidR="00477666" w:rsidRPr="00076ACB" w:rsidTr="00E73588">
        <w:tc>
          <w:tcPr>
            <w:tcW w:w="2628" w:type="dxa"/>
            <w:gridSpan w:val="5"/>
            <w:tcBorders>
              <w:top w:val="nil"/>
              <w:left w:val="nil"/>
              <w:bottom w:val="nil"/>
              <w:right w:val="nil"/>
            </w:tcBorders>
          </w:tcPr>
          <w:p w:rsidR="00477666" w:rsidRPr="00076ACB" w:rsidRDefault="007338E7" w:rsidP="00067DCB">
            <w:pPr>
              <w:ind w:right="-88"/>
              <w:jc w:val="both"/>
              <w:rPr>
                <w:sz w:val="24"/>
                <w:szCs w:val="24"/>
              </w:rPr>
            </w:pPr>
            <w:r>
              <w:rPr>
                <w:sz w:val="24"/>
                <w:szCs w:val="24"/>
              </w:rPr>
              <w:t>б</w:t>
            </w:r>
            <w:r w:rsidR="00477666" w:rsidRPr="00076ACB">
              <w:rPr>
                <w:sz w:val="24"/>
                <w:szCs w:val="24"/>
              </w:rPr>
              <w:t>анковские реквизиты</w:t>
            </w:r>
          </w:p>
        </w:tc>
        <w:tc>
          <w:tcPr>
            <w:tcW w:w="7743" w:type="dxa"/>
            <w:gridSpan w:val="10"/>
            <w:tcBorders>
              <w:top w:val="nil"/>
              <w:left w:val="nil"/>
              <w:bottom w:val="single" w:sz="4" w:space="0" w:color="auto"/>
              <w:right w:val="nil"/>
            </w:tcBorders>
          </w:tcPr>
          <w:p w:rsidR="00477666" w:rsidRPr="00076ACB" w:rsidRDefault="00477666" w:rsidP="00067DCB">
            <w:pPr>
              <w:ind w:right="-88"/>
              <w:jc w:val="both"/>
              <w:rPr>
                <w:sz w:val="24"/>
                <w:szCs w:val="24"/>
              </w:rPr>
            </w:pPr>
          </w:p>
        </w:tc>
      </w:tr>
      <w:tr w:rsidR="00477666" w:rsidRPr="00076ACB" w:rsidTr="00E73588">
        <w:tc>
          <w:tcPr>
            <w:tcW w:w="10371" w:type="dxa"/>
            <w:gridSpan w:val="15"/>
            <w:tcBorders>
              <w:top w:val="nil"/>
              <w:left w:val="nil"/>
              <w:bottom w:val="single" w:sz="4" w:space="0" w:color="auto"/>
              <w:right w:val="nil"/>
            </w:tcBorders>
          </w:tcPr>
          <w:p w:rsidR="00477666" w:rsidRPr="00076ACB" w:rsidRDefault="00FF590E" w:rsidP="00067DCB">
            <w:pPr>
              <w:ind w:right="-88"/>
              <w:jc w:val="right"/>
              <w:rPr>
                <w:sz w:val="24"/>
                <w:szCs w:val="24"/>
              </w:rPr>
            </w:pPr>
            <w:r>
              <w:rPr>
                <w:sz w:val="24"/>
                <w:szCs w:val="24"/>
              </w:rPr>
              <w:t>,</w:t>
            </w:r>
          </w:p>
        </w:tc>
      </w:tr>
      <w:tr w:rsidR="00477666" w:rsidRPr="00076ACB" w:rsidTr="00E73588">
        <w:tc>
          <w:tcPr>
            <w:tcW w:w="10371" w:type="dxa"/>
            <w:gridSpan w:val="15"/>
            <w:tcBorders>
              <w:top w:val="single" w:sz="4" w:space="0" w:color="auto"/>
              <w:left w:val="nil"/>
              <w:bottom w:val="single" w:sz="4" w:space="0" w:color="auto"/>
              <w:right w:val="nil"/>
            </w:tcBorders>
          </w:tcPr>
          <w:p w:rsidR="00477666" w:rsidRPr="00076ACB" w:rsidRDefault="00FF590E" w:rsidP="00067DCB">
            <w:pPr>
              <w:ind w:right="-88"/>
              <w:jc w:val="right"/>
              <w:rPr>
                <w:sz w:val="24"/>
                <w:szCs w:val="24"/>
              </w:rPr>
            </w:pPr>
            <w:r>
              <w:rPr>
                <w:sz w:val="24"/>
                <w:szCs w:val="24"/>
              </w:rPr>
              <w:t>,</w:t>
            </w:r>
          </w:p>
        </w:tc>
      </w:tr>
      <w:tr w:rsidR="00477666" w:rsidRPr="00076ACB" w:rsidTr="00E73588">
        <w:trPr>
          <w:trHeight w:val="118"/>
        </w:trPr>
        <w:tc>
          <w:tcPr>
            <w:tcW w:w="10371" w:type="dxa"/>
            <w:gridSpan w:val="15"/>
            <w:tcBorders>
              <w:top w:val="single" w:sz="4" w:space="0" w:color="auto"/>
              <w:left w:val="nil"/>
              <w:bottom w:val="nil"/>
              <w:right w:val="nil"/>
            </w:tcBorders>
          </w:tcPr>
          <w:p w:rsidR="00477666" w:rsidRPr="00076ACB" w:rsidRDefault="00477666" w:rsidP="00067DCB">
            <w:pPr>
              <w:ind w:right="-88"/>
              <w:jc w:val="center"/>
              <w:rPr>
                <w:sz w:val="16"/>
                <w:szCs w:val="16"/>
              </w:rPr>
            </w:pPr>
            <w:r w:rsidRPr="00076ACB">
              <w:rPr>
                <w:sz w:val="16"/>
                <w:szCs w:val="16"/>
              </w:rPr>
              <w:t>(полностью Ф.И.О. руководителя юридического лица)</w:t>
            </w:r>
          </w:p>
        </w:tc>
      </w:tr>
      <w:tr w:rsidR="00477666" w:rsidRPr="00076ACB" w:rsidTr="00E73588">
        <w:tc>
          <w:tcPr>
            <w:tcW w:w="10371" w:type="dxa"/>
            <w:gridSpan w:val="15"/>
            <w:tcBorders>
              <w:top w:val="nil"/>
              <w:left w:val="nil"/>
              <w:bottom w:val="nil"/>
              <w:right w:val="nil"/>
            </w:tcBorders>
          </w:tcPr>
          <w:p w:rsidR="00BD3F80" w:rsidRPr="00076ACB" w:rsidRDefault="00BD3F80" w:rsidP="00067DCB">
            <w:pPr>
              <w:ind w:right="-88"/>
              <w:jc w:val="right"/>
              <w:rPr>
                <w:sz w:val="24"/>
                <w:szCs w:val="24"/>
              </w:rPr>
            </w:pPr>
          </w:p>
        </w:tc>
      </w:tr>
      <w:tr w:rsidR="00477666" w:rsidRPr="00076ACB" w:rsidTr="00E73588">
        <w:tc>
          <w:tcPr>
            <w:tcW w:w="10371" w:type="dxa"/>
            <w:gridSpan w:val="15"/>
            <w:tcBorders>
              <w:top w:val="nil"/>
              <w:left w:val="nil"/>
              <w:bottom w:val="nil"/>
              <w:right w:val="nil"/>
            </w:tcBorders>
          </w:tcPr>
          <w:p w:rsidR="00477666" w:rsidRPr="00076ACB" w:rsidRDefault="00A57F93" w:rsidP="00067DCB">
            <w:pPr>
              <w:ind w:right="-88"/>
              <w:jc w:val="both"/>
              <w:rPr>
                <w:sz w:val="24"/>
                <w:szCs w:val="24"/>
              </w:rPr>
            </w:pPr>
            <w:r w:rsidRPr="00076ACB">
              <w:rPr>
                <w:sz w:val="24"/>
                <w:szCs w:val="24"/>
              </w:rPr>
              <w:t>направляет документы на получение</w:t>
            </w:r>
            <w:r w:rsidR="00477666" w:rsidRPr="00076ACB">
              <w:rPr>
                <w:sz w:val="24"/>
                <w:szCs w:val="24"/>
              </w:rPr>
              <w:t xml:space="preserve"> права пользования участком недр местного значения </w:t>
            </w:r>
          </w:p>
          <w:p w:rsidR="00477666" w:rsidRPr="00076ACB" w:rsidRDefault="00067DCB" w:rsidP="00067DCB">
            <w:pPr>
              <w:ind w:right="-88"/>
              <w:jc w:val="right"/>
              <w:rPr>
                <w:sz w:val="24"/>
                <w:szCs w:val="24"/>
              </w:rPr>
            </w:pPr>
            <w:r>
              <w:rPr>
                <w:sz w:val="24"/>
                <w:szCs w:val="24"/>
              </w:rPr>
              <w:t>,</w:t>
            </w:r>
          </w:p>
        </w:tc>
      </w:tr>
      <w:tr w:rsidR="00477666" w:rsidRPr="00076ACB" w:rsidTr="00E73588">
        <w:trPr>
          <w:trHeight w:val="407"/>
        </w:trPr>
        <w:tc>
          <w:tcPr>
            <w:tcW w:w="2268" w:type="dxa"/>
            <w:gridSpan w:val="3"/>
            <w:tcBorders>
              <w:top w:val="single" w:sz="4" w:space="0" w:color="auto"/>
              <w:left w:val="nil"/>
              <w:bottom w:val="nil"/>
              <w:right w:val="nil"/>
            </w:tcBorders>
          </w:tcPr>
          <w:p w:rsidR="00477666" w:rsidRPr="00076ACB" w:rsidRDefault="00477666" w:rsidP="008D240A">
            <w:pPr>
              <w:jc w:val="center"/>
              <w:rPr>
                <w:sz w:val="18"/>
                <w:szCs w:val="18"/>
              </w:rPr>
            </w:pPr>
          </w:p>
          <w:p w:rsidR="00477666" w:rsidRPr="00076ACB" w:rsidRDefault="00067DCB" w:rsidP="008D240A">
            <w:pPr>
              <w:rPr>
                <w:sz w:val="24"/>
                <w:szCs w:val="24"/>
              </w:rPr>
            </w:pPr>
            <w:r>
              <w:rPr>
                <w:sz w:val="24"/>
                <w:szCs w:val="24"/>
              </w:rPr>
              <w:t>р</w:t>
            </w:r>
            <w:r w:rsidR="00477666" w:rsidRPr="00076ACB">
              <w:rPr>
                <w:sz w:val="24"/>
                <w:szCs w:val="24"/>
              </w:rPr>
              <w:t>асположенного:</w:t>
            </w:r>
          </w:p>
        </w:tc>
        <w:tc>
          <w:tcPr>
            <w:tcW w:w="8103" w:type="dxa"/>
            <w:gridSpan w:val="12"/>
            <w:tcBorders>
              <w:top w:val="single" w:sz="4" w:space="0" w:color="auto"/>
              <w:left w:val="nil"/>
              <w:bottom w:val="nil"/>
              <w:right w:val="nil"/>
            </w:tcBorders>
          </w:tcPr>
          <w:p w:rsidR="00477666" w:rsidRPr="00076ACB" w:rsidRDefault="00067DCB" w:rsidP="00067DCB">
            <w:pPr>
              <w:rPr>
                <w:sz w:val="18"/>
                <w:szCs w:val="18"/>
              </w:rPr>
            </w:pPr>
            <w:r w:rsidRPr="00076ACB">
              <w:rPr>
                <w:sz w:val="16"/>
                <w:szCs w:val="16"/>
              </w:rPr>
              <w:t>(название месторождения (участка недр)</w:t>
            </w:r>
          </w:p>
          <w:p w:rsidR="00477666" w:rsidRPr="00076ACB" w:rsidRDefault="00477666" w:rsidP="00E73588">
            <w:pPr>
              <w:ind w:right="-372"/>
              <w:rPr>
                <w:sz w:val="24"/>
                <w:szCs w:val="24"/>
              </w:rPr>
            </w:pPr>
            <w:r w:rsidRPr="00076ACB">
              <w:rPr>
                <w:sz w:val="24"/>
                <w:szCs w:val="24"/>
              </w:rPr>
              <w:t>____________________________________________________________</w:t>
            </w:r>
            <w:r w:rsidR="00E73588">
              <w:rPr>
                <w:sz w:val="24"/>
                <w:szCs w:val="24"/>
              </w:rPr>
              <w:t>_</w:t>
            </w:r>
            <w:r w:rsidRPr="00076ACB">
              <w:rPr>
                <w:sz w:val="24"/>
                <w:szCs w:val="24"/>
              </w:rPr>
              <w:t>_____,</w:t>
            </w:r>
          </w:p>
        </w:tc>
      </w:tr>
      <w:tr w:rsidR="00477666" w:rsidRPr="00076ACB" w:rsidTr="00E73588">
        <w:trPr>
          <w:trHeight w:val="168"/>
        </w:trPr>
        <w:tc>
          <w:tcPr>
            <w:tcW w:w="10371" w:type="dxa"/>
            <w:gridSpan w:val="15"/>
            <w:tcBorders>
              <w:top w:val="nil"/>
              <w:left w:val="nil"/>
              <w:bottom w:val="nil"/>
              <w:right w:val="nil"/>
            </w:tcBorders>
          </w:tcPr>
          <w:p w:rsidR="00477666" w:rsidRPr="00076ACB" w:rsidRDefault="00067DCB" w:rsidP="008D240A">
            <w:pPr>
              <w:jc w:val="center"/>
              <w:rPr>
                <w:sz w:val="16"/>
                <w:szCs w:val="16"/>
              </w:rPr>
            </w:pPr>
            <w:r>
              <w:rPr>
                <w:sz w:val="16"/>
                <w:szCs w:val="16"/>
              </w:rPr>
              <w:t>(</w:t>
            </w:r>
            <w:r w:rsidR="00477666" w:rsidRPr="00076ACB">
              <w:rPr>
                <w:sz w:val="16"/>
                <w:szCs w:val="16"/>
              </w:rPr>
              <w:t>месторасположение)</w:t>
            </w:r>
          </w:p>
        </w:tc>
      </w:tr>
      <w:tr w:rsidR="00477666" w:rsidRPr="00076ACB" w:rsidTr="00F825F2">
        <w:tc>
          <w:tcPr>
            <w:tcW w:w="10132" w:type="dxa"/>
            <w:gridSpan w:val="14"/>
            <w:tcBorders>
              <w:top w:val="nil"/>
              <w:left w:val="nil"/>
              <w:bottom w:val="nil"/>
              <w:right w:val="nil"/>
            </w:tcBorders>
          </w:tcPr>
          <w:p w:rsidR="00477666" w:rsidRPr="00F825F2" w:rsidRDefault="00F825F2" w:rsidP="008D240A">
            <w:pPr>
              <w:jc w:val="both"/>
              <w:rPr>
                <w:sz w:val="24"/>
                <w:szCs w:val="24"/>
              </w:rPr>
            </w:pPr>
            <w:r>
              <w:rPr>
                <w:sz w:val="24"/>
                <w:szCs w:val="24"/>
              </w:rPr>
              <w:t>д</w:t>
            </w:r>
            <w:r w:rsidR="005843F4" w:rsidRPr="00F825F2">
              <w:rPr>
                <w:sz w:val="24"/>
                <w:szCs w:val="24"/>
              </w:rPr>
              <w:t>ля добычи подземных вод, используемых для целей питьевого и хозяйственно-бытового водоснабжения или технического водоснабжения</w:t>
            </w:r>
          </w:p>
        </w:tc>
        <w:tc>
          <w:tcPr>
            <w:tcW w:w="239" w:type="dxa"/>
            <w:tcBorders>
              <w:top w:val="nil"/>
              <w:left w:val="nil"/>
              <w:bottom w:val="nil"/>
              <w:right w:val="nil"/>
            </w:tcBorders>
          </w:tcPr>
          <w:p w:rsidR="00477666" w:rsidRPr="00076ACB" w:rsidRDefault="00477666" w:rsidP="008D240A">
            <w:pPr>
              <w:jc w:val="both"/>
              <w:rPr>
                <w:sz w:val="24"/>
                <w:szCs w:val="24"/>
              </w:rPr>
            </w:pPr>
          </w:p>
        </w:tc>
      </w:tr>
      <w:tr w:rsidR="00740084" w:rsidRPr="00076ACB" w:rsidTr="00EF6844">
        <w:tc>
          <w:tcPr>
            <w:tcW w:w="10371" w:type="dxa"/>
            <w:gridSpan w:val="15"/>
            <w:tcBorders>
              <w:top w:val="nil"/>
              <w:left w:val="nil"/>
              <w:bottom w:val="nil"/>
              <w:right w:val="nil"/>
            </w:tcBorders>
          </w:tcPr>
          <w:p w:rsidR="00740084" w:rsidRPr="00076ACB" w:rsidRDefault="00740084" w:rsidP="008D240A">
            <w:pPr>
              <w:jc w:val="both"/>
              <w:rPr>
                <w:sz w:val="24"/>
                <w:szCs w:val="24"/>
              </w:rPr>
            </w:pPr>
          </w:p>
          <w:p w:rsidR="00740084" w:rsidRDefault="00200896" w:rsidP="00DF39D2">
            <w:pPr>
              <w:ind w:right="-372"/>
              <w:jc w:val="both"/>
              <w:rPr>
                <w:color w:val="000000" w:themeColor="text1"/>
                <w:sz w:val="24"/>
                <w:szCs w:val="24"/>
              </w:rPr>
            </w:pPr>
            <w:r>
              <w:rPr>
                <w:color w:val="000000" w:themeColor="text1"/>
                <w:sz w:val="24"/>
                <w:szCs w:val="24"/>
              </w:rPr>
              <w:t xml:space="preserve">на </w:t>
            </w:r>
            <w:r w:rsidR="00DF39D2">
              <w:rPr>
                <w:color w:val="000000" w:themeColor="text1"/>
                <w:sz w:val="24"/>
                <w:szCs w:val="24"/>
              </w:rPr>
              <w:t>срок   _____________________________________________________________________________</w:t>
            </w:r>
            <w:r w:rsidR="00844868">
              <w:rPr>
                <w:color w:val="000000" w:themeColor="text1"/>
                <w:sz w:val="24"/>
                <w:szCs w:val="24"/>
              </w:rPr>
              <w:t>.</w:t>
            </w:r>
          </w:p>
          <w:p w:rsidR="00740084" w:rsidRDefault="00117EAB" w:rsidP="00DF39D2">
            <w:pPr>
              <w:jc w:val="center"/>
              <w:rPr>
                <w:color w:val="000000" w:themeColor="text1"/>
                <w:sz w:val="24"/>
                <w:szCs w:val="24"/>
              </w:rPr>
            </w:pPr>
            <w:r>
              <w:rPr>
                <w:sz w:val="16"/>
                <w:szCs w:val="16"/>
              </w:rPr>
              <w:t>(</w:t>
            </w:r>
            <w:r w:rsidR="00DF39D2" w:rsidRPr="00076ACB">
              <w:rPr>
                <w:sz w:val="16"/>
                <w:szCs w:val="16"/>
              </w:rPr>
              <w:t>предполагаемый срок пользования недрами</w:t>
            </w:r>
            <w:r>
              <w:rPr>
                <w:sz w:val="16"/>
                <w:szCs w:val="16"/>
              </w:rPr>
              <w:t>)</w:t>
            </w:r>
          </w:p>
          <w:p w:rsidR="00DF39D2" w:rsidRDefault="00DF39D2" w:rsidP="008D240A">
            <w:pPr>
              <w:jc w:val="both"/>
              <w:rPr>
                <w:color w:val="000000" w:themeColor="text1"/>
                <w:sz w:val="24"/>
                <w:szCs w:val="24"/>
              </w:rPr>
            </w:pPr>
          </w:p>
          <w:p w:rsidR="00740084" w:rsidRPr="00076ACB" w:rsidRDefault="00740084" w:rsidP="008D240A">
            <w:pPr>
              <w:jc w:val="both"/>
              <w:rPr>
                <w:sz w:val="24"/>
                <w:szCs w:val="24"/>
              </w:rPr>
            </w:pPr>
            <w:r w:rsidRPr="004D58A0">
              <w:rPr>
                <w:color w:val="000000" w:themeColor="text1"/>
                <w:sz w:val="24"/>
                <w:szCs w:val="24"/>
              </w:rPr>
              <w:t xml:space="preserve">Проект </w:t>
            </w:r>
            <w:r w:rsidR="004D58A0" w:rsidRPr="004D58A0">
              <w:rPr>
                <w:sz w:val="24"/>
                <w:szCs w:val="24"/>
              </w:rPr>
              <w:t>зоны санитарной охраны подземного водного объекта, используемого для питьевого, хозяйственно-бытового водоснабжения</w:t>
            </w:r>
            <w:r w:rsidR="00117EAB">
              <w:rPr>
                <w:sz w:val="24"/>
                <w:szCs w:val="24"/>
              </w:rPr>
              <w:t>,</w:t>
            </w:r>
            <w:r w:rsidR="00D019C8">
              <w:rPr>
                <w:sz w:val="24"/>
                <w:szCs w:val="24"/>
              </w:rPr>
              <w:t xml:space="preserve"> </w:t>
            </w:r>
            <w:r w:rsidRPr="004D58A0">
              <w:rPr>
                <w:sz w:val="24"/>
                <w:szCs w:val="24"/>
              </w:rPr>
              <w:t>утвержден</w:t>
            </w:r>
            <w:r w:rsidRPr="00076ACB">
              <w:rPr>
                <w:sz w:val="24"/>
                <w:szCs w:val="24"/>
              </w:rPr>
              <w:t>:</w:t>
            </w:r>
          </w:p>
        </w:tc>
      </w:tr>
      <w:tr w:rsidR="00477666" w:rsidRPr="00076ACB" w:rsidTr="00E73588">
        <w:trPr>
          <w:trHeight w:val="349"/>
        </w:trPr>
        <w:tc>
          <w:tcPr>
            <w:tcW w:w="10371" w:type="dxa"/>
            <w:gridSpan w:val="15"/>
            <w:tcBorders>
              <w:top w:val="nil"/>
              <w:left w:val="nil"/>
              <w:bottom w:val="single" w:sz="4" w:space="0" w:color="auto"/>
              <w:right w:val="nil"/>
            </w:tcBorders>
          </w:tcPr>
          <w:p w:rsidR="00477666" w:rsidRDefault="00477666" w:rsidP="008D240A">
            <w:pPr>
              <w:pStyle w:val="ConsPlusNonformat"/>
              <w:jc w:val="center"/>
              <w:rPr>
                <w:rFonts w:ascii="Times New Roman" w:hAnsi="Times New Roman" w:cs="Times New Roman"/>
                <w:sz w:val="16"/>
                <w:szCs w:val="16"/>
              </w:rPr>
            </w:pPr>
          </w:p>
          <w:p w:rsidR="00844868" w:rsidRPr="00076ACB" w:rsidRDefault="00844868" w:rsidP="00844868">
            <w:pPr>
              <w:pStyle w:val="ConsPlusNonformat"/>
              <w:ind w:right="-88"/>
              <w:jc w:val="right"/>
              <w:rPr>
                <w:rFonts w:ascii="Times New Roman" w:hAnsi="Times New Roman" w:cs="Times New Roman"/>
                <w:sz w:val="16"/>
                <w:szCs w:val="16"/>
              </w:rPr>
            </w:pPr>
            <w:r w:rsidRPr="00844868">
              <w:rPr>
                <w:rFonts w:ascii="Times New Roman" w:hAnsi="Times New Roman" w:cs="Times New Roman"/>
                <w:sz w:val="24"/>
                <w:szCs w:val="24"/>
              </w:rPr>
              <w:t>.</w:t>
            </w:r>
          </w:p>
        </w:tc>
      </w:tr>
      <w:tr w:rsidR="00477666" w:rsidRPr="00076ACB" w:rsidTr="00E73588">
        <w:trPr>
          <w:trHeight w:val="168"/>
        </w:trPr>
        <w:tc>
          <w:tcPr>
            <w:tcW w:w="10371" w:type="dxa"/>
            <w:gridSpan w:val="15"/>
            <w:tcBorders>
              <w:top w:val="nil"/>
              <w:left w:val="nil"/>
              <w:bottom w:val="nil"/>
              <w:right w:val="nil"/>
            </w:tcBorders>
          </w:tcPr>
          <w:p w:rsidR="004D58A0" w:rsidRDefault="00117EAB" w:rsidP="008D240A">
            <w:pPr>
              <w:jc w:val="center"/>
              <w:rPr>
                <w:sz w:val="16"/>
                <w:szCs w:val="16"/>
              </w:rPr>
            </w:pPr>
            <w:r>
              <w:rPr>
                <w:sz w:val="16"/>
                <w:szCs w:val="16"/>
              </w:rPr>
              <w:t>(</w:t>
            </w:r>
            <w:r w:rsidR="00200896" w:rsidRPr="00076ACB">
              <w:rPr>
                <w:sz w:val="16"/>
                <w:szCs w:val="16"/>
              </w:rPr>
              <w:t xml:space="preserve">№, дата приказа, которым утвержден </w:t>
            </w:r>
            <w:r w:rsidR="00696876">
              <w:rPr>
                <w:sz w:val="16"/>
                <w:szCs w:val="16"/>
              </w:rPr>
              <w:t xml:space="preserve">проект </w:t>
            </w:r>
            <w:r w:rsidR="004D58A0" w:rsidRPr="004D58A0">
              <w:rPr>
                <w:sz w:val="16"/>
                <w:szCs w:val="16"/>
              </w:rPr>
              <w:t xml:space="preserve">зоны санитарной охраны подземного водного объекта, используемого для питьевого, </w:t>
            </w:r>
          </w:p>
          <w:p w:rsidR="00477666" w:rsidRPr="00076ACB" w:rsidRDefault="004D58A0" w:rsidP="008D240A">
            <w:pPr>
              <w:jc w:val="center"/>
              <w:rPr>
                <w:sz w:val="24"/>
                <w:szCs w:val="24"/>
              </w:rPr>
            </w:pPr>
            <w:r w:rsidRPr="004D58A0">
              <w:rPr>
                <w:sz w:val="16"/>
                <w:szCs w:val="16"/>
              </w:rPr>
              <w:t>хозяйственно-бытового водоснабжения</w:t>
            </w:r>
            <w:r w:rsidR="00D01DE0">
              <w:rPr>
                <w:sz w:val="16"/>
                <w:szCs w:val="16"/>
              </w:rPr>
              <w:t>)</w:t>
            </w:r>
          </w:p>
        </w:tc>
      </w:tr>
      <w:tr w:rsidR="00477666" w:rsidRPr="00076ACB" w:rsidTr="00E73588">
        <w:tc>
          <w:tcPr>
            <w:tcW w:w="10371" w:type="dxa"/>
            <w:gridSpan w:val="15"/>
            <w:tcBorders>
              <w:top w:val="nil"/>
              <w:left w:val="nil"/>
              <w:bottom w:val="nil"/>
              <w:right w:val="nil"/>
            </w:tcBorders>
          </w:tcPr>
          <w:p w:rsidR="00DF39D2" w:rsidRDefault="00DF39D2" w:rsidP="008D240A">
            <w:pPr>
              <w:pStyle w:val="ConsPlusNonformat"/>
              <w:widowControl/>
              <w:rPr>
                <w:rFonts w:ascii="Times New Roman" w:hAnsi="Times New Roman" w:cs="Times New Roman"/>
                <w:sz w:val="24"/>
                <w:szCs w:val="24"/>
              </w:rPr>
            </w:pPr>
          </w:p>
          <w:p w:rsidR="00477666" w:rsidRPr="00076ACB" w:rsidRDefault="00477666" w:rsidP="008D240A">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К заявке прилагаются:</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nil"/>
              <w:left w:val="nil"/>
              <w:bottom w:val="single" w:sz="4" w:space="0" w:color="auto"/>
              <w:right w:val="nil"/>
            </w:tcBorders>
          </w:tcPr>
          <w:p w:rsidR="00477666" w:rsidRPr="00076ACB" w:rsidRDefault="00477666" w:rsidP="008D240A">
            <w:pPr>
              <w:jc w:val="both"/>
              <w:rPr>
                <w:sz w:val="24"/>
                <w:szCs w:val="24"/>
              </w:rPr>
            </w:pPr>
            <w:r w:rsidRPr="00076ACB">
              <w:rPr>
                <w:sz w:val="24"/>
                <w:szCs w:val="24"/>
              </w:rPr>
              <w:t xml:space="preserve">1. </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16"/>
                <w:szCs w:val="16"/>
              </w:rPr>
            </w:pPr>
          </w:p>
        </w:tc>
        <w:tc>
          <w:tcPr>
            <w:tcW w:w="8230" w:type="dxa"/>
            <w:gridSpan w:val="13"/>
            <w:tcBorders>
              <w:top w:val="nil"/>
              <w:left w:val="nil"/>
              <w:bottom w:val="nil"/>
              <w:right w:val="nil"/>
            </w:tcBorders>
          </w:tcPr>
          <w:p w:rsidR="00477666" w:rsidRPr="00076ACB" w:rsidRDefault="00477666" w:rsidP="008D240A">
            <w:pPr>
              <w:pStyle w:val="ConsPlusNonformat"/>
              <w:widowControl/>
              <w:ind w:firstLine="709"/>
              <w:jc w:val="center"/>
              <w:rPr>
                <w:rFonts w:ascii="Times New Roman" w:hAnsi="Times New Roman" w:cs="Times New Roman"/>
                <w:sz w:val="16"/>
                <w:szCs w:val="16"/>
              </w:rPr>
            </w:pPr>
            <w:r w:rsidRPr="00076ACB">
              <w:rPr>
                <w:rFonts w:ascii="Times New Roman" w:hAnsi="Times New Roman" w:cs="Times New Roman"/>
                <w:sz w:val="16"/>
                <w:szCs w:val="16"/>
              </w:rPr>
              <w:t>(документы и материалы)</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nil"/>
              <w:left w:val="nil"/>
              <w:bottom w:val="single" w:sz="4" w:space="0" w:color="auto"/>
              <w:right w:val="nil"/>
            </w:tcBorders>
          </w:tcPr>
          <w:p w:rsidR="00477666" w:rsidRPr="00076ACB" w:rsidRDefault="00477666" w:rsidP="008D240A">
            <w:pPr>
              <w:jc w:val="both"/>
              <w:rPr>
                <w:sz w:val="24"/>
                <w:szCs w:val="24"/>
              </w:rPr>
            </w:pPr>
            <w:r w:rsidRPr="00076ACB">
              <w:rPr>
                <w:sz w:val="24"/>
                <w:szCs w:val="24"/>
              </w:rPr>
              <w:t>2.</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single" w:sz="4" w:space="0" w:color="auto"/>
              <w:left w:val="nil"/>
              <w:bottom w:val="single" w:sz="4" w:space="0" w:color="auto"/>
              <w:right w:val="nil"/>
            </w:tcBorders>
          </w:tcPr>
          <w:p w:rsidR="00477666" w:rsidRPr="00076ACB" w:rsidRDefault="00477666" w:rsidP="008D240A">
            <w:pPr>
              <w:jc w:val="both"/>
              <w:rPr>
                <w:sz w:val="24"/>
                <w:szCs w:val="24"/>
              </w:rPr>
            </w:pPr>
            <w:r w:rsidRPr="00076ACB">
              <w:rPr>
                <w:sz w:val="24"/>
                <w:szCs w:val="24"/>
              </w:rPr>
              <w:t>…</w:t>
            </w:r>
          </w:p>
        </w:tc>
      </w:tr>
      <w:tr w:rsidR="00477666" w:rsidRPr="00076ACB" w:rsidTr="00E73588">
        <w:tc>
          <w:tcPr>
            <w:tcW w:w="3117" w:type="dxa"/>
            <w:gridSpan w:val="7"/>
            <w:tcBorders>
              <w:top w:val="nil"/>
              <w:left w:val="nil"/>
              <w:bottom w:val="single" w:sz="4" w:space="0" w:color="auto"/>
              <w:right w:val="nil"/>
            </w:tcBorders>
          </w:tcPr>
          <w:p w:rsidR="00477666" w:rsidRPr="00076ACB" w:rsidRDefault="00477666" w:rsidP="008D240A">
            <w:pPr>
              <w:jc w:val="both"/>
              <w:rPr>
                <w:sz w:val="24"/>
                <w:szCs w:val="24"/>
              </w:rPr>
            </w:pPr>
          </w:p>
          <w:p w:rsidR="00477666" w:rsidRPr="00076ACB" w:rsidRDefault="00477666" w:rsidP="008D240A">
            <w:pPr>
              <w:jc w:val="both"/>
              <w:rPr>
                <w:sz w:val="24"/>
                <w:szCs w:val="24"/>
              </w:rPr>
            </w:pPr>
          </w:p>
        </w:tc>
        <w:tc>
          <w:tcPr>
            <w:tcW w:w="411" w:type="dxa"/>
            <w:tcBorders>
              <w:top w:val="nil"/>
              <w:left w:val="nil"/>
              <w:bottom w:val="nil"/>
              <w:right w:val="nil"/>
            </w:tcBorders>
          </w:tcPr>
          <w:p w:rsidR="00477666" w:rsidRPr="00076ACB" w:rsidRDefault="00477666" w:rsidP="008D240A">
            <w:pPr>
              <w:jc w:val="both"/>
              <w:rPr>
                <w:sz w:val="24"/>
                <w:szCs w:val="24"/>
              </w:rPr>
            </w:pPr>
          </w:p>
        </w:tc>
        <w:tc>
          <w:tcPr>
            <w:tcW w:w="3780" w:type="dxa"/>
            <w:gridSpan w:val="3"/>
            <w:tcBorders>
              <w:top w:val="nil"/>
              <w:left w:val="nil"/>
              <w:bottom w:val="single" w:sz="4" w:space="0" w:color="auto"/>
              <w:right w:val="nil"/>
            </w:tcBorders>
          </w:tcPr>
          <w:p w:rsidR="00477666" w:rsidRPr="00076ACB" w:rsidRDefault="00477666" w:rsidP="008D240A">
            <w:pPr>
              <w:jc w:val="both"/>
              <w:rPr>
                <w:sz w:val="24"/>
                <w:szCs w:val="24"/>
              </w:rPr>
            </w:pPr>
          </w:p>
        </w:tc>
        <w:tc>
          <w:tcPr>
            <w:tcW w:w="360" w:type="dxa"/>
            <w:tcBorders>
              <w:top w:val="nil"/>
              <w:left w:val="nil"/>
              <w:bottom w:val="nil"/>
              <w:right w:val="nil"/>
            </w:tcBorders>
          </w:tcPr>
          <w:p w:rsidR="00477666" w:rsidRPr="00076ACB" w:rsidRDefault="00477666" w:rsidP="008D240A">
            <w:pPr>
              <w:jc w:val="both"/>
              <w:rPr>
                <w:sz w:val="24"/>
                <w:szCs w:val="24"/>
              </w:rPr>
            </w:pPr>
          </w:p>
        </w:tc>
        <w:tc>
          <w:tcPr>
            <w:tcW w:w="2703" w:type="dxa"/>
            <w:gridSpan w:val="3"/>
            <w:tcBorders>
              <w:top w:val="nil"/>
              <w:left w:val="nil"/>
              <w:bottom w:val="single" w:sz="4" w:space="0" w:color="auto"/>
              <w:right w:val="nil"/>
            </w:tcBorders>
          </w:tcPr>
          <w:p w:rsidR="00477666" w:rsidRPr="00076ACB" w:rsidRDefault="00477666" w:rsidP="008D240A">
            <w:pPr>
              <w:jc w:val="both"/>
              <w:rPr>
                <w:sz w:val="24"/>
                <w:szCs w:val="24"/>
              </w:rPr>
            </w:pPr>
          </w:p>
        </w:tc>
      </w:tr>
      <w:tr w:rsidR="00477666" w:rsidRPr="00076ACB" w:rsidTr="00E73588">
        <w:tc>
          <w:tcPr>
            <w:tcW w:w="3117" w:type="dxa"/>
            <w:gridSpan w:val="7"/>
            <w:tcBorders>
              <w:top w:val="single" w:sz="4" w:space="0" w:color="auto"/>
              <w:left w:val="nil"/>
              <w:bottom w:val="nil"/>
              <w:right w:val="nil"/>
            </w:tcBorders>
          </w:tcPr>
          <w:p w:rsidR="00477666" w:rsidRPr="00076ACB" w:rsidRDefault="00477666" w:rsidP="008D240A">
            <w:pPr>
              <w:jc w:val="center"/>
              <w:rPr>
                <w:sz w:val="16"/>
                <w:szCs w:val="16"/>
              </w:rPr>
            </w:pPr>
            <w:r w:rsidRPr="00076ACB">
              <w:rPr>
                <w:sz w:val="16"/>
                <w:szCs w:val="16"/>
              </w:rPr>
              <w:t>(должность)</w:t>
            </w:r>
          </w:p>
        </w:tc>
        <w:tc>
          <w:tcPr>
            <w:tcW w:w="411" w:type="dxa"/>
            <w:tcBorders>
              <w:top w:val="nil"/>
              <w:left w:val="nil"/>
              <w:bottom w:val="nil"/>
              <w:right w:val="nil"/>
            </w:tcBorders>
          </w:tcPr>
          <w:p w:rsidR="00477666" w:rsidRPr="00076ACB" w:rsidRDefault="00477666" w:rsidP="008D240A">
            <w:pPr>
              <w:jc w:val="center"/>
              <w:rPr>
                <w:sz w:val="16"/>
                <w:szCs w:val="16"/>
              </w:rPr>
            </w:pPr>
          </w:p>
        </w:tc>
        <w:tc>
          <w:tcPr>
            <w:tcW w:w="3780" w:type="dxa"/>
            <w:gridSpan w:val="3"/>
            <w:tcBorders>
              <w:top w:val="nil"/>
              <w:left w:val="nil"/>
              <w:bottom w:val="nil"/>
              <w:right w:val="nil"/>
            </w:tcBorders>
          </w:tcPr>
          <w:p w:rsidR="00477666" w:rsidRPr="00076ACB" w:rsidRDefault="00477666" w:rsidP="008D240A">
            <w:pPr>
              <w:jc w:val="center"/>
              <w:rPr>
                <w:sz w:val="16"/>
                <w:szCs w:val="16"/>
              </w:rPr>
            </w:pPr>
            <w:r w:rsidRPr="00076ACB">
              <w:rPr>
                <w:sz w:val="16"/>
                <w:szCs w:val="16"/>
              </w:rPr>
              <w:t>(подпись)</w:t>
            </w:r>
          </w:p>
        </w:tc>
        <w:tc>
          <w:tcPr>
            <w:tcW w:w="360" w:type="dxa"/>
            <w:tcBorders>
              <w:top w:val="nil"/>
              <w:left w:val="nil"/>
              <w:bottom w:val="nil"/>
              <w:right w:val="nil"/>
            </w:tcBorders>
          </w:tcPr>
          <w:p w:rsidR="00477666" w:rsidRPr="00076ACB" w:rsidRDefault="00477666" w:rsidP="008D240A">
            <w:pPr>
              <w:jc w:val="center"/>
              <w:rPr>
                <w:sz w:val="16"/>
                <w:szCs w:val="16"/>
              </w:rPr>
            </w:pPr>
          </w:p>
        </w:tc>
        <w:tc>
          <w:tcPr>
            <w:tcW w:w="2703" w:type="dxa"/>
            <w:gridSpan w:val="3"/>
            <w:tcBorders>
              <w:top w:val="nil"/>
              <w:left w:val="nil"/>
              <w:bottom w:val="nil"/>
              <w:right w:val="nil"/>
            </w:tcBorders>
          </w:tcPr>
          <w:p w:rsidR="00477666" w:rsidRPr="00076ACB" w:rsidRDefault="00477666" w:rsidP="008D240A">
            <w:pPr>
              <w:jc w:val="center"/>
              <w:rPr>
                <w:sz w:val="16"/>
                <w:szCs w:val="16"/>
              </w:rPr>
            </w:pPr>
            <w:r w:rsidRPr="00076ACB">
              <w:rPr>
                <w:sz w:val="16"/>
                <w:szCs w:val="16"/>
              </w:rPr>
              <w:t>(расшифровка подписи)</w:t>
            </w:r>
          </w:p>
        </w:tc>
      </w:tr>
    </w:tbl>
    <w:p w:rsidR="005B0972" w:rsidRDefault="005B0972"/>
    <w:p w:rsidR="008F432C" w:rsidRDefault="008F432C"/>
    <w:p w:rsidR="008F432C" w:rsidRDefault="008F432C"/>
    <w:p w:rsidR="008F432C" w:rsidRDefault="008F432C" w:rsidP="008F432C">
      <w:pPr>
        <w:jc w:val="center"/>
        <w:rPr>
          <w:sz w:val="28"/>
          <w:szCs w:val="28"/>
        </w:rPr>
      </w:pPr>
      <w:r w:rsidRPr="008F432C">
        <w:rPr>
          <w:color w:val="000000"/>
          <w:sz w:val="28"/>
          <w:szCs w:val="28"/>
        </w:rPr>
        <w:lastRenderedPageBreak/>
        <w:t>П</w:t>
      </w:r>
      <w:r w:rsidRPr="008F432C">
        <w:rPr>
          <w:sz w:val="28"/>
          <w:szCs w:val="28"/>
        </w:rPr>
        <w:t xml:space="preserve">еречень документов, необходимых для </w:t>
      </w:r>
      <w:r w:rsidRPr="008F432C">
        <w:rPr>
          <w:b/>
          <w:sz w:val="28"/>
          <w:szCs w:val="28"/>
        </w:rPr>
        <w:t>получения права пользования участком недр местного значения</w:t>
      </w:r>
      <w:r w:rsidRPr="008F432C">
        <w:rPr>
          <w:sz w:val="28"/>
          <w:szCs w:val="28"/>
        </w:rPr>
        <w:t>:</w:t>
      </w:r>
    </w:p>
    <w:p w:rsidR="008F432C" w:rsidRPr="008F432C" w:rsidRDefault="008F432C" w:rsidP="008F432C">
      <w:pPr>
        <w:jc w:val="center"/>
        <w:rPr>
          <w:sz w:val="28"/>
          <w:szCs w:val="28"/>
        </w:rPr>
      </w:pP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схема расположения участка недр масштаба от 1:10000 до 1:25000 с указанием географических координат и привязкой к местности расположения участка, позволяющая определить его местоположение;</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учредительные документы заявителя;</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документ, подтверждающий полномочия лица на осуществление действий от имени заявителя;</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правоустанавливающие документы в отношении земельного участка, на территории которого планируется осуществлять забор подземных вод (в случае, если права на такой земельный участок не зарегистрированы в Едином государственном реестре недвижимости);</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учетная карточка либо паспорт водозаборного сооружения;</w:t>
      </w:r>
    </w:p>
    <w:p w:rsidR="00D058BE" w:rsidRPr="004C2A34" w:rsidRDefault="00D058BE" w:rsidP="004C2A34">
      <w:pPr>
        <w:pStyle w:val="ConsPlusNormal"/>
        <w:ind w:firstLine="539"/>
        <w:jc w:val="both"/>
        <w:rPr>
          <w:rFonts w:ascii="Times New Roman" w:hAnsi="Times New Roman" w:cs="Times New Roman"/>
          <w:sz w:val="28"/>
          <w:szCs w:val="28"/>
        </w:rPr>
      </w:pPr>
      <w:bookmarkStart w:id="1" w:name="P51"/>
      <w:bookmarkEnd w:id="1"/>
      <w:r w:rsidRPr="004C2A34">
        <w:rPr>
          <w:rFonts w:ascii="Times New Roman" w:hAnsi="Times New Roman" w:cs="Times New Roman"/>
          <w:sz w:val="28"/>
          <w:szCs w:val="28"/>
        </w:rPr>
        <w:t xml:space="preserve">- информация Смоленского филиала федерального бюджетного учреждения </w:t>
      </w:r>
      <w:r w:rsidR="004C2A34">
        <w:rPr>
          <w:rFonts w:ascii="Times New Roman" w:hAnsi="Times New Roman" w:cs="Times New Roman"/>
          <w:sz w:val="28"/>
          <w:szCs w:val="28"/>
        </w:rPr>
        <w:t>«</w:t>
      </w:r>
      <w:r w:rsidRPr="004C2A34">
        <w:rPr>
          <w:rFonts w:ascii="Times New Roman" w:hAnsi="Times New Roman" w:cs="Times New Roman"/>
          <w:sz w:val="28"/>
          <w:szCs w:val="28"/>
        </w:rPr>
        <w:t>Территориальный фонд геологической информации по Центральному федеральному округу</w:t>
      </w:r>
      <w:r w:rsidR="004C2A34">
        <w:rPr>
          <w:rFonts w:ascii="Times New Roman" w:hAnsi="Times New Roman" w:cs="Times New Roman"/>
          <w:sz w:val="28"/>
          <w:szCs w:val="28"/>
        </w:rPr>
        <w:t>»</w:t>
      </w:r>
      <w:r w:rsidRPr="004C2A34">
        <w:rPr>
          <w:rFonts w:ascii="Times New Roman" w:hAnsi="Times New Roman" w:cs="Times New Roman"/>
          <w:sz w:val="28"/>
          <w:szCs w:val="28"/>
        </w:rPr>
        <w:t xml:space="preserve"> о состоянии водозаборного сооружения;</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обоснование потребности в подземных водах (объем, количество, режим эксплуатации), оформленное в произвольной форме;</w:t>
      </w:r>
    </w:p>
    <w:p w:rsidR="00D058BE" w:rsidRPr="004C2A34" w:rsidRDefault="00D058BE"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 информация, оформленная в произвольной форме, о технических средствах, установленных на водозаборном сооружении, необходимых для безопасного и эффективного проведения работ по добыче подземных вод (с приложением паспортов технических средств (при наличии);</w:t>
      </w:r>
    </w:p>
    <w:p w:rsidR="00D058BE" w:rsidRPr="004C2A34" w:rsidRDefault="004C2A34"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w:t>
      </w:r>
      <w:r w:rsidR="00D058BE" w:rsidRPr="004C2A34">
        <w:rPr>
          <w:rFonts w:ascii="Times New Roman" w:hAnsi="Times New Roman" w:cs="Times New Roman"/>
          <w:sz w:val="28"/>
          <w:szCs w:val="28"/>
        </w:rPr>
        <w:t xml:space="preserve"> документ, подтверждающий факт внесения записи о юридическом лице в Единый государственный реестр юридических лиц;</w:t>
      </w:r>
    </w:p>
    <w:p w:rsidR="00D058BE" w:rsidRPr="004C2A34" w:rsidRDefault="004C2A34"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w:t>
      </w:r>
      <w:r w:rsidR="00D058BE" w:rsidRPr="004C2A34">
        <w:rPr>
          <w:rFonts w:ascii="Times New Roman" w:hAnsi="Times New Roman" w:cs="Times New Roman"/>
          <w:sz w:val="28"/>
          <w:szCs w:val="28"/>
        </w:rPr>
        <w:t xml:space="preserve"> свидетельство о постановке заявителя на учет в налоговом органе с указанием идентификационного номера налогоплательщика;</w:t>
      </w:r>
    </w:p>
    <w:p w:rsidR="00D058BE" w:rsidRPr="004C2A34" w:rsidRDefault="004C2A34"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w:t>
      </w:r>
      <w:r w:rsidR="00D058BE" w:rsidRPr="004C2A34">
        <w:rPr>
          <w:rFonts w:ascii="Times New Roman" w:hAnsi="Times New Roman" w:cs="Times New Roman"/>
          <w:sz w:val="28"/>
          <w:szCs w:val="28"/>
        </w:rPr>
        <w:t xml:space="preserve"> выписку из Единого государственного реестра юридических лиц о заявителе, со дня выдачи которой прошло не более 30 календарных дней;</w:t>
      </w:r>
    </w:p>
    <w:p w:rsidR="00D058BE" w:rsidRPr="004C2A34" w:rsidRDefault="004C2A34"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w:t>
      </w:r>
      <w:r w:rsidR="00D058BE" w:rsidRPr="004C2A34">
        <w:rPr>
          <w:rFonts w:ascii="Times New Roman" w:hAnsi="Times New Roman" w:cs="Times New Roman"/>
          <w:sz w:val="28"/>
          <w:szCs w:val="28"/>
        </w:rPr>
        <w:t xml:space="preserve"> выписку из Единого государственного реестра недвижимости об объекте недвижимости в отношении земельного участка, на территории которого планируется осуществлять забор подземных вод, со дня выдачи которой прошло не более 30 календарных дней;</w:t>
      </w:r>
    </w:p>
    <w:p w:rsidR="00D058BE" w:rsidRPr="004C2A34" w:rsidRDefault="004C2A34" w:rsidP="004C2A34">
      <w:pPr>
        <w:pStyle w:val="ConsPlusNormal"/>
        <w:ind w:firstLine="539"/>
        <w:jc w:val="both"/>
        <w:rPr>
          <w:rFonts w:ascii="Times New Roman" w:hAnsi="Times New Roman" w:cs="Times New Roman"/>
          <w:sz w:val="28"/>
          <w:szCs w:val="28"/>
        </w:rPr>
      </w:pPr>
      <w:r w:rsidRPr="004C2A34">
        <w:rPr>
          <w:rFonts w:ascii="Times New Roman" w:hAnsi="Times New Roman" w:cs="Times New Roman"/>
          <w:sz w:val="28"/>
          <w:szCs w:val="28"/>
        </w:rPr>
        <w:t>-</w:t>
      </w:r>
      <w:r w:rsidR="00D058BE" w:rsidRPr="004C2A34">
        <w:rPr>
          <w:rFonts w:ascii="Times New Roman" w:hAnsi="Times New Roman" w:cs="Times New Roman"/>
          <w:sz w:val="28"/>
          <w:szCs w:val="28"/>
        </w:rPr>
        <w:t xml:space="preserve"> санитарно-эпидемиологическое заключение о соответствии санитарным правилам проектов зон санитарной охраны водных объектов, используемых для питьевого водоснабжения или технического водоснабжения товариществами.</w:t>
      </w:r>
    </w:p>
    <w:p w:rsidR="00D058BE" w:rsidRDefault="00D058BE" w:rsidP="004C2A34">
      <w:pPr>
        <w:pStyle w:val="ConsPlusNormal"/>
        <w:ind w:firstLine="539"/>
        <w:jc w:val="both"/>
        <w:rPr>
          <w:rFonts w:ascii="Times New Roman" w:hAnsi="Times New Roman" w:cs="Times New Roman"/>
          <w:sz w:val="28"/>
          <w:szCs w:val="28"/>
        </w:rPr>
      </w:pPr>
    </w:p>
    <w:p w:rsidR="00E4664E" w:rsidRPr="005040DE" w:rsidRDefault="005040DE">
      <w:pPr>
        <w:pStyle w:val="ConsPlusNormal"/>
        <w:ind w:firstLine="539"/>
        <w:jc w:val="both"/>
        <w:rPr>
          <w:rFonts w:ascii="Times New Roman" w:hAnsi="Times New Roman" w:cs="Times New Roman"/>
          <w:i/>
          <w:iCs/>
          <w:sz w:val="24"/>
          <w:szCs w:val="24"/>
        </w:rPr>
      </w:pPr>
      <w:r w:rsidRPr="00800DE9">
        <w:rPr>
          <w:rFonts w:ascii="Times New Roman" w:hAnsi="Times New Roman" w:cs="Times New Roman"/>
          <w:b/>
          <w:bCs/>
          <w:i/>
          <w:iCs/>
          <w:sz w:val="24"/>
          <w:szCs w:val="24"/>
        </w:rPr>
        <w:t>П</w:t>
      </w:r>
      <w:r w:rsidR="00D9726E" w:rsidRPr="00800DE9">
        <w:rPr>
          <w:rFonts w:ascii="Times New Roman" w:hAnsi="Times New Roman" w:cs="Times New Roman"/>
          <w:b/>
          <w:bCs/>
          <w:i/>
          <w:iCs/>
          <w:sz w:val="24"/>
          <w:szCs w:val="24"/>
        </w:rPr>
        <w:t>редоставлени</w:t>
      </w:r>
      <w:r w:rsidRPr="00800DE9">
        <w:rPr>
          <w:rFonts w:ascii="Times New Roman" w:hAnsi="Times New Roman" w:cs="Times New Roman"/>
          <w:b/>
          <w:bCs/>
          <w:i/>
          <w:iCs/>
          <w:sz w:val="24"/>
          <w:szCs w:val="24"/>
        </w:rPr>
        <w:t>е</w:t>
      </w:r>
      <w:r w:rsidR="00D9726E" w:rsidRPr="00800DE9">
        <w:rPr>
          <w:rFonts w:ascii="Times New Roman" w:hAnsi="Times New Roman" w:cs="Times New Roman"/>
          <w:b/>
          <w:bCs/>
          <w:i/>
          <w:iCs/>
          <w:sz w:val="24"/>
          <w:szCs w:val="24"/>
        </w:rPr>
        <w:t xml:space="preserve"> права пользования недрами </w:t>
      </w:r>
      <w:r w:rsidR="00CB06DB" w:rsidRPr="00800DE9">
        <w:rPr>
          <w:rFonts w:ascii="Times New Roman" w:hAnsi="Times New Roman" w:cs="Times New Roman"/>
          <w:b/>
          <w:bCs/>
          <w:i/>
          <w:iCs/>
          <w:sz w:val="24"/>
          <w:szCs w:val="24"/>
        </w:rPr>
        <w:t xml:space="preserve">садоводческим некоммерческим товариществам и (или) огородническим некоммерческим товариществам </w:t>
      </w:r>
      <w:r w:rsidRPr="00800DE9">
        <w:rPr>
          <w:rFonts w:ascii="Times New Roman" w:hAnsi="Times New Roman" w:cs="Times New Roman"/>
          <w:b/>
          <w:bCs/>
          <w:i/>
          <w:iCs/>
          <w:sz w:val="24"/>
          <w:szCs w:val="24"/>
        </w:rPr>
        <w:t>осуществляется</w:t>
      </w:r>
      <w:r w:rsidR="00CB06DB" w:rsidRPr="00800DE9">
        <w:rPr>
          <w:rFonts w:ascii="Times New Roman" w:hAnsi="Times New Roman" w:cs="Times New Roman"/>
          <w:b/>
          <w:bCs/>
          <w:i/>
          <w:iCs/>
          <w:sz w:val="24"/>
          <w:szCs w:val="24"/>
        </w:rPr>
        <w:t xml:space="preserve"> в соответствии с</w:t>
      </w:r>
      <w:r w:rsidR="00CB06DB" w:rsidRPr="005040DE">
        <w:rPr>
          <w:rFonts w:ascii="Times New Roman" w:hAnsi="Times New Roman" w:cs="Times New Roman"/>
          <w:i/>
          <w:iCs/>
          <w:sz w:val="24"/>
          <w:szCs w:val="24"/>
        </w:rPr>
        <w:t xml:space="preserve"> Порядком предоставления на территории Смоленской области участков недр местного значения в пользование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5040DE">
        <w:rPr>
          <w:rFonts w:ascii="Times New Roman" w:hAnsi="Times New Roman" w:cs="Times New Roman"/>
          <w:i/>
          <w:iCs/>
          <w:sz w:val="24"/>
          <w:szCs w:val="24"/>
        </w:rPr>
        <w:t xml:space="preserve">, утвержденным </w:t>
      </w:r>
      <w:r w:rsidRPr="00800DE9">
        <w:rPr>
          <w:rFonts w:ascii="Times New Roman" w:hAnsi="Times New Roman" w:cs="Times New Roman"/>
          <w:b/>
          <w:bCs/>
          <w:i/>
          <w:iCs/>
          <w:sz w:val="24"/>
          <w:szCs w:val="24"/>
        </w:rPr>
        <w:t>постановлением Администрации Смоленской области от 10.01.2023 № 3</w:t>
      </w:r>
    </w:p>
    <w:sectPr w:rsidR="00E4664E" w:rsidRPr="005040DE" w:rsidSect="00D019C8">
      <w:headerReference w:type="default" r:id="rId8"/>
      <w:pgSz w:w="11906" w:h="16838"/>
      <w:pgMar w:top="851" w:right="56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A0" w:rsidRDefault="007475A0" w:rsidP="00477666">
      <w:r>
        <w:separator/>
      </w:r>
    </w:p>
  </w:endnote>
  <w:endnote w:type="continuationSeparator" w:id="0">
    <w:p w:rsidR="007475A0" w:rsidRDefault="007475A0" w:rsidP="0047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A0" w:rsidRDefault="007475A0" w:rsidP="00477666">
      <w:r>
        <w:separator/>
      </w:r>
    </w:p>
  </w:footnote>
  <w:footnote w:type="continuationSeparator" w:id="0">
    <w:p w:rsidR="007475A0" w:rsidRDefault="007475A0" w:rsidP="0047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3" w:rsidRPr="00477666" w:rsidRDefault="003B5863" w:rsidP="008F432C">
    <w:pPr>
      <w:pStyle w:val="a3"/>
      <w:rPr>
        <w:sz w:val="24"/>
        <w:szCs w:val="24"/>
      </w:rPr>
    </w:pPr>
  </w:p>
  <w:p w:rsidR="003B5863" w:rsidRDefault="003B58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53232"/>
    <w:multiLevelType w:val="hybridMultilevel"/>
    <w:tmpl w:val="C310C50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B2316F"/>
    <w:multiLevelType w:val="hybridMultilevel"/>
    <w:tmpl w:val="E0B2C494"/>
    <w:lvl w:ilvl="0" w:tplc="2970151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C9705D"/>
    <w:multiLevelType w:val="hybridMultilevel"/>
    <w:tmpl w:val="8768278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83794C"/>
    <w:multiLevelType w:val="hybridMultilevel"/>
    <w:tmpl w:val="EBA81B94"/>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A08F9"/>
    <w:multiLevelType w:val="hybridMultilevel"/>
    <w:tmpl w:val="99248514"/>
    <w:lvl w:ilvl="0" w:tplc="B45CB462">
      <w:start w:val="1"/>
      <w:numFmt w:val="decimal"/>
      <w:lvlText w:val="%1)"/>
      <w:lvlJc w:val="left"/>
      <w:pPr>
        <w:ind w:left="2275" w:hanging="1140"/>
      </w:pPr>
      <w:rPr>
        <w:rFonts w:hint="default"/>
      </w:rPr>
    </w:lvl>
    <w:lvl w:ilvl="1" w:tplc="7860680C">
      <w:start w:val="1"/>
      <w:numFmt w:val="decimal"/>
      <w:lvlText w:val="%2."/>
      <w:lvlJc w:val="left"/>
      <w:pPr>
        <w:ind w:left="2359" w:hanging="9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13">
    <w:nsid w:val="59BC3E38"/>
    <w:multiLevelType w:val="hybridMultilevel"/>
    <w:tmpl w:val="583C8CF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A81239"/>
    <w:multiLevelType w:val="hybridMultilevel"/>
    <w:tmpl w:val="B2FAC5B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5B01F3"/>
    <w:multiLevelType w:val="hybridMultilevel"/>
    <w:tmpl w:val="FB3E05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8D0F6A"/>
    <w:multiLevelType w:val="hybridMultilevel"/>
    <w:tmpl w:val="21145FC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10"/>
  </w:num>
  <w:num w:numId="4">
    <w:abstractNumId w:val="14"/>
  </w:num>
  <w:num w:numId="5">
    <w:abstractNumId w:val="3"/>
  </w:num>
  <w:num w:numId="6">
    <w:abstractNumId w:val="16"/>
  </w:num>
  <w:num w:numId="7">
    <w:abstractNumId w:val="4"/>
  </w:num>
  <w:num w:numId="8">
    <w:abstractNumId w:val="5"/>
  </w:num>
  <w:num w:numId="9">
    <w:abstractNumId w:val="1"/>
  </w:num>
  <w:num w:numId="10">
    <w:abstractNumId w:val="13"/>
  </w:num>
  <w:num w:numId="11">
    <w:abstractNumId w:val="15"/>
  </w:num>
  <w:num w:numId="12">
    <w:abstractNumId w:val="7"/>
  </w:num>
  <w:num w:numId="13">
    <w:abstractNumId w:val="9"/>
  </w:num>
  <w:num w:numId="14">
    <w:abstractNumId w:val="11"/>
  </w:num>
  <w:num w:numId="15">
    <w:abstractNumId w:val="0"/>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666"/>
    <w:rsid w:val="00011777"/>
    <w:rsid w:val="00011AAB"/>
    <w:rsid w:val="00014522"/>
    <w:rsid w:val="00016D3D"/>
    <w:rsid w:val="0002618F"/>
    <w:rsid w:val="000300AF"/>
    <w:rsid w:val="0003201E"/>
    <w:rsid w:val="00041D1E"/>
    <w:rsid w:val="00060A22"/>
    <w:rsid w:val="00067DCB"/>
    <w:rsid w:val="00076ACB"/>
    <w:rsid w:val="000936CA"/>
    <w:rsid w:val="000A7D49"/>
    <w:rsid w:val="000A7E46"/>
    <w:rsid w:val="000B0C61"/>
    <w:rsid w:val="000C7C71"/>
    <w:rsid w:val="000D2890"/>
    <w:rsid w:val="000D3CB9"/>
    <w:rsid w:val="00117EAB"/>
    <w:rsid w:val="00126058"/>
    <w:rsid w:val="00126439"/>
    <w:rsid w:val="00140421"/>
    <w:rsid w:val="00144983"/>
    <w:rsid w:val="0015147F"/>
    <w:rsid w:val="00155841"/>
    <w:rsid w:val="00167022"/>
    <w:rsid w:val="001672D2"/>
    <w:rsid w:val="00173DDB"/>
    <w:rsid w:val="00177364"/>
    <w:rsid w:val="00182538"/>
    <w:rsid w:val="001904DF"/>
    <w:rsid w:val="00192A7D"/>
    <w:rsid w:val="001A28E0"/>
    <w:rsid w:val="001A4475"/>
    <w:rsid w:val="001E6082"/>
    <w:rsid w:val="001F17A0"/>
    <w:rsid w:val="001F67C9"/>
    <w:rsid w:val="001F7D5C"/>
    <w:rsid w:val="00200896"/>
    <w:rsid w:val="00202C00"/>
    <w:rsid w:val="00202D1E"/>
    <w:rsid w:val="00205855"/>
    <w:rsid w:val="00221576"/>
    <w:rsid w:val="00223D4E"/>
    <w:rsid w:val="002243F6"/>
    <w:rsid w:val="0023130E"/>
    <w:rsid w:val="00231A62"/>
    <w:rsid w:val="00233EEB"/>
    <w:rsid w:val="00241775"/>
    <w:rsid w:val="00252D45"/>
    <w:rsid w:val="00260652"/>
    <w:rsid w:val="00261189"/>
    <w:rsid w:val="00262D57"/>
    <w:rsid w:val="002713E7"/>
    <w:rsid w:val="002749D6"/>
    <w:rsid w:val="002803E2"/>
    <w:rsid w:val="0028394D"/>
    <w:rsid w:val="00297BEA"/>
    <w:rsid w:val="00297D3D"/>
    <w:rsid w:val="002B5B38"/>
    <w:rsid w:val="002B7224"/>
    <w:rsid w:val="002C03AA"/>
    <w:rsid w:val="002E4CFC"/>
    <w:rsid w:val="002F0C49"/>
    <w:rsid w:val="003040F3"/>
    <w:rsid w:val="0031513B"/>
    <w:rsid w:val="003221C8"/>
    <w:rsid w:val="00356E37"/>
    <w:rsid w:val="00363117"/>
    <w:rsid w:val="0037208B"/>
    <w:rsid w:val="00374DA8"/>
    <w:rsid w:val="00380982"/>
    <w:rsid w:val="00383B68"/>
    <w:rsid w:val="00384C25"/>
    <w:rsid w:val="00384D71"/>
    <w:rsid w:val="003859FD"/>
    <w:rsid w:val="00390198"/>
    <w:rsid w:val="00393C27"/>
    <w:rsid w:val="003A0BBB"/>
    <w:rsid w:val="003B013B"/>
    <w:rsid w:val="003B0DD5"/>
    <w:rsid w:val="003B2025"/>
    <w:rsid w:val="003B5863"/>
    <w:rsid w:val="003B6294"/>
    <w:rsid w:val="003B6725"/>
    <w:rsid w:val="003D1349"/>
    <w:rsid w:val="003D46F1"/>
    <w:rsid w:val="003F4A81"/>
    <w:rsid w:val="00410758"/>
    <w:rsid w:val="00416A9D"/>
    <w:rsid w:val="00432026"/>
    <w:rsid w:val="00432CCD"/>
    <w:rsid w:val="00451346"/>
    <w:rsid w:val="00453C89"/>
    <w:rsid w:val="00456134"/>
    <w:rsid w:val="00456B98"/>
    <w:rsid w:val="00475DC4"/>
    <w:rsid w:val="00477666"/>
    <w:rsid w:val="004810DE"/>
    <w:rsid w:val="004821A3"/>
    <w:rsid w:val="004863A3"/>
    <w:rsid w:val="004A23BE"/>
    <w:rsid w:val="004A6553"/>
    <w:rsid w:val="004B0F3E"/>
    <w:rsid w:val="004C2A34"/>
    <w:rsid w:val="004D58A0"/>
    <w:rsid w:val="004E1FE1"/>
    <w:rsid w:val="004E2A78"/>
    <w:rsid w:val="004F550E"/>
    <w:rsid w:val="00500F0A"/>
    <w:rsid w:val="005040DE"/>
    <w:rsid w:val="00506B1E"/>
    <w:rsid w:val="00512520"/>
    <w:rsid w:val="00521086"/>
    <w:rsid w:val="00526437"/>
    <w:rsid w:val="00527596"/>
    <w:rsid w:val="00527C60"/>
    <w:rsid w:val="00530E28"/>
    <w:rsid w:val="00534929"/>
    <w:rsid w:val="00552AF3"/>
    <w:rsid w:val="00552C54"/>
    <w:rsid w:val="00560B05"/>
    <w:rsid w:val="00562385"/>
    <w:rsid w:val="00564A5E"/>
    <w:rsid w:val="00564B09"/>
    <w:rsid w:val="005664A8"/>
    <w:rsid w:val="00572B90"/>
    <w:rsid w:val="0058318A"/>
    <w:rsid w:val="005843F4"/>
    <w:rsid w:val="0059466C"/>
    <w:rsid w:val="005A0018"/>
    <w:rsid w:val="005A765C"/>
    <w:rsid w:val="005B0972"/>
    <w:rsid w:val="005C473A"/>
    <w:rsid w:val="005D0833"/>
    <w:rsid w:val="005D2AA1"/>
    <w:rsid w:val="005E0385"/>
    <w:rsid w:val="005E4001"/>
    <w:rsid w:val="005F39B6"/>
    <w:rsid w:val="00613A33"/>
    <w:rsid w:val="00617A4D"/>
    <w:rsid w:val="0062399D"/>
    <w:rsid w:val="006244D1"/>
    <w:rsid w:val="00635DC2"/>
    <w:rsid w:val="00637BDC"/>
    <w:rsid w:val="00637CE5"/>
    <w:rsid w:val="006405F0"/>
    <w:rsid w:val="00643028"/>
    <w:rsid w:val="00664C01"/>
    <w:rsid w:val="006654E6"/>
    <w:rsid w:val="0066648A"/>
    <w:rsid w:val="0068066B"/>
    <w:rsid w:val="0068235A"/>
    <w:rsid w:val="006909B7"/>
    <w:rsid w:val="00692D8C"/>
    <w:rsid w:val="00693AC3"/>
    <w:rsid w:val="00693B1A"/>
    <w:rsid w:val="006959D5"/>
    <w:rsid w:val="00696876"/>
    <w:rsid w:val="006A31D7"/>
    <w:rsid w:val="006B07FE"/>
    <w:rsid w:val="006B0F67"/>
    <w:rsid w:val="006C012E"/>
    <w:rsid w:val="006C0637"/>
    <w:rsid w:val="006D4F0E"/>
    <w:rsid w:val="006D5CFB"/>
    <w:rsid w:val="006F2921"/>
    <w:rsid w:val="006F5763"/>
    <w:rsid w:val="006F5AB1"/>
    <w:rsid w:val="007050F7"/>
    <w:rsid w:val="007061A9"/>
    <w:rsid w:val="007109EE"/>
    <w:rsid w:val="00711080"/>
    <w:rsid w:val="00712040"/>
    <w:rsid w:val="00723EA1"/>
    <w:rsid w:val="007268F8"/>
    <w:rsid w:val="007338E7"/>
    <w:rsid w:val="00740084"/>
    <w:rsid w:val="007475A0"/>
    <w:rsid w:val="0075351D"/>
    <w:rsid w:val="007577ED"/>
    <w:rsid w:val="00767D98"/>
    <w:rsid w:val="00772C0F"/>
    <w:rsid w:val="007743C3"/>
    <w:rsid w:val="00783F61"/>
    <w:rsid w:val="007A42EC"/>
    <w:rsid w:val="007B5006"/>
    <w:rsid w:val="007B6480"/>
    <w:rsid w:val="007C03EB"/>
    <w:rsid w:val="007C1913"/>
    <w:rsid w:val="007C5AFF"/>
    <w:rsid w:val="007E757C"/>
    <w:rsid w:val="007F3841"/>
    <w:rsid w:val="00800DE9"/>
    <w:rsid w:val="0080240D"/>
    <w:rsid w:val="00813345"/>
    <w:rsid w:val="00814D14"/>
    <w:rsid w:val="008158BF"/>
    <w:rsid w:val="00835DE0"/>
    <w:rsid w:val="00835E37"/>
    <w:rsid w:val="00844868"/>
    <w:rsid w:val="00850427"/>
    <w:rsid w:val="008553B5"/>
    <w:rsid w:val="00855A1B"/>
    <w:rsid w:val="0086294F"/>
    <w:rsid w:val="00867662"/>
    <w:rsid w:val="00870702"/>
    <w:rsid w:val="008720D7"/>
    <w:rsid w:val="008734FD"/>
    <w:rsid w:val="0087410C"/>
    <w:rsid w:val="00876CF1"/>
    <w:rsid w:val="00881F94"/>
    <w:rsid w:val="0088418C"/>
    <w:rsid w:val="008938A3"/>
    <w:rsid w:val="00895ECA"/>
    <w:rsid w:val="008A14B6"/>
    <w:rsid w:val="008C6849"/>
    <w:rsid w:val="008D240A"/>
    <w:rsid w:val="008D253B"/>
    <w:rsid w:val="008E15BB"/>
    <w:rsid w:val="008E51CB"/>
    <w:rsid w:val="008F432C"/>
    <w:rsid w:val="008F5D0A"/>
    <w:rsid w:val="00900BD7"/>
    <w:rsid w:val="00914369"/>
    <w:rsid w:val="00914609"/>
    <w:rsid w:val="0093011C"/>
    <w:rsid w:val="00947952"/>
    <w:rsid w:val="009572DD"/>
    <w:rsid w:val="00964634"/>
    <w:rsid w:val="0097297C"/>
    <w:rsid w:val="0097485F"/>
    <w:rsid w:val="009A1352"/>
    <w:rsid w:val="009C1B15"/>
    <w:rsid w:val="009D26EF"/>
    <w:rsid w:val="009D6A5D"/>
    <w:rsid w:val="009E56D9"/>
    <w:rsid w:val="009F1CA9"/>
    <w:rsid w:val="009F5741"/>
    <w:rsid w:val="00A04128"/>
    <w:rsid w:val="00A111FC"/>
    <w:rsid w:val="00A122BE"/>
    <w:rsid w:val="00A1589A"/>
    <w:rsid w:val="00A404B5"/>
    <w:rsid w:val="00A41540"/>
    <w:rsid w:val="00A5059C"/>
    <w:rsid w:val="00A506BF"/>
    <w:rsid w:val="00A55E35"/>
    <w:rsid w:val="00A5665E"/>
    <w:rsid w:val="00A57F93"/>
    <w:rsid w:val="00A62A24"/>
    <w:rsid w:val="00A702B4"/>
    <w:rsid w:val="00A7255B"/>
    <w:rsid w:val="00AA1645"/>
    <w:rsid w:val="00AB4CCB"/>
    <w:rsid w:val="00AC46BD"/>
    <w:rsid w:val="00AC5F09"/>
    <w:rsid w:val="00AD65FE"/>
    <w:rsid w:val="00AE183F"/>
    <w:rsid w:val="00AE1B1C"/>
    <w:rsid w:val="00AE63A9"/>
    <w:rsid w:val="00AE6DA2"/>
    <w:rsid w:val="00AF2535"/>
    <w:rsid w:val="00AF718C"/>
    <w:rsid w:val="00B00D19"/>
    <w:rsid w:val="00B01E9F"/>
    <w:rsid w:val="00B117E1"/>
    <w:rsid w:val="00B31FE7"/>
    <w:rsid w:val="00B33EED"/>
    <w:rsid w:val="00B40D9B"/>
    <w:rsid w:val="00B40DC1"/>
    <w:rsid w:val="00B4636C"/>
    <w:rsid w:val="00B57E9C"/>
    <w:rsid w:val="00B61FAA"/>
    <w:rsid w:val="00B6643C"/>
    <w:rsid w:val="00B726AC"/>
    <w:rsid w:val="00B93C86"/>
    <w:rsid w:val="00BA2BAA"/>
    <w:rsid w:val="00BB104A"/>
    <w:rsid w:val="00BB7BA1"/>
    <w:rsid w:val="00BC3195"/>
    <w:rsid w:val="00BD3F80"/>
    <w:rsid w:val="00BD637A"/>
    <w:rsid w:val="00BE108F"/>
    <w:rsid w:val="00BE5D24"/>
    <w:rsid w:val="00C00D94"/>
    <w:rsid w:val="00C07E48"/>
    <w:rsid w:val="00C13580"/>
    <w:rsid w:val="00C2474F"/>
    <w:rsid w:val="00C27275"/>
    <w:rsid w:val="00C40DB9"/>
    <w:rsid w:val="00C53B47"/>
    <w:rsid w:val="00C5492F"/>
    <w:rsid w:val="00C55ADF"/>
    <w:rsid w:val="00C63E67"/>
    <w:rsid w:val="00C77E7D"/>
    <w:rsid w:val="00C92F4A"/>
    <w:rsid w:val="00C97CDB"/>
    <w:rsid w:val="00CB06DB"/>
    <w:rsid w:val="00CB46FA"/>
    <w:rsid w:val="00CB7AD2"/>
    <w:rsid w:val="00CC5F4D"/>
    <w:rsid w:val="00CD7D4B"/>
    <w:rsid w:val="00CD7F66"/>
    <w:rsid w:val="00CE0049"/>
    <w:rsid w:val="00CE1EA5"/>
    <w:rsid w:val="00CE285C"/>
    <w:rsid w:val="00CF0BC5"/>
    <w:rsid w:val="00CF2AF4"/>
    <w:rsid w:val="00D019C8"/>
    <w:rsid w:val="00D01DE0"/>
    <w:rsid w:val="00D058BE"/>
    <w:rsid w:val="00D123AB"/>
    <w:rsid w:val="00D13BFE"/>
    <w:rsid w:val="00D14736"/>
    <w:rsid w:val="00D344F5"/>
    <w:rsid w:val="00D43E92"/>
    <w:rsid w:val="00D5004A"/>
    <w:rsid w:val="00D72D7F"/>
    <w:rsid w:val="00D74C69"/>
    <w:rsid w:val="00D77E82"/>
    <w:rsid w:val="00D866BA"/>
    <w:rsid w:val="00D9726E"/>
    <w:rsid w:val="00DA0337"/>
    <w:rsid w:val="00DA3965"/>
    <w:rsid w:val="00DA48A3"/>
    <w:rsid w:val="00DB1F2E"/>
    <w:rsid w:val="00DB45FA"/>
    <w:rsid w:val="00DB4B44"/>
    <w:rsid w:val="00DC0B85"/>
    <w:rsid w:val="00DC2672"/>
    <w:rsid w:val="00DE16AD"/>
    <w:rsid w:val="00DE48FB"/>
    <w:rsid w:val="00DE65C3"/>
    <w:rsid w:val="00DF39D2"/>
    <w:rsid w:val="00DF5321"/>
    <w:rsid w:val="00DF64D3"/>
    <w:rsid w:val="00E115F2"/>
    <w:rsid w:val="00E12E86"/>
    <w:rsid w:val="00E33762"/>
    <w:rsid w:val="00E36BF0"/>
    <w:rsid w:val="00E4167E"/>
    <w:rsid w:val="00E45126"/>
    <w:rsid w:val="00E4664E"/>
    <w:rsid w:val="00E50640"/>
    <w:rsid w:val="00E522E6"/>
    <w:rsid w:val="00E53A0C"/>
    <w:rsid w:val="00E61B25"/>
    <w:rsid w:val="00E73588"/>
    <w:rsid w:val="00E82BCF"/>
    <w:rsid w:val="00E93F84"/>
    <w:rsid w:val="00EA13D6"/>
    <w:rsid w:val="00EA1C4B"/>
    <w:rsid w:val="00EA1CB9"/>
    <w:rsid w:val="00EB4545"/>
    <w:rsid w:val="00EB4D2B"/>
    <w:rsid w:val="00EB5F20"/>
    <w:rsid w:val="00EB6BA1"/>
    <w:rsid w:val="00EB7869"/>
    <w:rsid w:val="00EC5D9D"/>
    <w:rsid w:val="00EE0D20"/>
    <w:rsid w:val="00EE3BBF"/>
    <w:rsid w:val="00EE5708"/>
    <w:rsid w:val="00EE5C08"/>
    <w:rsid w:val="00EF1EE1"/>
    <w:rsid w:val="00EF6844"/>
    <w:rsid w:val="00F060B5"/>
    <w:rsid w:val="00F21F7B"/>
    <w:rsid w:val="00F24830"/>
    <w:rsid w:val="00F26C3F"/>
    <w:rsid w:val="00F43450"/>
    <w:rsid w:val="00F62748"/>
    <w:rsid w:val="00F62DDD"/>
    <w:rsid w:val="00F671AD"/>
    <w:rsid w:val="00F75EBB"/>
    <w:rsid w:val="00F825F2"/>
    <w:rsid w:val="00F83A72"/>
    <w:rsid w:val="00F87314"/>
    <w:rsid w:val="00F90C5F"/>
    <w:rsid w:val="00F9659C"/>
    <w:rsid w:val="00FA5292"/>
    <w:rsid w:val="00FA59FC"/>
    <w:rsid w:val="00FB54B5"/>
    <w:rsid w:val="00FC1589"/>
    <w:rsid w:val="00FC407C"/>
    <w:rsid w:val="00FE069E"/>
    <w:rsid w:val="00FE2EDC"/>
    <w:rsid w:val="00FE719D"/>
    <w:rsid w:val="00FF1A88"/>
    <w:rsid w:val="00FF5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7766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7766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76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6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7766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77666"/>
    <w:rPr>
      <w:rFonts w:ascii="Cambria" w:eastAsia="Times New Roman" w:hAnsi="Cambria" w:cs="Times New Roman"/>
      <w:b/>
      <w:bCs/>
      <w:sz w:val="26"/>
      <w:szCs w:val="26"/>
      <w:lang w:eastAsia="ru-RU"/>
    </w:rPr>
  </w:style>
  <w:style w:type="paragraph" w:styleId="a3">
    <w:name w:val="header"/>
    <w:basedOn w:val="a"/>
    <w:link w:val="a4"/>
    <w:uiPriority w:val="99"/>
    <w:rsid w:val="00477666"/>
    <w:pPr>
      <w:tabs>
        <w:tab w:val="center" w:pos="4677"/>
        <w:tab w:val="right" w:pos="9355"/>
      </w:tabs>
    </w:pPr>
  </w:style>
  <w:style w:type="character" w:customStyle="1" w:styleId="a4">
    <w:name w:val="Верхний колонтитул Знак"/>
    <w:basedOn w:val="a0"/>
    <w:link w:val="a3"/>
    <w:uiPriority w:val="99"/>
    <w:rsid w:val="00477666"/>
    <w:rPr>
      <w:rFonts w:ascii="Times New Roman" w:eastAsia="Times New Roman" w:hAnsi="Times New Roman" w:cs="Times New Roman"/>
      <w:sz w:val="20"/>
      <w:szCs w:val="20"/>
    </w:rPr>
  </w:style>
  <w:style w:type="character" w:styleId="a5">
    <w:name w:val="page number"/>
    <w:basedOn w:val="a0"/>
    <w:uiPriority w:val="99"/>
    <w:rsid w:val="00477666"/>
  </w:style>
  <w:style w:type="paragraph" w:styleId="a6">
    <w:name w:val="footer"/>
    <w:basedOn w:val="a"/>
    <w:link w:val="a7"/>
    <w:uiPriority w:val="99"/>
    <w:rsid w:val="00477666"/>
    <w:pPr>
      <w:tabs>
        <w:tab w:val="center" w:pos="4677"/>
        <w:tab w:val="right" w:pos="9355"/>
      </w:tabs>
    </w:pPr>
  </w:style>
  <w:style w:type="character" w:customStyle="1" w:styleId="a7">
    <w:name w:val="Нижний колонтитул Знак"/>
    <w:basedOn w:val="a0"/>
    <w:link w:val="a6"/>
    <w:uiPriority w:val="99"/>
    <w:rsid w:val="00477666"/>
    <w:rPr>
      <w:rFonts w:ascii="Times New Roman" w:eastAsia="Times New Roman" w:hAnsi="Times New Roman" w:cs="Times New Roman"/>
      <w:sz w:val="20"/>
      <w:szCs w:val="20"/>
    </w:rPr>
  </w:style>
  <w:style w:type="table" w:styleId="a8">
    <w:name w:val="Table Grid"/>
    <w:basedOn w:val="a1"/>
    <w:uiPriority w:val="99"/>
    <w:rsid w:val="00477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7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7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77666"/>
    <w:rPr>
      <w:rFonts w:ascii="Tahoma" w:hAnsi="Tahoma"/>
      <w:sz w:val="16"/>
      <w:szCs w:val="16"/>
    </w:rPr>
  </w:style>
  <w:style w:type="character" w:customStyle="1" w:styleId="aa">
    <w:name w:val="Текст выноски Знак"/>
    <w:basedOn w:val="a0"/>
    <w:link w:val="a9"/>
    <w:uiPriority w:val="99"/>
    <w:semiHidden/>
    <w:rsid w:val="00477666"/>
    <w:rPr>
      <w:rFonts w:ascii="Tahoma" w:eastAsia="Times New Roman" w:hAnsi="Tahoma" w:cs="Times New Roman"/>
      <w:sz w:val="16"/>
      <w:szCs w:val="16"/>
    </w:rPr>
  </w:style>
  <w:style w:type="character" w:customStyle="1" w:styleId="pagesindoccount">
    <w:name w:val="pagesindoccount"/>
    <w:basedOn w:val="a0"/>
    <w:rsid w:val="00477666"/>
  </w:style>
  <w:style w:type="paragraph" w:styleId="ab">
    <w:name w:val="footnote text"/>
    <w:basedOn w:val="a"/>
    <w:link w:val="ac"/>
    <w:uiPriority w:val="99"/>
    <w:semiHidden/>
    <w:unhideWhenUsed/>
    <w:rsid w:val="00477666"/>
  </w:style>
  <w:style w:type="character" w:customStyle="1" w:styleId="ac">
    <w:name w:val="Текст сноски Знак"/>
    <w:basedOn w:val="a0"/>
    <w:link w:val="ab"/>
    <w:uiPriority w:val="99"/>
    <w:semiHidden/>
    <w:rsid w:val="0047766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477666"/>
    <w:rPr>
      <w:vertAlign w:val="superscript"/>
    </w:rPr>
  </w:style>
  <w:style w:type="character" w:styleId="ae">
    <w:name w:val="Hyperlink"/>
    <w:uiPriority w:val="99"/>
    <w:unhideWhenUsed/>
    <w:rsid w:val="00477666"/>
    <w:rPr>
      <w:color w:val="0000FF"/>
      <w:u w:val="single"/>
    </w:rPr>
  </w:style>
  <w:style w:type="character" w:customStyle="1" w:styleId="pagesindoc">
    <w:name w:val="pagesindoc"/>
    <w:rsid w:val="00477666"/>
  </w:style>
  <w:style w:type="character" w:styleId="af">
    <w:name w:val="line number"/>
    <w:uiPriority w:val="99"/>
    <w:semiHidden/>
    <w:unhideWhenUsed/>
    <w:rsid w:val="00477666"/>
  </w:style>
  <w:style w:type="character" w:customStyle="1" w:styleId="ConsPlusNormal0">
    <w:name w:val="ConsPlusNormal Знак"/>
    <w:link w:val="ConsPlusNormal"/>
    <w:uiPriority w:val="99"/>
    <w:locked/>
    <w:rsid w:val="00477666"/>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666"/>
    <w:pPr>
      <w:spacing w:before="100" w:beforeAutospacing="1" w:after="100" w:afterAutospacing="1"/>
    </w:pPr>
    <w:rPr>
      <w:rFonts w:ascii="Tahoma" w:hAnsi="Tahoma" w:cs="Tahoma"/>
      <w:lang w:val="en-US" w:eastAsia="en-US"/>
    </w:rPr>
  </w:style>
  <w:style w:type="paragraph" w:styleId="af0">
    <w:name w:val="Body Text Indent"/>
    <w:basedOn w:val="a"/>
    <w:link w:val="af1"/>
    <w:uiPriority w:val="99"/>
    <w:rsid w:val="00477666"/>
    <w:pPr>
      <w:spacing w:after="120"/>
      <w:ind w:left="283"/>
    </w:pPr>
    <w:rPr>
      <w:rFonts w:ascii="Calibri" w:hAnsi="Calibri"/>
      <w:sz w:val="24"/>
      <w:szCs w:val="24"/>
    </w:rPr>
  </w:style>
  <w:style w:type="character" w:customStyle="1" w:styleId="af1">
    <w:name w:val="Основной текст с отступом Знак"/>
    <w:basedOn w:val="a0"/>
    <w:link w:val="af0"/>
    <w:uiPriority w:val="99"/>
    <w:rsid w:val="00477666"/>
    <w:rPr>
      <w:rFonts w:ascii="Calibri" w:eastAsia="Times New Roman" w:hAnsi="Calibri" w:cs="Times New Roman"/>
      <w:sz w:val="24"/>
      <w:szCs w:val="24"/>
    </w:rPr>
  </w:style>
  <w:style w:type="paragraph" w:styleId="af2">
    <w:name w:val="List Paragraph"/>
    <w:basedOn w:val="a"/>
    <w:uiPriority w:val="34"/>
    <w:qFormat/>
    <w:rsid w:val="00477666"/>
    <w:pPr>
      <w:widowControl w:val="0"/>
      <w:suppressAutoHyphens/>
      <w:autoSpaceDE w:val="0"/>
      <w:ind w:left="720"/>
      <w:contextualSpacing/>
    </w:pPr>
    <w:rPr>
      <w:lang w:eastAsia="ar-SA"/>
    </w:rPr>
  </w:style>
  <w:style w:type="paragraph" w:customStyle="1" w:styleId="Default">
    <w:name w:val="Default"/>
    <w:rsid w:val="00560B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207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31B9-F5D2-41EC-8BB3-BB8AEDAF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Ерошенкова Анна Сергеевна</dc:creator>
  <cp:lastModifiedBy>Анатолий Ерошенков</cp:lastModifiedBy>
  <cp:revision>2</cp:revision>
  <cp:lastPrinted>2023-02-08T12:05:00Z</cp:lastPrinted>
  <dcterms:created xsi:type="dcterms:W3CDTF">2025-02-13T09:30:00Z</dcterms:created>
  <dcterms:modified xsi:type="dcterms:W3CDTF">2025-02-13T09:30:00Z</dcterms:modified>
</cp:coreProperties>
</file>