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AC" w:rsidRDefault="00DA6BAC">
      <w:pPr>
        <w:pStyle w:val="ConsPlusTitle"/>
        <w:jc w:val="center"/>
      </w:pPr>
      <w:r>
        <w:t>АДМИНИСТРАЦИЯ СМОЛЕНСКОЙ ОБЛАСТИ</w:t>
      </w:r>
    </w:p>
    <w:p w:rsidR="00DA6BAC" w:rsidRDefault="00DA6BAC">
      <w:pPr>
        <w:pStyle w:val="ConsPlusTitle"/>
        <w:jc w:val="center"/>
      </w:pPr>
    </w:p>
    <w:p w:rsidR="00DA6BAC" w:rsidRDefault="00DA6BAC">
      <w:pPr>
        <w:pStyle w:val="ConsPlusTitle"/>
        <w:jc w:val="center"/>
      </w:pPr>
      <w:r>
        <w:t>ПОСТАНОВЛЕНИЕ</w:t>
      </w:r>
    </w:p>
    <w:p w:rsidR="00DA6BAC" w:rsidRDefault="00DA6BAC">
      <w:pPr>
        <w:pStyle w:val="ConsPlusTitle"/>
        <w:jc w:val="center"/>
      </w:pPr>
      <w:r>
        <w:t>от 1 августа 2012 г. N 494</w:t>
      </w:r>
    </w:p>
    <w:p w:rsidR="00DA6BAC" w:rsidRDefault="00DA6BAC">
      <w:pPr>
        <w:pStyle w:val="ConsPlusTitle"/>
        <w:jc w:val="center"/>
      </w:pPr>
    </w:p>
    <w:p w:rsidR="00DA6BAC" w:rsidRDefault="00DA6BA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A6BAC" w:rsidRDefault="00DA6BAC">
      <w:pPr>
        <w:pStyle w:val="ConsPlusTitle"/>
        <w:jc w:val="center"/>
      </w:pPr>
      <w:r>
        <w:t>ДЕПАРТАМЕНТОМ СМОЛЕНСКОЙ ОБЛАСТИ ПО ПРИРОДНЫМ РЕСУРСАМ</w:t>
      </w:r>
    </w:p>
    <w:p w:rsidR="00DA6BAC" w:rsidRDefault="00DA6BAC">
      <w:pPr>
        <w:pStyle w:val="ConsPlusTitle"/>
        <w:jc w:val="center"/>
      </w:pPr>
      <w:r>
        <w:t>И ЭКОЛОГИИ ГОСУДАРСТВЕННОЙ УСЛУГИ "ВЫДАЧА РАЗРЕШЕНИЙ</w:t>
      </w:r>
    </w:p>
    <w:p w:rsidR="00DA6BAC" w:rsidRDefault="00DA6BAC">
      <w:pPr>
        <w:pStyle w:val="ConsPlusTitle"/>
        <w:jc w:val="center"/>
      </w:pPr>
      <w:r>
        <w:t xml:space="preserve">НА ВЫБРОСЫ ВРЕДНЫХ (ЗАГРЯЗНЯЮЩИХ) ВЕЩЕСТВ В </w:t>
      </w:r>
      <w:proofErr w:type="gramStart"/>
      <w:r>
        <w:t>АТМОСФЕРНЫЙ</w:t>
      </w:r>
      <w:proofErr w:type="gramEnd"/>
    </w:p>
    <w:p w:rsidR="00DA6BAC" w:rsidRDefault="00DA6BAC">
      <w:pPr>
        <w:pStyle w:val="ConsPlusTitle"/>
        <w:jc w:val="center"/>
      </w:pPr>
      <w:r>
        <w:t xml:space="preserve">ВОЗДУХ СТАЦИОНАРНЫМИ ИСТОЧНИКАМИ ОБЪЕКТОВ </w:t>
      </w:r>
      <w:proofErr w:type="gramStart"/>
      <w:r>
        <w:t>ХОЗЯЙСТВЕННОЙ</w:t>
      </w:r>
      <w:proofErr w:type="gramEnd"/>
    </w:p>
    <w:p w:rsidR="00DA6BAC" w:rsidRDefault="00DA6BAC">
      <w:pPr>
        <w:pStyle w:val="ConsPlusTitle"/>
        <w:jc w:val="center"/>
      </w:pPr>
      <w:r>
        <w:t xml:space="preserve">И ИНОЙ ДЕЯТЕЛЬНОСТИ, НЕ ПОДЛЕЖАЩИХ </w:t>
      </w:r>
      <w:proofErr w:type="gramStart"/>
      <w:r>
        <w:t>ФЕДЕРАЛЬНОМУ</w:t>
      </w:r>
      <w:proofErr w:type="gramEnd"/>
    </w:p>
    <w:p w:rsidR="00DA6BAC" w:rsidRDefault="00DA6BAC">
      <w:pPr>
        <w:pStyle w:val="ConsPlusTitle"/>
        <w:jc w:val="center"/>
      </w:pPr>
      <w:r>
        <w:t>ГОСУДАРСТВЕННОМУ ЭКОЛОГИЧЕСКОМУ НАДЗОРУ"</w:t>
      </w:r>
    </w:p>
    <w:p w:rsidR="00DA6BAC" w:rsidRDefault="00DA6BAC">
      <w:pPr>
        <w:pStyle w:val="ConsPlusNormal"/>
        <w:jc w:val="center"/>
      </w:pPr>
      <w:r>
        <w:t>Список изменяющих документов</w:t>
      </w:r>
    </w:p>
    <w:p w:rsidR="00DA6BAC" w:rsidRDefault="00DA6BAC">
      <w:pPr>
        <w:pStyle w:val="ConsPlusNormal"/>
        <w:jc w:val="center"/>
      </w:pPr>
      <w:proofErr w:type="gramStart"/>
      <w:r>
        <w:t>(в ред. постановлений Администрации Смоленской области</w:t>
      </w:r>
      <w:proofErr w:type="gramEnd"/>
    </w:p>
    <w:p w:rsidR="00DA6BAC" w:rsidRDefault="00DA6BAC">
      <w:pPr>
        <w:pStyle w:val="ConsPlusNormal"/>
        <w:jc w:val="center"/>
      </w:pPr>
      <w:r>
        <w:t xml:space="preserve">от 19.10.2012 </w:t>
      </w:r>
      <w:hyperlink r:id="rId4" w:history="1">
        <w:r>
          <w:rPr>
            <w:color w:val="0000FF"/>
          </w:rPr>
          <w:t>N 787</w:t>
        </w:r>
      </w:hyperlink>
      <w:r>
        <w:t xml:space="preserve">, от 21.05.2014 </w:t>
      </w:r>
      <w:hyperlink r:id="rId5" w:history="1">
        <w:r>
          <w:rPr>
            <w:color w:val="0000FF"/>
          </w:rPr>
          <w:t>N 368</w:t>
        </w:r>
      </w:hyperlink>
      <w:r>
        <w:t>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утвержденным постановлением Администрации Смоленской области от 18.04.2011 N 224 (в редакции постановлений Администрации Смоленской области от 18.08.2011 N 485, от 22.11.2011 N 747), Администрация Смоленской области постановляет:</w:t>
      </w:r>
    </w:p>
    <w:p w:rsidR="00DA6BAC" w:rsidRDefault="00DA6BAC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Департаментом Смоленской области по природным ресурсам и экологии государственной услуги "Выдача разрешений на выбросы вредных (загрязняющих) веществ в атмосферный воздух стационарными источниками объектов хозяйственной и иной деятельности, не подлежащих федеральному государственному экологическому надзору" (далее также - Административный регламент).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19.10.2012 N 787)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Губернатор</w:t>
      </w:r>
    </w:p>
    <w:p w:rsidR="00DA6BAC" w:rsidRDefault="00DA6BAC">
      <w:pPr>
        <w:pStyle w:val="ConsPlusNormal"/>
        <w:jc w:val="right"/>
      </w:pPr>
      <w:r>
        <w:t>Смоленской области</w:t>
      </w:r>
    </w:p>
    <w:p w:rsidR="00DA6BAC" w:rsidRDefault="00DA6BAC">
      <w:pPr>
        <w:pStyle w:val="ConsPlusNormal"/>
        <w:jc w:val="right"/>
      </w:pPr>
      <w:r>
        <w:t>А.В.ОСТРОВСКИЙ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Утвержден</w:t>
      </w:r>
    </w:p>
    <w:p w:rsidR="00DA6BAC" w:rsidRDefault="00DA6BAC">
      <w:pPr>
        <w:pStyle w:val="ConsPlusNormal"/>
        <w:jc w:val="right"/>
      </w:pPr>
      <w:r>
        <w:t>постановлением</w:t>
      </w:r>
    </w:p>
    <w:p w:rsidR="00DA6BAC" w:rsidRDefault="00DA6BAC">
      <w:pPr>
        <w:pStyle w:val="ConsPlusNormal"/>
        <w:jc w:val="right"/>
      </w:pPr>
      <w:r>
        <w:t>Администрации</w:t>
      </w:r>
    </w:p>
    <w:p w:rsidR="00DA6BAC" w:rsidRDefault="00DA6BAC">
      <w:pPr>
        <w:pStyle w:val="ConsPlusNormal"/>
        <w:jc w:val="right"/>
      </w:pPr>
      <w:r>
        <w:t>Смоленской области</w:t>
      </w:r>
    </w:p>
    <w:p w:rsidR="00DA6BAC" w:rsidRDefault="00DA6BAC">
      <w:pPr>
        <w:pStyle w:val="ConsPlusNormal"/>
        <w:jc w:val="right"/>
      </w:pPr>
      <w:r>
        <w:t>от 01.08.2012 N 494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DA6BAC" w:rsidRDefault="00DA6BAC">
      <w:pPr>
        <w:pStyle w:val="ConsPlusTitle"/>
        <w:jc w:val="center"/>
      </w:pPr>
      <w:r>
        <w:t xml:space="preserve">ПРЕДОСТАВЛЕНИЯ ДЕПАРТАМЕНТОМ СМОЛЕНСКОЙ ОБЛАСТИ </w:t>
      </w:r>
      <w:proofErr w:type="gramStart"/>
      <w:r>
        <w:t>ПО</w:t>
      </w:r>
      <w:proofErr w:type="gramEnd"/>
      <w:r>
        <w:t xml:space="preserve"> ПРИРОДНЫМ</w:t>
      </w:r>
    </w:p>
    <w:p w:rsidR="00DA6BAC" w:rsidRDefault="00DA6BAC">
      <w:pPr>
        <w:pStyle w:val="ConsPlusTitle"/>
        <w:jc w:val="center"/>
      </w:pPr>
      <w:r>
        <w:t>РЕСУРСАМ И ЭКОЛОГИИ ГОСУДАРСТВЕННОЙ УСЛУГИ "ВЫДАЧА</w:t>
      </w:r>
    </w:p>
    <w:p w:rsidR="00DA6BAC" w:rsidRDefault="00DA6BAC">
      <w:pPr>
        <w:pStyle w:val="ConsPlusTitle"/>
        <w:jc w:val="center"/>
      </w:pPr>
      <w:r>
        <w:t>РАЗРЕШЕНИЙ НА ВЫБРОСЫ ВРЕДНЫХ (ЗАГРЯЗНЯЮЩИХ) ВЕЩЕСТВ</w:t>
      </w:r>
    </w:p>
    <w:p w:rsidR="00DA6BAC" w:rsidRDefault="00DA6BAC">
      <w:pPr>
        <w:pStyle w:val="ConsPlusTitle"/>
        <w:jc w:val="center"/>
      </w:pPr>
      <w:r>
        <w:t>В АТМОСФЕРНЫЙ ВОЗДУХ СТАЦИОНАРНЫМИ ИСТОЧНИКАМИ ОБЪЕКТОВ</w:t>
      </w:r>
    </w:p>
    <w:p w:rsidR="00DA6BAC" w:rsidRDefault="00DA6BAC">
      <w:pPr>
        <w:pStyle w:val="ConsPlusTitle"/>
        <w:jc w:val="center"/>
      </w:pPr>
      <w:r>
        <w:t>ХОЗЯЙСТВЕННОЙ И ИНОЙ ДЕЯТЕЛЬНОСТИ, НЕ ПОДЛЕЖАЩИХ</w:t>
      </w:r>
    </w:p>
    <w:p w:rsidR="00DA6BAC" w:rsidRDefault="00DA6BAC">
      <w:pPr>
        <w:pStyle w:val="ConsPlusTitle"/>
        <w:jc w:val="center"/>
      </w:pPr>
      <w:r>
        <w:t>ФЕДЕРАЛЬНОМУ ГОСУДАРСТВЕННОМУ ЭКОЛОГИЧЕСКОМУ НАДЗОРУ"</w:t>
      </w:r>
    </w:p>
    <w:p w:rsidR="00DA6BAC" w:rsidRDefault="00DA6BAC">
      <w:pPr>
        <w:pStyle w:val="ConsPlusNormal"/>
        <w:jc w:val="center"/>
      </w:pPr>
      <w:r>
        <w:t>Список изменяющих документов</w:t>
      </w:r>
    </w:p>
    <w:p w:rsidR="00DA6BAC" w:rsidRDefault="00DA6BAC">
      <w:pPr>
        <w:pStyle w:val="ConsPlusNormal"/>
        <w:jc w:val="center"/>
      </w:pPr>
      <w:proofErr w:type="gramStart"/>
      <w:r>
        <w:t>(в ред. постановлений Администрации Смоленской области</w:t>
      </w:r>
      <w:proofErr w:type="gramEnd"/>
    </w:p>
    <w:p w:rsidR="00DA6BAC" w:rsidRDefault="00DA6BAC">
      <w:pPr>
        <w:pStyle w:val="ConsPlusNormal"/>
        <w:jc w:val="center"/>
      </w:pPr>
      <w:r>
        <w:t xml:space="preserve">от 19.10.2012 </w:t>
      </w:r>
      <w:hyperlink r:id="rId8" w:history="1">
        <w:r>
          <w:rPr>
            <w:color w:val="0000FF"/>
          </w:rPr>
          <w:t>N 787</w:t>
        </w:r>
      </w:hyperlink>
      <w:r>
        <w:t xml:space="preserve">, от 21.05.2014 </w:t>
      </w:r>
      <w:hyperlink r:id="rId9" w:history="1">
        <w:r>
          <w:rPr>
            <w:color w:val="0000FF"/>
          </w:rPr>
          <w:t>N 368</w:t>
        </w:r>
      </w:hyperlink>
      <w:r>
        <w:t>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1. Общие положения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1.1. Предмет регулирования настоящего</w:t>
      </w:r>
    </w:p>
    <w:p w:rsidR="00DA6BAC" w:rsidRDefault="00DA6BAC">
      <w:pPr>
        <w:pStyle w:val="ConsPlusNormal"/>
        <w:jc w:val="center"/>
      </w:pPr>
      <w:r>
        <w:t>Административного регламента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 xml:space="preserve">1.1.1. </w:t>
      </w:r>
      <w:proofErr w:type="gramStart"/>
      <w:r>
        <w:t>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природным ресурсам и экологии (далее также - Департамент), осуществляемых по запросу заявителя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"Выдача разрешений на выбросы вредных (загрязняющих) веществ в атмосферный воздух стационарными источниками объектов хозяйственной</w:t>
      </w:r>
      <w:proofErr w:type="gramEnd"/>
      <w:r>
        <w:t xml:space="preserve"> и иной деятельности, не подлежащих федеральному государственному экологическому надзору" (далее также - государственная услуга).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19.10.2012 N 787)</w:t>
      </w:r>
    </w:p>
    <w:p w:rsidR="00DA6BAC" w:rsidRDefault="00DA6BAC">
      <w:pPr>
        <w:pStyle w:val="ConsPlusNormal"/>
        <w:ind w:firstLine="540"/>
        <w:jc w:val="both"/>
      </w:pPr>
      <w:r>
        <w:t xml:space="preserve">1.1.2. </w:t>
      </w:r>
      <w:proofErr w:type="gramStart"/>
      <w:r>
        <w:t xml:space="preserve">Разрешения на выбросы вредных (загрязняющих) веществ в атмосферный воздух (далее также - разрешения) устанавливают количество вредных (загрязняющих) веществ, допускаемых к выбросу в атмосферный воздух стационарными источниками объектов хозяйственной и иной деятельности, не подлежащих федеральному государственному экологическому надзору (далее - хозяйствующий субъект) (хозяйствующим субъектом по каждой отдельной производственной территории) (для территориально обособленного подразделения в соответствии с его </w:t>
      </w:r>
      <w:hyperlink r:id="rId11" w:history="1">
        <w:r>
          <w:rPr>
            <w:color w:val="0000FF"/>
          </w:rPr>
          <w:t>ОКАТО</w:t>
        </w:r>
      </w:hyperlink>
      <w:r>
        <w:t xml:space="preserve"> с обобщением в целом по</w:t>
      </w:r>
      <w:proofErr w:type="gramEnd"/>
      <w:r>
        <w:t xml:space="preserve"> хозяйствующему субъекту), в пределах установленных нормативов предельно допустимых выбросов вредных (загрязняющих) веществ в атмосферный воздух (далее также - нормативы ПДВ).</w:t>
      </w:r>
    </w:p>
    <w:p w:rsidR="00DA6BAC" w:rsidRDefault="00DA6BAC">
      <w:pPr>
        <w:pStyle w:val="ConsPlusNormal"/>
        <w:ind w:firstLine="540"/>
        <w:jc w:val="both"/>
      </w:pPr>
      <w:proofErr w:type="gramStart"/>
      <w:r>
        <w:t>Для хозяйствующих субъектов, осуществляющих ввод в эксплуатацию новых или реконструированных объектов со стационарными источниками выбросов вредных (загрязняющих) веществ в атмосферный воздух, при наличии нормативов ПДВ, установленных в составе утвержденной в установленном порядке проектной документации на строительство (реконструкцию) зданий, сооружений и иных объектов, разрешение выдается на срок достижения проектных показателей (но не более чем на 2 года).</w:t>
      </w:r>
      <w:proofErr w:type="gramEnd"/>
    </w:p>
    <w:p w:rsidR="00DA6BAC" w:rsidRDefault="00DA6BAC">
      <w:pPr>
        <w:pStyle w:val="ConsPlusNormal"/>
        <w:ind w:firstLine="540"/>
        <w:jc w:val="both"/>
      </w:pPr>
      <w:r>
        <w:t>1.1.3. Разрешение подлежит переоформлению при условии неизменности производственного процесса, расхода сырья и материалов, номенклатуры и объемов выпускаемой продукции (услуг), характеристик источников выбросов в атмосферный воздух в случаях:</w:t>
      </w:r>
    </w:p>
    <w:p w:rsidR="00DA6BAC" w:rsidRDefault="00DA6BAC">
      <w:pPr>
        <w:pStyle w:val="ConsPlusNormal"/>
        <w:ind w:firstLine="540"/>
        <w:jc w:val="both"/>
      </w:pPr>
      <w:r>
        <w:t>- реорганизации юридического лица, изменения наименования, в том числе фирменного наименования, места его нахождения, государственного регистрационного номера записи о регистрации юридического лица и данных документа, подтверждающего факт внесения записи о юридическом лице в Единый государственный реестр юридических лиц (для юридического лица);</w:t>
      </w:r>
    </w:p>
    <w:p w:rsidR="00DA6BAC" w:rsidRDefault="00DA6BAC">
      <w:pPr>
        <w:pStyle w:val="ConsPlusNormal"/>
        <w:ind w:firstLine="540"/>
        <w:jc w:val="both"/>
      </w:pPr>
      <w:r>
        <w:t>- изменения фамилии индивидуального предпринимателя, места его жительства, данных документа, удостоверяющего его личность, государственного регистрационного номера записи о государственной регистрации в качестве индивидуального предпринимателя и данных документа, подтверждающего факт внесения записи об индивидуальном предпринимателе в Единый государственный реестр индивидуальных предпринимателей (для индивидуального предпринимателя);</w:t>
      </w:r>
    </w:p>
    <w:p w:rsidR="00DA6BAC" w:rsidRDefault="00DA6BAC">
      <w:pPr>
        <w:pStyle w:val="ConsPlusNormal"/>
        <w:ind w:firstLine="540"/>
        <w:jc w:val="both"/>
      </w:pPr>
      <w:r>
        <w:t>- порчи или утраты разрешения.</w:t>
      </w:r>
    </w:p>
    <w:p w:rsidR="00DA6BAC" w:rsidRDefault="00DA6BAC">
      <w:pPr>
        <w:pStyle w:val="ConsPlusNormal"/>
        <w:ind w:firstLine="540"/>
        <w:jc w:val="both"/>
      </w:pPr>
      <w:r>
        <w:t>Переоформление разрешения допускается только в период действия установленных нормативов предельно допустимых выбросов. Срок действия переоформленного разрешения не должен превышать срока действия переоформляемого разрешения.</w:t>
      </w:r>
    </w:p>
    <w:p w:rsidR="00DA6BAC" w:rsidRDefault="00DA6BAC">
      <w:pPr>
        <w:pStyle w:val="ConsPlusNormal"/>
        <w:ind w:firstLine="540"/>
        <w:jc w:val="both"/>
      </w:pPr>
      <w:r>
        <w:t>В случае изменения наименования, реквизитов юридических лиц и индивидуальных предпринимателей подача заявления о переоформлении разрешения должна осуществляться в срок, не превышающий 30 рабочих дней с момента реорганизации юридического лица или изменения реквизитов юридического лица или индивидуального предпринимателя.</w:t>
      </w:r>
    </w:p>
    <w:p w:rsidR="00DA6BAC" w:rsidRDefault="00DA6BAC">
      <w:pPr>
        <w:pStyle w:val="ConsPlusNormal"/>
        <w:ind w:firstLine="540"/>
        <w:jc w:val="both"/>
      </w:pPr>
      <w:r>
        <w:t>1.1.4. По результатам проведения регионального государственного экологического надзора разрешение может быть аннулировано.</w:t>
      </w:r>
    </w:p>
    <w:p w:rsidR="00DA6BAC" w:rsidRDefault="00DA6BAC">
      <w:pPr>
        <w:pStyle w:val="ConsPlusNormal"/>
        <w:ind w:firstLine="540"/>
        <w:jc w:val="both"/>
      </w:pPr>
      <w:r>
        <w:t xml:space="preserve">1.1.5. Настоящий Административный регламент не регулирует вопросы выдачи разрешений </w:t>
      </w:r>
      <w:r>
        <w:lastRenderedPageBreak/>
        <w:t>на выбросы вредных (загрязняющих) веществ в атмосферный воздух:</w:t>
      </w:r>
    </w:p>
    <w:p w:rsidR="00DA6BAC" w:rsidRDefault="00DA6BAC">
      <w:pPr>
        <w:pStyle w:val="ConsPlusNormal"/>
        <w:ind w:firstLine="540"/>
        <w:jc w:val="both"/>
      </w:pPr>
      <w:r>
        <w:t>1) юридическим лицам и индивидуальным предпринимателям, имеющим стационарные источники выбросов вредных (загрязняющих) веществ в атмосферный воздух и подлежащим федеральному государственному экологическому надзору;</w:t>
      </w:r>
    </w:p>
    <w:p w:rsidR="00DA6BAC" w:rsidRDefault="00DA6BAC">
      <w:pPr>
        <w:pStyle w:val="ConsPlusNormal"/>
        <w:ind w:firstLine="540"/>
        <w:jc w:val="both"/>
      </w:pPr>
      <w:r>
        <w:t>2) при эксплуатации транспортных и иных передвижных средств.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1.2. Круг заявителей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1.2.1. Заявителями являются юридические лица и индивидуальные предприниматели, зарегистрированные на территории Российской Федерации, имеющие стационарные источники выбросов вредных (загрязняющих) веществ в атмосферный воздух и не подлежащие федеральному государственному экологическому надзору.</w:t>
      </w:r>
    </w:p>
    <w:p w:rsidR="00DA6BAC" w:rsidRDefault="00DA6BAC">
      <w:pPr>
        <w:pStyle w:val="ConsPlusNormal"/>
        <w:ind w:firstLine="540"/>
        <w:jc w:val="both"/>
      </w:pPr>
      <w:r>
        <w:t>1.2.2. От имени заявителя с заявлением о предоставлении государственной услуги может обратиться представитель заявителя.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1.3. Требования к порядку информирования о порядке</w:t>
      </w:r>
    </w:p>
    <w:p w:rsidR="00DA6BAC" w:rsidRDefault="00DA6BAC">
      <w:pPr>
        <w:pStyle w:val="ConsPlusNormal"/>
        <w:jc w:val="center"/>
      </w:pPr>
      <w:r>
        <w:t>предоставления 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1.3.1. Сведения о месте нахождения, графике работы, номерах контактных телефонов, адресах официальных сайтов и адресах электронной почты Департамента и государственных органов, участвующих в предоставлении государственной услуги:</w:t>
      </w:r>
    </w:p>
    <w:p w:rsidR="00DA6BAC" w:rsidRDefault="00DA6BAC">
      <w:pPr>
        <w:pStyle w:val="ConsPlusNormal"/>
        <w:ind w:firstLine="540"/>
        <w:jc w:val="both"/>
      </w:pPr>
      <w:r>
        <w:t>- Департамент Смоленской области по природным ресурсам и экологии (город Смоленск, улица Энгельса, дом 23);</w:t>
      </w:r>
    </w:p>
    <w:p w:rsidR="00DA6BAC" w:rsidRDefault="00DA6BAC">
      <w:pPr>
        <w:pStyle w:val="ConsPlusNormal"/>
        <w:jc w:val="both"/>
      </w:pPr>
      <w:r>
        <w:t xml:space="preserve">(в ред. постановлений Администрации Смоленской области от 19.10.2012 </w:t>
      </w:r>
      <w:hyperlink r:id="rId12" w:history="1">
        <w:r>
          <w:rPr>
            <w:color w:val="0000FF"/>
          </w:rPr>
          <w:t>N 787</w:t>
        </w:r>
      </w:hyperlink>
      <w:r>
        <w:t xml:space="preserve">, от 21.05.2014 </w:t>
      </w:r>
      <w:hyperlink r:id="rId13" w:history="1">
        <w:r>
          <w:rPr>
            <w:color w:val="0000FF"/>
          </w:rPr>
          <w:t>N 368</w:t>
        </w:r>
      </w:hyperlink>
      <w:r>
        <w:t>)</w:t>
      </w:r>
    </w:p>
    <w:p w:rsidR="00DA6BAC" w:rsidRDefault="00DA6BAC">
      <w:pPr>
        <w:pStyle w:val="ConsPlusNormal"/>
        <w:ind w:firstLine="540"/>
        <w:jc w:val="both"/>
      </w:pPr>
      <w:r>
        <w:t>- Управление Федеральной службы по надзору в сфере природопользования по Смоленской области (город Смоленск, улица Николаева, дом 12б).</w:t>
      </w:r>
    </w:p>
    <w:p w:rsidR="00DA6BAC" w:rsidRDefault="00DA6BAC">
      <w:pPr>
        <w:pStyle w:val="ConsPlusNormal"/>
        <w:ind w:firstLine="540"/>
        <w:jc w:val="both"/>
      </w:pPr>
      <w:r>
        <w:t>Департамент осуществляет прием заявителей в соответствии со следующим графиком:</w:t>
      </w:r>
    </w:p>
    <w:p w:rsidR="00DA6BAC" w:rsidRDefault="00DA6BAC">
      <w:pPr>
        <w:pStyle w:val="ConsPlusNormal"/>
        <w:ind w:firstLine="540"/>
        <w:jc w:val="both"/>
      </w:pPr>
      <w:r>
        <w:t>понедельник - пятница: с 9.00 до 13.00 и с 14.00 до 18.00.</w:t>
      </w:r>
    </w:p>
    <w:p w:rsidR="00DA6BAC" w:rsidRDefault="00DA6BAC">
      <w:pPr>
        <w:pStyle w:val="ConsPlusNormal"/>
        <w:ind w:firstLine="540"/>
        <w:jc w:val="both"/>
      </w:pPr>
      <w:r>
        <w:t>Суббота и воскресенье - выходные дни.</w:t>
      </w:r>
    </w:p>
    <w:p w:rsidR="00DA6BAC" w:rsidRDefault="00DA6BAC">
      <w:pPr>
        <w:pStyle w:val="ConsPlusNormal"/>
        <w:ind w:firstLine="540"/>
        <w:jc w:val="both"/>
      </w:pPr>
      <w:r>
        <w:t>Контактный телефон: (4812) 29-12-03; факс: (4812) 38-74-99.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21.05.2014 N 368)</w:t>
      </w:r>
    </w:p>
    <w:p w:rsidR="00DA6BAC" w:rsidRDefault="00DA6BAC">
      <w:pPr>
        <w:pStyle w:val="ConsPlusNormal"/>
        <w:ind w:firstLine="540"/>
        <w:jc w:val="both"/>
      </w:pPr>
      <w:r>
        <w:t xml:space="preserve">Адрес официального сайта Департамента в сети Интернет: http://admin.smolensk.ru/~prirod/, адрес электронной почты: </w:t>
      </w:r>
      <w:proofErr w:type="spellStart"/>
      <w:r>
        <w:t>lesprom@admin.smolensk.ru</w:t>
      </w:r>
      <w:proofErr w:type="spellEnd"/>
      <w:r>
        <w:t>.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19.10.2012 N 787)</w:t>
      </w:r>
    </w:p>
    <w:p w:rsidR="00DA6BAC" w:rsidRDefault="00DA6BAC">
      <w:pPr>
        <w:pStyle w:val="ConsPlusNormal"/>
        <w:ind w:firstLine="540"/>
        <w:jc w:val="both"/>
      </w:pPr>
      <w:r>
        <w:t>1.3.2. Информация о государственной услуге размещается:</w:t>
      </w:r>
    </w:p>
    <w:p w:rsidR="00DA6BAC" w:rsidRDefault="00DA6BAC">
      <w:pPr>
        <w:pStyle w:val="ConsPlusNormal"/>
        <w:ind w:firstLine="540"/>
        <w:jc w:val="both"/>
      </w:pPr>
      <w:r>
        <w:t>1) в табличном виде на информационных стендах в Департаменте;</w:t>
      </w:r>
    </w:p>
    <w:p w:rsidR="00DA6BAC" w:rsidRDefault="00DA6BAC">
      <w:pPr>
        <w:pStyle w:val="ConsPlusNormal"/>
        <w:ind w:firstLine="540"/>
        <w:jc w:val="both"/>
      </w:pPr>
      <w:r>
        <w:t>2) на Интернет-сайте Департамента: http://www.admin.smolensk.ru;</w:t>
      </w:r>
    </w:p>
    <w:p w:rsidR="00DA6BAC" w:rsidRDefault="00DA6BAC">
      <w:pPr>
        <w:pStyle w:val="ConsPlusNormal"/>
        <w:ind w:firstLine="540"/>
        <w:jc w:val="both"/>
      </w:pPr>
      <w:r>
        <w:t>3) посредством использования федеральной государственной информационной системы "Единый портал государственных и муниципальных услуг (функций)" http://www.gosuslugi.ru (далее - Единый портал), а также региональной государственной информационной системы "Портал государственных и муниципальных услуг (функций) Смоленской области": http://67.gosuslugi.ru/ (далее - Региональный портал).</w:t>
      </w:r>
    </w:p>
    <w:p w:rsidR="00DA6BAC" w:rsidRDefault="00DA6BAC">
      <w:pPr>
        <w:pStyle w:val="ConsPlusNormal"/>
        <w:ind w:firstLine="540"/>
        <w:jc w:val="both"/>
      </w:pPr>
      <w:r>
        <w:t>1.3.3. Размещаемая информация содержит:</w:t>
      </w:r>
    </w:p>
    <w:p w:rsidR="00DA6BAC" w:rsidRDefault="00DA6BAC">
      <w:pPr>
        <w:pStyle w:val="ConsPlusNormal"/>
        <w:ind w:firstLine="540"/>
        <w:jc w:val="both"/>
      </w:pPr>
      <w:r>
        <w:t>1) извлечения из нормативных правовых актов, устанавливающих порядок и условия предоставления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>2) порядок обращения за получением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>3)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DA6BAC" w:rsidRDefault="00DA6BAC">
      <w:pPr>
        <w:pStyle w:val="ConsPlusNormal"/>
        <w:ind w:firstLine="540"/>
        <w:jc w:val="both"/>
      </w:pPr>
      <w:r>
        <w:t>4) сроки предоставления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>5) формы заявлений и образцы заполнения документов;</w:t>
      </w:r>
    </w:p>
    <w:p w:rsidR="00DA6BAC" w:rsidRDefault="00DA6BAC">
      <w:pPr>
        <w:pStyle w:val="ConsPlusNormal"/>
        <w:ind w:firstLine="540"/>
        <w:jc w:val="both"/>
      </w:pPr>
      <w:r>
        <w:t>6) текст Административного регламента с приложениями;</w:t>
      </w:r>
    </w:p>
    <w:p w:rsidR="00DA6BAC" w:rsidRDefault="00DA6BAC">
      <w:pPr>
        <w:pStyle w:val="ConsPlusNormal"/>
        <w:ind w:firstLine="540"/>
        <w:jc w:val="both"/>
      </w:pPr>
      <w:r>
        <w:t>7) порядок информирования о ходе предоставления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 xml:space="preserve">8) порядок обжалования действий (бездействия) и решений, осуществляемых и </w:t>
      </w:r>
      <w:r>
        <w:lastRenderedPageBreak/>
        <w:t>принимаемых Департаментом в ходе предоставления государственной услуги.</w:t>
      </w:r>
    </w:p>
    <w:p w:rsidR="00DA6BAC" w:rsidRDefault="00DA6BAC">
      <w:pPr>
        <w:pStyle w:val="ConsPlusNormal"/>
        <w:ind w:firstLine="540"/>
        <w:jc w:val="both"/>
      </w:pPr>
      <w:r>
        <w:t>1.3.4. Информирование о порядке и сроках предоставления государственной услуги осуществляется бесплатно.</w:t>
      </w:r>
    </w:p>
    <w:p w:rsidR="00DA6BAC" w:rsidRDefault="00DA6BAC">
      <w:pPr>
        <w:pStyle w:val="ConsPlusNormal"/>
        <w:ind w:firstLine="540"/>
        <w:jc w:val="both"/>
      </w:pPr>
      <w:r>
        <w:t>1.3.5. Для получения информации по вопросам предоставления государственной услуги, сведений о ходе предоставления государственной услуги заявитель указывает дату и входящий номер, присвоенный заявлению при подаче документов.</w:t>
      </w:r>
    </w:p>
    <w:p w:rsidR="00DA6BAC" w:rsidRDefault="00DA6BAC">
      <w:pPr>
        <w:pStyle w:val="ConsPlusNormal"/>
        <w:ind w:firstLine="540"/>
        <w:jc w:val="both"/>
      </w:pPr>
      <w:r>
        <w:t>1.3.6. При необходимости получения консультаций заявители обращаются в Департамент, отдел регионального экологического надзора Департамента. Все консультации являются бесплатными.</w:t>
      </w:r>
    </w:p>
    <w:p w:rsidR="00DA6BAC" w:rsidRDefault="00DA6B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21.05.2014 N 368)</w:t>
      </w:r>
    </w:p>
    <w:p w:rsidR="00DA6BAC" w:rsidRDefault="00DA6BAC">
      <w:pPr>
        <w:pStyle w:val="ConsPlusNormal"/>
        <w:ind w:firstLine="540"/>
        <w:jc w:val="both"/>
      </w:pPr>
      <w:r>
        <w:t>1.3.7. Информация о порядке предоставления государственной услуги представляется:</w:t>
      </w:r>
    </w:p>
    <w:p w:rsidR="00DA6BAC" w:rsidRDefault="00DA6BAC">
      <w:pPr>
        <w:pStyle w:val="ConsPlusNormal"/>
        <w:ind w:firstLine="540"/>
        <w:jc w:val="both"/>
      </w:pPr>
      <w:r>
        <w:t>- непосредственно в Департаменте;</w:t>
      </w:r>
    </w:p>
    <w:p w:rsidR="00DA6BAC" w:rsidRDefault="00DA6BAC">
      <w:pPr>
        <w:pStyle w:val="ConsPlusNormal"/>
        <w:ind w:firstLine="540"/>
        <w:jc w:val="both"/>
      </w:pPr>
      <w:r>
        <w:t>- с использованием средств телефонной связи по телефону: (4812) 29-12-03; посредством электронного информирования;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21.05.2014 N 368)</w:t>
      </w:r>
    </w:p>
    <w:p w:rsidR="00DA6BAC" w:rsidRDefault="00DA6BAC">
      <w:pPr>
        <w:pStyle w:val="ConsPlusNormal"/>
        <w:ind w:firstLine="540"/>
        <w:jc w:val="both"/>
      </w:pPr>
      <w:r>
        <w:t>- посредством размещения в информационно-телекоммуникационных сетях общего пользования, в том числе на официальном сайте Департамента: http://admin.smolensk.ru/~prirod/, на Едином портале и Региональном портале.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19.10.2012 N 787)</w:t>
      </w:r>
    </w:p>
    <w:p w:rsidR="00DA6BAC" w:rsidRDefault="00DA6BAC">
      <w:pPr>
        <w:pStyle w:val="ConsPlusNormal"/>
        <w:ind w:firstLine="540"/>
        <w:jc w:val="both"/>
      </w:pPr>
      <w:r>
        <w:t>1.3.8. Требования к форме и характеру взаимодействия должностных лиц Департамента с заявителями:</w:t>
      </w:r>
    </w:p>
    <w:p w:rsidR="00DA6BAC" w:rsidRDefault="00DA6BAC">
      <w:pPr>
        <w:pStyle w:val="ConsPlusNormal"/>
        <w:ind w:firstLine="540"/>
        <w:jc w:val="both"/>
      </w:pPr>
      <w:r>
        <w:t>- консультации в письменной форме представляются должностными лицами Департамента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DA6BAC" w:rsidRDefault="00DA6BAC">
      <w:pPr>
        <w:pStyle w:val="ConsPlusNormal"/>
        <w:ind w:firstLine="540"/>
        <w:jc w:val="both"/>
      </w:pPr>
      <w:r>
        <w:t xml:space="preserve">- при консультировании по телефону должностное лицо Департамента представляется, назвав </w:t>
      </w:r>
      <w:proofErr w:type="gramStart"/>
      <w:r>
        <w:t>свои</w:t>
      </w:r>
      <w:proofErr w:type="gramEnd"/>
      <w:r>
        <w:t xml:space="preserve">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DA6BAC" w:rsidRDefault="00DA6BAC">
      <w:pPr>
        <w:pStyle w:val="ConsPlusNormal"/>
        <w:ind w:firstLine="540"/>
        <w:jc w:val="both"/>
      </w:pPr>
      <w:r>
        <w:t>- по завершении консультации должностное лицо Департамента должно кратко подвести итог разговора и перечислить действия, которые следует предпринять заявителю;</w:t>
      </w:r>
    </w:p>
    <w:p w:rsidR="00DA6BAC" w:rsidRDefault="00DA6BAC">
      <w:pPr>
        <w:pStyle w:val="ConsPlusNormal"/>
        <w:ind w:firstLine="540"/>
        <w:jc w:val="both"/>
      </w:pPr>
      <w:r>
        <w:t>- должностные лица Департамента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 Стандарт предоставления 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2.1. Наименование 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Наименование государственной услуги: "Выдача разрешений на выбросы вредных (загрязняющих) веществ в атмосферный воздух стационарными источниками объектов хозяйственной и иной деятельности, не подлежащих федеральному государственному экологическому надзору".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2.2. Наименование органа исполнительной власти,</w:t>
      </w:r>
    </w:p>
    <w:p w:rsidR="00DA6BAC" w:rsidRDefault="00DA6BAC">
      <w:pPr>
        <w:pStyle w:val="ConsPlusNormal"/>
        <w:jc w:val="center"/>
      </w:pPr>
      <w:r>
        <w:t xml:space="preserve">непосредственно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2.2.1. Государственная услуга предоставляется Департаментом.</w:t>
      </w:r>
    </w:p>
    <w:p w:rsidR="00DA6BAC" w:rsidRDefault="00DA6BAC">
      <w:pPr>
        <w:pStyle w:val="ConsPlusNormal"/>
        <w:ind w:firstLine="540"/>
        <w:jc w:val="both"/>
      </w:pPr>
      <w:r>
        <w:t>2.2.2. При предоставлении государственной услуги Департамент в целях получения документов (информации), необходимых для предоставления государственной услуги, взаимодействует с Управлением Федеральной службы по надзору в сфере природопользования по Смоленской области для получения сведений об установленных нормативах ПДВ.</w:t>
      </w:r>
    </w:p>
    <w:p w:rsidR="00DA6BAC" w:rsidRDefault="00DA6BAC">
      <w:pPr>
        <w:pStyle w:val="ConsPlusNormal"/>
        <w:ind w:firstLine="540"/>
        <w:jc w:val="both"/>
      </w:pPr>
      <w:r>
        <w:t xml:space="preserve">2.2.3. Для предоставления государственной услуги не требуется обращения в иные органы государственной власти, органы государственных внебюджетных фондов, органы местного </w:t>
      </w:r>
      <w:r>
        <w:lastRenderedPageBreak/>
        <w:t>самоуправления и организации.</w:t>
      </w:r>
    </w:p>
    <w:p w:rsidR="00DA6BAC" w:rsidRDefault="00DA6BAC">
      <w:pPr>
        <w:pStyle w:val="ConsPlusNormal"/>
        <w:ind w:firstLine="540"/>
        <w:jc w:val="both"/>
      </w:pPr>
      <w:r>
        <w:t>2.2.4.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Смоленской области государственных услуг.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2.3. Описание результата предоставления</w:t>
      </w:r>
    </w:p>
    <w:p w:rsidR="00DA6BAC" w:rsidRDefault="00DA6BAC">
      <w:pPr>
        <w:pStyle w:val="ConsPlusNormal"/>
        <w:jc w:val="center"/>
      </w:pPr>
      <w:r>
        <w:t>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 принятие Департаментом решения:</w:t>
      </w:r>
    </w:p>
    <w:p w:rsidR="00DA6BAC" w:rsidRDefault="00DA6BAC">
      <w:pPr>
        <w:pStyle w:val="ConsPlusNormal"/>
        <w:ind w:firstLine="540"/>
        <w:jc w:val="both"/>
      </w:pPr>
      <w:r>
        <w:t>1) о выдаче разрешения;</w:t>
      </w:r>
    </w:p>
    <w:p w:rsidR="00DA6BAC" w:rsidRDefault="00DA6BAC">
      <w:pPr>
        <w:pStyle w:val="ConsPlusNormal"/>
        <w:ind w:firstLine="540"/>
        <w:jc w:val="both"/>
      </w:pPr>
      <w:r>
        <w:t>2) о переоформлении разрешения;</w:t>
      </w:r>
    </w:p>
    <w:p w:rsidR="00DA6BAC" w:rsidRDefault="00DA6BAC">
      <w:pPr>
        <w:pStyle w:val="ConsPlusNormal"/>
        <w:ind w:firstLine="540"/>
        <w:jc w:val="both"/>
      </w:pPr>
      <w:r>
        <w:t>3) об отказе в выдаче разрешения.</w:t>
      </w:r>
    </w:p>
    <w:p w:rsidR="00DA6BAC" w:rsidRDefault="00DA6BAC">
      <w:pPr>
        <w:pStyle w:val="ConsPlusNormal"/>
        <w:ind w:firstLine="540"/>
        <w:jc w:val="both"/>
      </w:pPr>
      <w:bookmarkStart w:id="1" w:name="P135"/>
      <w:bookmarkEnd w:id="1"/>
      <w:r>
        <w:t>2.3.2. Процедура предоставления государственной услуги завершается выдачей заявителю одного из следующих документов:</w:t>
      </w:r>
    </w:p>
    <w:p w:rsidR="00DA6BAC" w:rsidRDefault="00DA6BAC">
      <w:pPr>
        <w:pStyle w:val="ConsPlusNormal"/>
        <w:ind w:firstLine="540"/>
        <w:jc w:val="both"/>
      </w:pPr>
      <w:r>
        <w:t>1) разрешения;</w:t>
      </w:r>
    </w:p>
    <w:p w:rsidR="00DA6BAC" w:rsidRDefault="00DA6BAC">
      <w:pPr>
        <w:pStyle w:val="ConsPlusNormal"/>
        <w:ind w:firstLine="540"/>
        <w:jc w:val="both"/>
      </w:pPr>
      <w:r>
        <w:t>2) переоформленного разрешения;</w:t>
      </w:r>
    </w:p>
    <w:p w:rsidR="00DA6BAC" w:rsidRDefault="00DA6BAC">
      <w:pPr>
        <w:pStyle w:val="ConsPlusNormal"/>
        <w:ind w:firstLine="540"/>
        <w:jc w:val="both"/>
      </w:pPr>
      <w:r>
        <w:t>3) уведомления об отказе в переоформлении разрешения;</w:t>
      </w:r>
    </w:p>
    <w:p w:rsidR="00DA6BAC" w:rsidRDefault="00DA6BAC">
      <w:pPr>
        <w:pStyle w:val="ConsPlusNormal"/>
        <w:ind w:firstLine="540"/>
        <w:jc w:val="both"/>
      </w:pPr>
      <w:r>
        <w:t>4) уведомления об отказе в выдаче разрешения.</w:t>
      </w:r>
    </w:p>
    <w:p w:rsidR="00DA6BAC" w:rsidRDefault="00DA6BAC">
      <w:pPr>
        <w:pStyle w:val="ConsPlusNormal"/>
        <w:ind w:firstLine="540"/>
        <w:jc w:val="both"/>
      </w:pPr>
      <w:r>
        <w:t>2.3.3. Результат предоставления государственной услуги может быть передан заявителю в очной или заочной форме в бумажном виде.</w:t>
      </w:r>
    </w:p>
    <w:p w:rsidR="00DA6BAC" w:rsidRDefault="00DA6BAC">
      <w:pPr>
        <w:pStyle w:val="ConsPlusNormal"/>
        <w:ind w:firstLine="540"/>
        <w:jc w:val="both"/>
      </w:pPr>
      <w:r>
        <w:t>2.3.4. При очной форме получения результата предоставления государственной услуги заявитель обращается в Департамент лично и предъявляет паспорт гражданина Российской Федерации или иной документ, удостоверяющий личность.</w:t>
      </w:r>
    </w:p>
    <w:p w:rsidR="00DA6BAC" w:rsidRDefault="00DA6BAC">
      <w:pPr>
        <w:pStyle w:val="ConsPlusNormal"/>
        <w:ind w:firstLine="540"/>
        <w:jc w:val="both"/>
      </w:pPr>
      <w:r>
        <w:t xml:space="preserve">2.3.5. При очной форме получения результата предоставления государственной услуги заявителю выдается один из документов, указанный в </w:t>
      </w:r>
      <w:hyperlink w:anchor="P135" w:history="1">
        <w:r>
          <w:rPr>
            <w:color w:val="0000FF"/>
          </w:rPr>
          <w:t>пункте 2.3.2</w:t>
        </w:r>
      </w:hyperlink>
      <w:r>
        <w:t xml:space="preserve"> настоящего подраздела, заверенный рукописной подписью начальника Департамента или должностного лица, его замещающего, и гербовой печатью.</w:t>
      </w:r>
    </w:p>
    <w:p w:rsidR="00DA6BAC" w:rsidRDefault="00DA6BAC">
      <w:pPr>
        <w:pStyle w:val="ConsPlusNormal"/>
        <w:ind w:firstLine="540"/>
        <w:jc w:val="both"/>
      </w:pPr>
      <w:r>
        <w:t xml:space="preserve">2.3.6. При заочной форме получения результата предоставления государственной услуги в бумажном виде один из документов, указанный в </w:t>
      </w:r>
      <w:hyperlink w:anchor="P135" w:history="1">
        <w:r>
          <w:rPr>
            <w:color w:val="0000FF"/>
          </w:rPr>
          <w:t>пункте 2.3.2</w:t>
        </w:r>
      </w:hyperlink>
      <w:r>
        <w:t xml:space="preserve"> настоящего подраздела, заверенный рукописной подписью начальника Департамента или лица, его замещающего, и гербовой печатью, направляется заявителю по почте (заказным письмом) на адрес заявителя, указанный в заявлении.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2.4. Срок предоставления государственной услуги с учетом</w:t>
      </w:r>
    </w:p>
    <w:p w:rsidR="00DA6BAC" w:rsidRDefault="00DA6BAC">
      <w:pPr>
        <w:pStyle w:val="ConsPlusNormal"/>
        <w:jc w:val="center"/>
      </w:pPr>
      <w:r>
        <w:t>необходимости обращения в организации, участвующие</w:t>
      </w:r>
    </w:p>
    <w:p w:rsidR="00DA6BAC" w:rsidRDefault="00DA6BAC">
      <w:pPr>
        <w:pStyle w:val="ConsPlusNormal"/>
        <w:jc w:val="center"/>
      </w:pPr>
      <w:r>
        <w:t>в предоставлении государственной услуги, срок</w:t>
      </w:r>
    </w:p>
    <w:p w:rsidR="00DA6BAC" w:rsidRDefault="00DA6BAC">
      <w:pPr>
        <w:pStyle w:val="ConsPlusNormal"/>
        <w:jc w:val="center"/>
      </w:pPr>
      <w:r>
        <w:t>приостановления предоставления государственной услуги</w:t>
      </w:r>
    </w:p>
    <w:p w:rsidR="00DA6BAC" w:rsidRDefault="00DA6BAC">
      <w:pPr>
        <w:pStyle w:val="ConsPlusNormal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предоставления</w:t>
      </w:r>
    </w:p>
    <w:p w:rsidR="00DA6BAC" w:rsidRDefault="00DA6BAC">
      <w:pPr>
        <w:pStyle w:val="ConsPlusNormal"/>
        <w:jc w:val="center"/>
      </w:pPr>
      <w:r>
        <w:t xml:space="preserve">государственной услуги </w:t>
      </w:r>
      <w:proofErr w:type="gramStart"/>
      <w:r>
        <w:t>предусмотрена</w:t>
      </w:r>
      <w:proofErr w:type="gramEnd"/>
      <w:r>
        <w:t xml:space="preserve"> федеральным</w:t>
      </w:r>
    </w:p>
    <w:p w:rsidR="00DA6BAC" w:rsidRDefault="00DA6BAC">
      <w:pPr>
        <w:pStyle w:val="ConsPlusNormal"/>
        <w:jc w:val="center"/>
      </w:pPr>
      <w:r>
        <w:t>и (или) областным законодательством, сроки выдачи</w:t>
      </w:r>
    </w:p>
    <w:p w:rsidR="00DA6BAC" w:rsidRDefault="00DA6BAC">
      <w:pPr>
        <w:pStyle w:val="ConsPlusNormal"/>
        <w:jc w:val="center"/>
      </w:pPr>
      <w:r>
        <w:t>(направления) документов, являющихся результатом</w:t>
      </w:r>
    </w:p>
    <w:p w:rsidR="00DA6BAC" w:rsidRDefault="00DA6BAC">
      <w:pPr>
        <w:pStyle w:val="ConsPlusNormal"/>
        <w:jc w:val="center"/>
      </w:pPr>
      <w:r>
        <w:t>предоставления 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2.4.1. Срок выдачи разрешения не должен превышать 21 рабочего дня.</w:t>
      </w:r>
    </w:p>
    <w:p w:rsidR="00DA6BAC" w:rsidRDefault="00DA6BAC">
      <w:pPr>
        <w:pStyle w:val="ConsPlusNormal"/>
        <w:ind w:firstLine="540"/>
        <w:jc w:val="both"/>
      </w:pPr>
      <w:r>
        <w:t>2.4.2. Срок переоформления разрешения - 10 рабочих дней со дня регистрации заявления.</w:t>
      </w:r>
    </w:p>
    <w:p w:rsidR="00DA6BAC" w:rsidRDefault="00DA6BAC">
      <w:pPr>
        <w:pStyle w:val="ConsPlusNormal"/>
        <w:ind w:firstLine="540"/>
        <w:jc w:val="both"/>
      </w:pPr>
      <w:r>
        <w:t>2.4.3. Срок выдачи уведомления об отказе в выдаче или переоформлении разрешения - 10 рабочих дней со дня регистрации заявления.</w:t>
      </w:r>
    </w:p>
    <w:p w:rsidR="00DA6BAC" w:rsidRDefault="00DA6BAC">
      <w:pPr>
        <w:pStyle w:val="ConsPlusNormal"/>
        <w:ind w:firstLine="540"/>
        <w:jc w:val="both"/>
      </w:pPr>
      <w:r>
        <w:t>При направлении заявления и копий всех необходимых документов, предоставляемых заявителем, по почте срок предоставления государственной услуги отсчитывается от даты их поступления в Департамент (от даты регистрации).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lastRenderedPageBreak/>
        <w:t>2.5. Перечень нормативных правовых актов, регулирующих</w:t>
      </w:r>
    </w:p>
    <w:p w:rsidR="00DA6BAC" w:rsidRDefault="00DA6BAC">
      <w:pPr>
        <w:pStyle w:val="ConsPlusNormal"/>
        <w:jc w:val="center"/>
      </w:pPr>
      <w:r>
        <w:t>отношения, возникающие в связи с предоставлением</w:t>
      </w:r>
    </w:p>
    <w:p w:rsidR="00DA6BAC" w:rsidRDefault="00DA6BAC">
      <w:pPr>
        <w:pStyle w:val="ConsPlusNormal"/>
        <w:jc w:val="center"/>
      </w:pPr>
      <w:r>
        <w:t>государственной услуги, с указанием их реквизитов</w:t>
      </w:r>
    </w:p>
    <w:p w:rsidR="00DA6BAC" w:rsidRDefault="00DA6BAC">
      <w:pPr>
        <w:pStyle w:val="ConsPlusNormal"/>
        <w:jc w:val="center"/>
      </w:pPr>
      <w:r>
        <w:t>и источников официального опубликования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 xml:space="preserve">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DA6BAC" w:rsidRDefault="00DA6BAC">
      <w:pPr>
        <w:pStyle w:val="ConsPlusNormal"/>
        <w:ind w:firstLine="540"/>
        <w:jc w:val="both"/>
      </w:pPr>
      <w:r>
        <w:t xml:space="preserve">1)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04.05.99 N 96-ФЗ "Об охране атмосферного воздуха" (Собрание законодательства Российской Федерации, 1999, N 18, ст. 2222; 2004, N 35, ст. 3607; 2005, N 19, ст. 1752; 2006, N 1, ст. 10; 2008, N 30, ст. 3616; 2009, N 1, ст. 17, 21; N 52, ст. 6450; 2011, N 30 (часть 1), ст. 4590, 4596; N 48, ст. 6732; 2012, N 26, ст. 3446; 2013, N 30 (часть 1), ст. 4059);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21.05.2014 N 368)</w:t>
      </w:r>
    </w:p>
    <w:p w:rsidR="00DA6BAC" w:rsidRDefault="00DA6BAC">
      <w:pPr>
        <w:pStyle w:val="ConsPlusNormal"/>
        <w:ind w:firstLine="540"/>
        <w:jc w:val="both"/>
      </w:pPr>
      <w:proofErr w:type="gramStart"/>
      <w:r>
        <w:t xml:space="preserve">2)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 (Собрание законодательства Российской Федерации, 2001, N 33 (ч. 1), ст. 3431; Российская газета, 2001, 10 августа; 2003, N 26, ст. 2565; N 50, ст. 4855; N 52 (часть 1), ст. 5037; 2004, N 45, ст. 4377;</w:t>
      </w:r>
      <w:proofErr w:type="gramEnd"/>
      <w:r>
        <w:t xml:space="preserve"> </w:t>
      </w:r>
      <w:proofErr w:type="gramStart"/>
      <w:r>
        <w:t>2005, N 27, ст. 2722; 2007, N 7, ст. 834; N 30, ст. 3754; N 49, ст. 6079; 2008, N 18, ст. 1942; N 30 (часть 2), ст. 3616; 2009, N 1, ст. 19, 20, 23; N 29, ст. 3642; N 52 (часть 1), ст. 6428; 2010, N 21, ст. 2526;</w:t>
      </w:r>
      <w:proofErr w:type="gramEnd"/>
      <w:r>
        <w:t xml:space="preserve"> </w:t>
      </w:r>
      <w:proofErr w:type="gramStart"/>
      <w:r>
        <w:t>N 31, ст. 4196; N 49, ст. 6409; N 52 (часть 1), ст. 7002; 2011, N 27, ст. 3880; N 30 (часть 1), ст. 4576; N 49 (часть 5), ст. 7061; 2012, N 14, ст. 1553; N 31, ст. 4322; N 53 (часть 1), ст. 7607; 2013, N 26, ст. 3207;</w:t>
      </w:r>
      <w:proofErr w:type="gramEnd"/>
      <w:r>
        <w:t xml:space="preserve"> N 30 (часть I), ст. 4084; N 44, ст. 5633; N 51, ст. 6699);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21.05.2014 N 368)</w:t>
      </w:r>
    </w:p>
    <w:p w:rsidR="00DA6BAC" w:rsidRDefault="00DA6BAC">
      <w:pPr>
        <w:pStyle w:val="ConsPlusNormal"/>
        <w:ind w:firstLine="540"/>
        <w:jc w:val="both"/>
      </w:pPr>
      <w:proofErr w:type="gramStart"/>
      <w:r>
        <w:t xml:space="preserve">3)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</w:t>
      </w:r>
      <w:proofErr w:type="gramEnd"/>
      <w:r>
        <w:t xml:space="preserve"> </w:t>
      </w:r>
      <w:proofErr w:type="gramStart"/>
      <w:r>
        <w:t>2008, N 26, ст. 3012; N 29, ст. 3418; N 30, ст. 3616; 2009, N 1, ст. 17; N 11, ст. 1261; N 52, ст. 6450; 2011, N 1, ст. 54; N 29, ст. 4281; N 30 (часть 1), ст. 4590, 4591, 4596; N 48, ст. 6732; N 50, ст. 7359;</w:t>
      </w:r>
      <w:proofErr w:type="gramEnd"/>
      <w:r>
        <w:t xml:space="preserve"> 2012, N 26, ст. 3446; 2013, N 27, ст. 3477; N 30 (часть I), ст. 4059; N 52 (часть I), ст. 6971, 6974);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21.05.2014 N 368)</w:t>
      </w:r>
    </w:p>
    <w:p w:rsidR="00DA6BAC" w:rsidRDefault="00DA6BAC">
      <w:pPr>
        <w:pStyle w:val="ConsPlusNormal"/>
        <w:ind w:firstLine="540"/>
        <w:jc w:val="both"/>
      </w:pPr>
      <w:proofErr w:type="gramStart"/>
      <w:r>
        <w:t xml:space="preserve">4)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</w:t>
      </w:r>
      <w:proofErr w:type="gramEnd"/>
      <w:r>
        <w:t xml:space="preserve"> </w:t>
      </w:r>
      <w:proofErr w:type="gramStart"/>
      <w:r>
        <w:t>N 18, ст. 2142; N 31, ст. 4160, 4193, 4196; 2011, N 7, ст. 905; N 17, ст. 2310; N 23, ст. 3263; N 27, ст. 3880; N 30 (часть 1), ст. 4590; N 48, ст. 6728; 2012, N 19, ст. 2281; N 26, ст. 3446; N 31, ст. 4320, 4322;</w:t>
      </w:r>
      <w:proofErr w:type="gramEnd"/>
      <w:r>
        <w:t xml:space="preserve"> N 47, ст. 6402; 2013, N 9, ст. 874; N 27, ст. 3477; N 30 (часть I), ст. 4041; N 44, ст. 5633; N 48, ст. 6165; N 49 (часть I), ст. 6338; N 52 (часть I), ст. 6961, 6979, 6981);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21.05.2014 N 368)</w:t>
      </w:r>
    </w:p>
    <w:p w:rsidR="00DA6BAC" w:rsidRDefault="00DA6BAC">
      <w:pPr>
        <w:pStyle w:val="ConsPlusNormal"/>
        <w:ind w:firstLine="540"/>
        <w:jc w:val="both"/>
      </w:pPr>
      <w:r>
        <w:t xml:space="preserve">5)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02.03.2000 N 183 "О нормативах выбросов вредных (загрязняющих) веществ в атмосферный воздух и вредных физических воздействий на него" (Собрание законодательства Российской Федерации, 2000, N 11, ст. 1180; 2007, N 17, ст. 2045; 2009, N 18, ст. 2248);</w:t>
      </w:r>
    </w:p>
    <w:p w:rsidR="00DA6BAC" w:rsidRDefault="00DA6BAC">
      <w:pPr>
        <w:pStyle w:val="ConsPlusNormal"/>
        <w:ind w:firstLine="540"/>
        <w:jc w:val="both"/>
      </w:pPr>
      <w:r>
        <w:t xml:space="preserve">6)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21.04.2000 N 373 "Об утверждении Положения о государственном учете вредных воздействий на атмосферный воздух и их источников" (Собрание законодательства Российской Федерации, 2000, N 18, ст. 1987);</w:t>
      </w:r>
    </w:p>
    <w:p w:rsidR="00DA6BAC" w:rsidRDefault="00DA6BAC">
      <w:pPr>
        <w:pStyle w:val="ConsPlusNormal"/>
        <w:ind w:firstLine="540"/>
        <w:jc w:val="both"/>
      </w:pPr>
      <w:r>
        <w:t xml:space="preserve">7)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05.06.2013 N 476 "О вопросах государственного контроля (надзора)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 (Собрание законодательства Российской Федерации, 2013, N 24, ст. 2999);</w:t>
      </w:r>
    </w:p>
    <w:p w:rsidR="00DA6BAC" w:rsidRDefault="00DA6B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21.05.2014 N 368)</w:t>
      </w:r>
    </w:p>
    <w:p w:rsidR="00DA6BAC" w:rsidRDefault="00DA6BAC">
      <w:pPr>
        <w:pStyle w:val="ConsPlusNormal"/>
        <w:ind w:firstLine="540"/>
        <w:jc w:val="both"/>
      </w:pPr>
      <w:r>
        <w:t xml:space="preserve">8)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28.11.2002 N 847 "О порядке ограничения, приостановления или прекращения выбросов вредных (загрязняющих) веществ в атмосферный воздух и вредных физических воздействий на атмосферный воздух" (Собрание законодательства Российской Федерации, 2002, N 48, ст. 4807; 2009, N 18, ст. 2248);</w:t>
      </w:r>
    </w:p>
    <w:p w:rsidR="00DA6BAC" w:rsidRDefault="00DA6BAC">
      <w:pPr>
        <w:pStyle w:val="ConsPlusNormal"/>
        <w:ind w:firstLine="540"/>
        <w:jc w:val="both"/>
      </w:pPr>
      <w:r>
        <w:t xml:space="preserve">9) утратил силу. - </w:t>
      </w:r>
      <w:hyperlink r:id="rId3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19.10.2012 N 787;</w:t>
      </w:r>
      <w:proofErr w:type="gramEnd"/>
    </w:p>
    <w:p w:rsidR="00DA6BAC" w:rsidRDefault="00DA6BAC">
      <w:pPr>
        <w:pStyle w:val="ConsPlusNormal"/>
        <w:ind w:firstLine="540"/>
        <w:jc w:val="both"/>
      </w:pPr>
      <w:proofErr w:type="gramStart"/>
      <w:r>
        <w:lastRenderedPageBreak/>
        <w:t xml:space="preserve">10)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03.03.2008 N 155 "Об утверждении Временного порядка выдачи разрешений на выбросы вредных (загрязняющих) веществ в атмосферный воздух стационарными источниками" (Смоленская газета, 2008, 11 марта; Вестник Смоленской областной Думы и Администрации Смоленской области, 2010, N 2 (часть III), с. 309; 2012, N 3 (часть III), с. 89;</w:t>
      </w:r>
      <w:proofErr w:type="gramEnd"/>
      <w:r>
        <w:t xml:space="preserve"> N 8 (часть II), с. 128; N 12 (часть III, книга 1), с. 108).</w:t>
      </w:r>
    </w:p>
    <w:p w:rsidR="00DA6BAC" w:rsidRDefault="00DA6BA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21.05.2014 N 368)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bookmarkStart w:id="2" w:name="P183"/>
      <w:bookmarkEnd w:id="2"/>
      <w:r>
        <w:t>2.6. Исчерпывающий перечень документов, необходимых</w:t>
      </w:r>
    </w:p>
    <w:p w:rsidR="00DA6BAC" w:rsidRDefault="00DA6BAC">
      <w:pPr>
        <w:pStyle w:val="ConsPlusNormal"/>
        <w:jc w:val="center"/>
      </w:pPr>
      <w:r>
        <w:t xml:space="preserve">в соответствии с </w:t>
      </w:r>
      <w:proofErr w:type="gramStart"/>
      <w:r>
        <w:t>федеральным</w:t>
      </w:r>
      <w:proofErr w:type="gramEnd"/>
      <w:r>
        <w:t xml:space="preserve"> и (или) областным</w:t>
      </w:r>
    </w:p>
    <w:p w:rsidR="00DA6BAC" w:rsidRDefault="00DA6BAC">
      <w:pPr>
        <w:pStyle w:val="ConsPlusNormal"/>
        <w:jc w:val="center"/>
      </w:pPr>
      <w:r>
        <w:t xml:space="preserve">законодательством для предоставления </w:t>
      </w:r>
      <w:proofErr w:type="gramStart"/>
      <w:r>
        <w:t>государственной</w:t>
      </w:r>
      <w:proofErr w:type="gramEnd"/>
    </w:p>
    <w:p w:rsidR="00DA6BAC" w:rsidRDefault="00DA6BAC">
      <w:pPr>
        <w:pStyle w:val="ConsPlusNormal"/>
        <w:jc w:val="center"/>
      </w:pPr>
      <w:r>
        <w:t>услуги, услуг, необходимых и обязательных</w:t>
      </w:r>
    </w:p>
    <w:p w:rsidR="00DA6BAC" w:rsidRDefault="00DA6BAC">
      <w:pPr>
        <w:pStyle w:val="ConsPlusNormal"/>
        <w:jc w:val="center"/>
      </w:pPr>
      <w:r>
        <w:t>для предоставления государственной услуги, подлежащих</w:t>
      </w:r>
    </w:p>
    <w:p w:rsidR="00DA6BAC" w:rsidRDefault="00DA6BAC">
      <w:pPr>
        <w:pStyle w:val="ConsPlusNormal"/>
        <w:jc w:val="center"/>
      </w:pPr>
      <w:r>
        <w:t>представлению заявителем, и информация о способах</w:t>
      </w:r>
    </w:p>
    <w:p w:rsidR="00DA6BAC" w:rsidRDefault="00DA6BAC">
      <w:pPr>
        <w:pStyle w:val="ConsPlusNormal"/>
        <w:jc w:val="center"/>
      </w:pPr>
      <w:r>
        <w:t>их получения заявителями, в том числе в электронной форме,</w:t>
      </w:r>
    </w:p>
    <w:p w:rsidR="00DA6BAC" w:rsidRDefault="00DA6BAC">
      <w:pPr>
        <w:pStyle w:val="ConsPlusNormal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представления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bookmarkStart w:id="3" w:name="P192"/>
      <w:bookmarkEnd w:id="3"/>
      <w:r>
        <w:t xml:space="preserve">2.6.1. </w:t>
      </w:r>
      <w:proofErr w:type="gramStart"/>
      <w:r>
        <w:t xml:space="preserve">В перечень документов, необходимых для получения разрешения, подлежащих представлению заявителем, входит </w:t>
      </w:r>
      <w:hyperlink w:anchor="P489" w:history="1">
        <w:r>
          <w:rPr>
            <w:color w:val="0000FF"/>
          </w:rPr>
          <w:t>заявление</w:t>
        </w:r>
      </w:hyperlink>
      <w:r>
        <w:t>, в котором указываются наименование юридического лица, фамилия, имя, отчество индивидуального предпринимателя, юридический и почтовый адреса, телефон, государственный регистрационный номер записи регистрации заявителя, подтверждающий факт внесения сведений о заявителе в Единый государственный реестр юридических лиц (индивидуальных предпринимателей), идентификационный номер налогоплательщика (ИНН), реквизиты документа, подтверждающего уплату государственной пошлины, опись представляемых</w:t>
      </w:r>
      <w:proofErr w:type="gramEnd"/>
      <w:r>
        <w:t xml:space="preserve"> документов, сведения о местонахождении отдельных производственных площадок по форме согласно приложению N 1 к настоящему Административному регламенту.</w:t>
      </w:r>
    </w:p>
    <w:p w:rsidR="00DA6BAC" w:rsidRDefault="00DA6BAC">
      <w:pPr>
        <w:pStyle w:val="ConsPlusNormal"/>
        <w:ind w:firstLine="540"/>
        <w:jc w:val="both"/>
      </w:pPr>
      <w:bookmarkStart w:id="4" w:name="P193"/>
      <w:bookmarkEnd w:id="4"/>
      <w:r>
        <w:t>2.6.2. В перечень документов, необходимых для переоформления разрешения, подлежащих представлению заявителем, входят:</w:t>
      </w:r>
    </w:p>
    <w:p w:rsidR="00DA6BAC" w:rsidRDefault="00DA6BAC">
      <w:pPr>
        <w:pStyle w:val="ConsPlusNormal"/>
        <w:ind w:firstLine="540"/>
        <w:jc w:val="both"/>
      </w:pPr>
      <w:bookmarkStart w:id="5" w:name="P194"/>
      <w:bookmarkEnd w:id="5"/>
      <w:proofErr w:type="gramStart"/>
      <w:r>
        <w:t xml:space="preserve">1) </w:t>
      </w:r>
      <w:hyperlink w:anchor="P556" w:history="1">
        <w:r>
          <w:rPr>
            <w:color w:val="0000FF"/>
          </w:rPr>
          <w:t>заявление</w:t>
        </w:r>
      </w:hyperlink>
      <w:r>
        <w:t xml:space="preserve"> на переоформление разрешения на выбросы вредных (загрязняющих) веществ в атмосферный воздух, в котором указываются наименование юридического лица, фамилия, имя, отчество индивидуального предпринимателя, юридический и почтовый адреса, телефон, государственный регистрационный номер записи регистрации заявителя, подтверждающий факт внесения сведений о заявителе в Единый государственный реестр юридических лиц (индивидуальных предпринимателей), идентификационный номер налогоплательщика (ИНН), опись представляемых документов, сведения о местонахождении отдельных</w:t>
      </w:r>
      <w:proofErr w:type="gramEnd"/>
      <w:r>
        <w:t xml:space="preserve"> производственных площадок, по форме согласно приложению N 2 к настоящему Административному регламенту, с указанием причины необходимости переоформления разрешения;</w:t>
      </w:r>
    </w:p>
    <w:p w:rsidR="00DA6BAC" w:rsidRDefault="00DA6BAC">
      <w:pPr>
        <w:pStyle w:val="ConsPlusNormal"/>
        <w:ind w:firstLine="540"/>
        <w:jc w:val="both"/>
      </w:pPr>
      <w:r>
        <w:t>2) справка о неизменности производственного процесса, расходах сырья и материалов, номенклатуре и объемах выпускаемой продукции (услуг), характеристиках источников выбросов в атмосферный воздух, подписанная заявителем;</w:t>
      </w:r>
    </w:p>
    <w:p w:rsidR="00DA6BAC" w:rsidRDefault="00DA6BAC">
      <w:pPr>
        <w:pStyle w:val="ConsPlusNormal"/>
        <w:ind w:firstLine="540"/>
        <w:jc w:val="both"/>
      </w:pPr>
      <w:r>
        <w:t>3) оригинал выданного ранее заявителю в установленном порядке разрешения (не представляется в случае переоформления разрешения в связи с утратой, порчей оригинала разрешения).</w:t>
      </w:r>
    </w:p>
    <w:p w:rsidR="00DA6BAC" w:rsidRDefault="00DA6BAC">
      <w:pPr>
        <w:pStyle w:val="ConsPlusNormal"/>
        <w:ind w:firstLine="540"/>
        <w:jc w:val="both"/>
      </w:pPr>
      <w:r>
        <w:t>Оригинал выданного ранее заявителю в установленном порядке разрешения подлежит архивированию с целью исключения его использования.</w:t>
      </w:r>
    </w:p>
    <w:p w:rsidR="00DA6BAC" w:rsidRDefault="00DA6BAC">
      <w:pPr>
        <w:pStyle w:val="ConsPlusNormal"/>
        <w:ind w:firstLine="540"/>
        <w:jc w:val="both"/>
      </w:pPr>
      <w:bookmarkStart w:id="6" w:name="P198"/>
      <w:bookmarkEnd w:id="6"/>
      <w:r>
        <w:t>2.6.3. Документы, предоставляемые заявителем, должны соответствовать следующим требованиям:</w:t>
      </w:r>
    </w:p>
    <w:p w:rsidR="00DA6BAC" w:rsidRDefault="00DA6BAC">
      <w:pPr>
        <w:pStyle w:val="ConsPlusNormal"/>
        <w:ind w:firstLine="540"/>
        <w:jc w:val="both"/>
      </w:pPr>
      <w:r>
        <w:t>- тексты документов написаны разборчиво;</w:t>
      </w:r>
    </w:p>
    <w:p w:rsidR="00DA6BAC" w:rsidRDefault="00DA6BAC">
      <w:pPr>
        <w:pStyle w:val="ConsPlusNormal"/>
        <w:ind w:firstLine="540"/>
        <w:jc w:val="both"/>
      </w:pPr>
      <w:r>
        <w:t>- документы, предоставляемые заявителем, должны быть составлены на русском языке;</w:t>
      </w:r>
    </w:p>
    <w:p w:rsidR="00DA6BAC" w:rsidRDefault="00DA6BAC">
      <w:pPr>
        <w:pStyle w:val="ConsPlusNormal"/>
        <w:ind w:firstLine="540"/>
        <w:jc w:val="both"/>
      </w:pPr>
      <w:r>
        <w:t>- фамилия, имя и отчество (при наличии) заявителя, его адрес места жительства, телефон (если есть) написаны полностью;</w:t>
      </w:r>
    </w:p>
    <w:p w:rsidR="00DA6BAC" w:rsidRDefault="00DA6BAC">
      <w:pPr>
        <w:pStyle w:val="ConsPlusNormal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DA6BAC" w:rsidRDefault="00DA6BAC">
      <w:pPr>
        <w:pStyle w:val="ConsPlusNormal"/>
        <w:ind w:firstLine="540"/>
        <w:jc w:val="both"/>
      </w:pPr>
      <w:r>
        <w:t>- документы не исполнены карандашом;</w:t>
      </w:r>
    </w:p>
    <w:p w:rsidR="00DA6BAC" w:rsidRDefault="00DA6BAC">
      <w:pPr>
        <w:pStyle w:val="ConsPlusNormal"/>
        <w:ind w:firstLine="540"/>
        <w:jc w:val="both"/>
      </w:pPr>
      <w:r>
        <w:lastRenderedPageBreak/>
        <w:t>- документы не имеют повреждений, наличие которых допускает многозначность истолкования содержания.</w:t>
      </w:r>
    </w:p>
    <w:p w:rsidR="00DA6BAC" w:rsidRDefault="00DA6BAC">
      <w:pPr>
        <w:pStyle w:val="ConsPlusNormal"/>
        <w:ind w:firstLine="540"/>
        <w:jc w:val="both"/>
      </w:pPr>
      <w:r>
        <w:t>2.6.4. Документы, необходимые для получения государственной услуги, могут быть представлены как в подлинниках, так и в копиях, заверенных выдавшей документы организацией (органом, учреждением). В отношении предъявляемых документов специалист Департамента заверяет копию документа на основании подлинника этого документа.</w:t>
      </w:r>
    </w:p>
    <w:p w:rsidR="00DA6BAC" w:rsidRDefault="00DA6BAC">
      <w:pPr>
        <w:pStyle w:val="ConsPlusNormal"/>
        <w:ind w:firstLine="540"/>
        <w:jc w:val="both"/>
      </w:pPr>
      <w:r>
        <w:t>2.6.5. При обращении в Департамент заявитель выбирает очную или заочную форму предоставления документов в бумажном виде.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2.7. Исчерпывающий перечень документов, необходимых</w:t>
      </w:r>
    </w:p>
    <w:p w:rsidR="00DA6BAC" w:rsidRDefault="00DA6BAC">
      <w:pPr>
        <w:pStyle w:val="ConsPlusNormal"/>
        <w:jc w:val="center"/>
      </w:pPr>
      <w:r>
        <w:t xml:space="preserve">в соответствии с </w:t>
      </w:r>
      <w:proofErr w:type="gramStart"/>
      <w:r>
        <w:t>федеральными</w:t>
      </w:r>
      <w:proofErr w:type="gramEnd"/>
      <w:r>
        <w:t xml:space="preserve"> и областными нормативными</w:t>
      </w:r>
    </w:p>
    <w:p w:rsidR="00DA6BAC" w:rsidRDefault="00DA6BAC">
      <w:pPr>
        <w:pStyle w:val="ConsPlusNormal"/>
        <w:jc w:val="center"/>
      </w:pPr>
      <w:r>
        <w:t>правовыми актами для предоставления государственной услуги,</w:t>
      </w:r>
    </w:p>
    <w:p w:rsidR="00DA6BAC" w:rsidRDefault="00DA6BAC">
      <w:pPr>
        <w:pStyle w:val="ConsPlusNormal"/>
        <w:jc w:val="center"/>
      </w:pPr>
      <w:r>
        <w:t>услуг, которые являются необходимыми и обязательными</w:t>
      </w:r>
    </w:p>
    <w:p w:rsidR="00DA6BAC" w:rsidRDefault="00DA6BAC">
      <w:pPr>
        <w:pStyle w:val="ConsPlusNormal"/>
        <w:jc w:val="center"/>
      </w:pPr>
      <w:r>
        <w:t>для предоставления государственной услуги, которые</w:t>
      </w:r>
    </w:p>
    <w:p w:rsidR="00DA6BAC" w:rsidRDefault="00DA6BAC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DA6BAC" w:rsidRDefault="00DA6BAC">
      <w:pPr>
        <w:pStyle w:val="ConsPlusNormal"/>
        <w:jc w:val="center"/>
      </w:pPr>
      <w:r>
        <w:t xml:space="preserve">местного самоуправления и иных </w:t>
      </w:r>
      <w:proofErr w:type="gramStart"/>
      <w:r>
        <w:t>организаций</w:t>
      </w:r>
      <w:proofErr w:type="gramEnd"/>
      <w:r>
        <w:t xml:space="preserve"> и </w:t>
      </w:r>
      <w:proofErr w:type="gramStart"/>
      <w:r>
        <w:t>которые</w:t>
      </w:r>
      <w:proofErr w:type="gramEnd"/>
    </w:p>
    <w:p w:rsidR="00DA6BAC" w:rsidRDefault="00DA6BAC">
      <w:pPr>
        <w:pStyle w:val="ConsPlusNormal"/>
        <w:jc w:val="center"/>
      </w:pPr>
      <w:r>
        <w:t>заявитель вправе представить по собственной инициативе,</w:t>
      </w:r>
    </w:p>
    <w:p w:rsidR="00DA6BAC" w:rsidRDefault="00DA6BAC">
      <w:pPr>
        <w:pStyle w:val="ConsPlusNormal"/>
        <w:jc w:val="center"/>
      </w:pPr>
      <w:r>
        <w:t>и информация о способах их получения заявителями,</w:t>
      </w:r>
    </w:p>
    <w:p w:rsidR="00DA6BAC" w:rsidRDefault="00DA6BAC">
      <w:pPr>
        <w:pStyle w:val="ConsPlusNormal"/>
        <w:jc w:val="center"/>
      </w:pPr>
      <w:r>
        <w:t>в том числе в электронной форме, и порядке их представления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bookmarkStart w:id="7" w:name="P219"/>
      <w:bookmarkEnd w:id="7"/>
      <w:r>
        <w:t xml:space="preserve">2.7.1. </w:t>
      </w:r>
      <w:proofErr w:type="gramStart"/>
      <w:r>
        <w:t>В перечень документов, необходимых для получения разрешения, которые заявитель вправе представить по собственной инициативе, входят документы, содержащие сведения об утвержденных в установленном порядке нормативах ПДВ для каждого конкретного стационарного источника выбросов вредных (загрязняющих) веществ в атмосферный воздух и хозяйствующего субъекта в целом (включая его отдельные производственные территории) или по отдельным производственным территориям.</w:t>
      </w:r>
      <w:proofErr w:type="gramEnd"/>
    </w:p>
    <w:p w:rsidR="00DA6BAC" w:rsidRDefault="00DA6BAC">
      <w:pPr>
        <w:pStyle w:val="ConsPlusNormal"/>
        <w:ind w:firstLine="540"/>
        <w:jc w:val="both"/>
      </w:pPr>
      <w:r>
        <w:t>2.7.2. Запрещено требовать предоставления документов и информации или осуществления действий, предоставления или осуществления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DA6BAC" w:rsidRDefault="00DA6BAC">
      <w:pPr>
        <w:pStyle w:val="ConsPlusNormal"/>
        <w:ind w:firstLine="540"/>
        <w:jc w:val="both"/>
      </w:pPr>
      <w:r>
        <w:t>2.7.3. Запрещено требовать 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DA6BAC" w:rsidRDefault="00DA6BAC">
      <w:pPr>
        <w:pStyle w:val="ConsPlusNormal"/>
        <w:ind w:firstLine="540"/>
        <w:jc w:val="both"/>
      </w:pPr>
      <w:r>
        <w:t xml:space="preserve">2.7.4. В случае если документы, указанные в </w:t>
      </w:r>
      <w:hyperlink w:anchor="P219" w:history="1">
        <w:r>
          <w:rPr>
            <w:color w:val="0000FF"/>
          </w:rPr>
          <w:t>пункте 2.7.1</w:t>
        </w:r>
      </w:hyperlink>
      <w:r>
        <w:t xml:space="preserve"> настоящего подраздела, не предоставлены заявителем самостоятельно, Департамент запрашивает указанные документы и (или) информацию самостоятельно путем межведомственного взаимодействия с органами и организациями, участвующими в предоставлении государственной услуги.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bookmarkStart w:id="8" w:name="P224"/>
      <w:bookmarkEnd w:id="8"/>
      <w:r>
        <w:t>2.8. Исчерпывающий перечень оснований для отказа в приеме</w:t>
      </w:r>
    </w:p>
    <w:p w:rsidR="00DA6BAC" w:rsidRDefault="00DA6BAC">
      <w:pPr>
        <w:pStyle w:val="ConsPlusNormal"/>
        <w:jc w:val="center"/>
      </w:pPr>
      <w:r>
        <w:t>документов, необходимых для предоставления</w:t>
      </w:r>
    </w:p>
    <w:p w:rsidR="00DA6BAC" w:rsidRDefault="00DA6BAC">
      <w:pPr>
        <w:pStyle w:val="ConsPlusNormal"/>
        <w:jc w:val="center"/>
      </w:pPr>
      <w:r>
        <w:t>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Основаниями для отказа в приеме документов, необходимых для предоставления государственной услуги, являются:</w:t>
      </w:r>
    </w:p>
    <w:p w:rsidR="00DA6BAC" w:rsidRDefault="00DA6BAC">
      <w:pPr>
        <w:pStyle w:val="ConsPlusNormal"/>
        <w:ind w:firstLine="540"/>
        <w:jc w:val="both"/>
      </w:pPr>
      <w:r>
        <w:t>1) невозможность прочтения заявления, о чем сообщается заявителю, если его фамилия и почтовый (электронный) адрес либо номер телефона (факсимильной связи) поддаются прочтению;</w:t>
      </w:r>
    </w:p>
    <w:p w:rsidR="00DA6BAC" w:rsidRDefault="00DA6BAC">
      <w:pPr>
        <w:pStyle w:val="ConsPlusNormal"/>
        <w:ind w:firstLine="540"/>
        <w:jc w:val="both"/>
      </w:pPr>
      <w:r>
        <w:t xml:space="preserve">2) </w:t>
      </w:r>
      <w:proofErr w:type="spellStart"/>
      <w:r>
        <w:t>непредъявление</w:t>
      </w:r>
      <w:proofErr w:type="spellEnd"/>
      <w:r>
        <w:t xml:space="preserve"> лицом, представившим заявление, документа, удостоверяющего личность, либо представление заявления лицом, не указанным в заявлении (не заявителем и не представителем заявителя);</w:t>
      </w:r>
    </w:p>
    <w:p w:rsidR="00DA6BAC" w:rsidRDefault="00DA6BAC">
      <w:pPr>
        <w:pStyle w:val="ConsPlusNormal"/>
        <w:ind w:firstLine="540"/>
        <w:jc w:val="both"/>
      </w:pPr>
      <w:r>
        <w:t xml:space="preserve">3) отсутствие в заявлении необходимых сведений, предусмотренных </w:t>
      </w:r>
      <w:hyperlink w:anchor="P192" w:history="1">
        <w:r>
          <w:rPr>
            <w:color w:val="0000FF"/>
          </w:rPr>
          <w:t>пунктом 2.6.1</w:t>
        </w:r>
      </w:hyperlink>
      <w:r>
        <w:t xml:space="preserve"> или </w:t>
      </w:r>
      <w:hyperlink w:anchor="P194" w:history="1">
        <w:r>
          <w:rPr>
            <w:color w:val="0000FF"/>
          </w:rPr>
          <w:t>подпунктом 1 пункта 2.6.2 подраздела 2.6</w:t>
        </w:r>
      </w:hyperlink>
      <w:r>
        <w:t xml:space="preserve"> настоящего раздела.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bookmarkStart w:id="9" w:name="P233"/>
      <w:bookmarkEnd w:id="9"/>
      <w:r>
        <w:t>2.9. Исчерпывающий перечень оснований для приостановления</w:t>
      </w:r>
    </w:p>
    <w:p w:rsidR="00DA6BAC" w:rsidRDefault="00DA6BAC">
      <w:pPr>
        <w:pStyle w:val="ConsPlusNormal"/>
        <w:jc w:val="center"/>
      </w:pPr>
      <w:r>
        <w:t>и (или) отказа в предоставлении 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2.9.1. Основанием для отказа в предоставлении государственной услуги является наличие в документах и материалах, представленных заявителем, недостоверной информации.</w:t>
      </w:r>
    </w:p>
    <w:p w:rsidR="00DA6BAC" w:rsidRDefault="00DA6BAC">
      <w:pPr>
        <w:pStyle w:val="ConsPlusNormal"/>
        <w:ind w:firstLine="540"/>
        <w:jc w:val="both"/>
      </w:pPr>
      <w:r>
        <w:t>2.9.2. Основаниями для отказа в переоформлении разрешения являются:</w:t>
      </w:r>
    </w:p>
    <w:p w:rsidR="00DA6BAC" w:rsidRDefault="00DA6BAC">
      <w:pPr>
        <w:pStyle w:val="ConsPlusNormal"/>
        <w:ind w:firstLine="540"/>
        <w:jc w:val="both"/>
      </w:pPr>
      <w:r>
        <w:t>- наличие в представленных материалах заявителя недостоверной информации;</w:t>
      </w:r>
    </w:p>
    <w:p w:rsidR="00DA6BAC" w:rsidRDefault="00DA6BAC">
      <w:pPr>
        <w:pStyle w:val="ConsPlusNormal"/>
        <w:ind w:firstLine="540"/>
        <w:jc w:val="both"/>
      </w:pPr>
      <w:r>
        <w:t xml:space="preserve">- представление заявителем неполного комплекта документов, определенного </w:t>
      </w:r>
      <w:hyperlink w:anchor="P193" w:history="1">
        <w:r>
          <w:rPr>
            <w:color w:val="0000FF"/>
          </w:rPr>
          <w:t>пунктом 2.6.2 подраздела 2.6</w:t>
        </w:r>
      </w:hyperlink>
      <w:r>
        <w:t xml:space="preserve"> настоящего раздела.</w:t>
      </w:r>
    </w:p>
    <w:p w:rsidR="00DA6BAC" w:rsidRDefault="00DA6BAC">
      <w:pPr>
        <w:pStyle w:val="ConsPlusNormal"/>
        <w:ind w:firstLine="540"/>
        <w:jc w:val="both"/>
      </w:pPr>
      <w:r>
        <w:t>2.9.3. Основания для приостановления предоставления государственной услуги отсутствуют.</w:t>
      </w:r>
    </w:p>
    <w:p w:rsidR="00DA6BAC" w:rsidRDefault="00DA6BAC">
      <w:pPr>
        <w:pStyle w:val="ConsPlusNormal"/>
        <w:ind w:firstLine="540"/>
        <w:jc w:val="both"/>
      </w:pPr>
      <w:r>
        <w:t>2.9.4. Проверка достоверности и полноты сведений, содержащихся в представленных документах, осуществляется путем их сопоставления с информацией, полученной от компетентного органа или организации, выдавших документ (документы).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2.10. Перечень услуг, необходимых и обязательных</w:t>
      </w:r>
    </w:p>
    <w:p w:rsidR="00DA6BAC" w:rsidRDefault="00DA6BAC">
      <w:pPr>
        <w:pStyle w:val="ConsPlusNormal"/>
        <w:jc w:val="center"/>
      </w:pPr>
      <w:r>
        <w:t>для предоставления государственной услуги, в том числе</w:t>
      </w:r>
    </w:p>
    <w:p w:rsidR="00DA6BAC" w:rsidRDefault="00DA6BAC">
      <w:pPr>
        <w:pStyle w:val="ConsPlusNormal"/>
        <w:jc w:val="center"/>
      </w:pPr>
      <w:proofErr w:type="gramStart"/>
      <w:r>
        <w:t>сведения о документе (документах), выдаваемом (выдаваемых)</w:t>
      </w:r>
      <w:proofErr w:type="gramEnd"/>
    </w:p>
    <w:p w:rsidR="00DA6BAC" w:rsidRDefault="00DA6BAC">
      <w:pPr>
        <w:pStyle w:val="ConsPlusNormal"/>
        <w:jc w:val="center"/>
      </w:pPr>
      <w:r>
        <w:t>организациями, участвующими в предоставлении</w:t>
      </w:r>
    </w:p>
    <w:p w:rsidR="00DA6BAC" w:rsidRDefault="00DA6BAC">
      <w:pPr>
        <w:pStyle w:val="ConsPlusNormal"/>
        <w:jc w:val="center"/>
      </w:pPr>
      <w:r>
        <w:t>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Услуги, необходимые и обязательные для предоставления государственной услуги, нормативными правовыми актами не предусмотрены.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 xml:space="preserve">2.11. Порядок, размер и основания взимания </w:t>
      </w:r>
      <w:proofErr w:type="gramStart"/>
      <w:r>
        <w:t>государственной</w:t>
      </w:r>
      <w:proofErr w:type="gramEnd"/>
    </w:p>
    <w:p w:rsidR="00DA6BAC" w:rsidRDefault="00DA6BAC">
      <w:pPr>
        <w:pStyle w:val="ConsPlusNormal"/>
        <w:jc w:val="center"/>
      </w:pPr>
      <w:r>
        <w:t>пошлины или иной платы, взимаемой за предоставление</w:t>
      </w:r>
    </w:p>
    <w:p w:rsidR="00DA6BAC" w:rsidRDefault="00DA6BAC">
      <w:pPr>
        <w:pStyle w:val="ConsPlusNormal"/>
        <w:jc w:val="center"/>
      </w:pPr>
      <w:r>
        <w:t>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 xml:space="preserve">За выдачу разрешения уплачивается государственная пошлина в размерах и порядке, которые установлены законодательством Российской Федерации о налогах и сборах. В соответствии со </w:t>
      </w:r>
      <w:hyperlink r:id="rId35" w:history="1">
        <w:r>
          <w:rPr>
            <w:color w:val="0000FF"/>
          </w:rPr>
          <w:t>статьей 333.33</w:t>
        </w:r>
      </w:hyperlink>
      <w:r>
        <w:t xml:space="preserve"> Налогового кодекса Российской Федерации за выдачу разрешения на выброс вредных (загрязняющих) веществ в атмосферный воздух установлена государственная пошлина в размере 2000 (две тысячи) рублей.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2.12. Максимальный срок ожидания в очереди при подаче</w:t>
      </w:r>
    </w:p>
    <w:p w:rsidR="00DA6BAC" w:rsidRDefault="00DA6BAC">
      <w:pPr>
        <w:pStyle w:val="ConsPlusNormal"/>
        <w:jc w:val="center"/>
      </w:pPr>
      <w:r>
        <w:t>запроса о предоставлении государственной услуги, услуги</w:t>
      </w:r>
    </w:p>
    <w:p w:rsidR="00DA6BAC" w:rsidRDefault="00DA6BAC">
      <w:pPr>
        <w:pStyle w:val="ConsPlusNormal"/>
        <w:jc w:val="center"/>
      </w:pPr>
      <w:r>
        <w:t>организации, участвующей в предоставлении государственной</w:t>
      </w:r>
    </w:p>
    <w:p w:rsidR="00DA6BAC" w:rsidRDefault="00DA6BAC">
      <w:pPr>
        <w:pStyle w:val="ConsPlusNormal"/>
        <w:jc w:val="center"/>
      </w:pPr>
      <w:r>
        <w:t>услуги, и при получении результата предоставления</w:t>
      </w:r>
    </w:p>
    <w:p w:rsidR="00DA6BAC" w:rsidRDefault="00DA6BAC">
      <w:pPr>
        <w:pStyle w:val="ConsPlusNormal"/>
        <w:jc w:val="center"/>
      </w:pPr>
      <w:r>
        <w:t>таких услуг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Максимальное время ожидания в очереди при подаче заявления о предоставлении государственной услуги, для получения консультации и при получении результата предоставления государственной услуги не должно превышать 15 минут.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2.13. Срок и порядок регистрации запроса заявителя</w:t>
      </w:r>
    </w:p>
    <w:p w:rsidR="00DA6BAC" w:rsidRDefault="00DA6BAC">
      <w:pPr>
        <w:pStyle w:val="ConsPlusNormal"/>
        <w:jc w:val="center"/>
      </w:pPr>
      <w:r>
        <w:t>о предоставлении государственной услуги и услуги,</w:t>
      </w:r>
    </w:p>
    <w:p w:rsidR="00DA6BAC" w:rsidRDefault="00DA6BAC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DA6BAC" w:rsidRDefault="00DA6BAC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Срок регистрации заявления заявителя о предоставлении государственной услуги не должен превышать 20 минут.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2.14. Требования к помещениям, в которых предоставляются</w:t>
      </w:r>
    </w:p>
    <w:p w:rsidR="00DA6BAC" w:rsidRDefault="00DA6BAC">
      <w:pPr>
        <w:pStyle w:val="ConsPlusNormal"/>
        <w:jc w:val="center"/>
      </w:pPr>
      <w:r>
        <w:t>государственные услуги, услуги организации, участвующей</w:t>
      </w:r>
    </w:p>
    <w:p w:rsidR="00DA6BAC" w:rsidRDefault="00DA6BAC">
      <w:pPr>
        <w:pStyle w:val="ConsPlusNormal"/>
        <w:jc w:val="center"/>
      </w:pPr>
      <w:r>
        <w:lastRenderedPageBreak/>
        <w:t>в предоставлении государственной услуги, к местам ожидания</w:t>
      </w:r>
    </w:p>
    <w:p w:rsidR="00DA6BAC" w:rsidRDefault="00DA6BAC">
      <w:pPr>
        <w:pStyle w:val="ConsPlusNormal"/>
        <w:jc w:val="center"/>
      </w:pPr>
      <w:r>
        <w:t xml:space="preserve">и приема заявителей, размещению и оформлению </w:t>
      </w:r>
      <w:proofErr w:type="gramStart"/>
      <w:r>
        <w:t>визуальной</w:t>
      </w:r>
      <w:proofErr w:type="gramEnd"/>
      <w:r>
        <w:t>,</w:t>
      </w:r>
    </w:p>
    <w:p w:rsidR="00DA6BAC" w:rsidRDefault="00DA6BAC">
      <w:pPr>
        <w:pStyle w:val="ConsPlusNormal"/>
        <w:jc w:val="center"/>
      </w:pPr>
      <w:r>
        <w:t xml:space="preserve">текстовой и </w:t>
      </w:r>
      <w:proofErr w:type="spellStart"/>
      <w:r>
        <w:t>мультимедийной</w:t>
      </w:r>
      <w:proofErr w:type="spellEnd"/>
      <w:r>
        <w:t xml:space="preserve"> информации о порядке</w:t>
      </w:r>
    </w:p>
    <w:p w:rsidR="00DA6BAC" w:rsidRDefault="00DA6BAC">
      <w:pPr>
        <w:pStyle w:val="ConsPlusNormal"/>
        <w:jc w:val="center"/>
      </w:pPr>
      <w:r>
        <w:t>предоставления 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2.14.1. Вход в здание оборудуется информационной табличкой (вывеской) с указанием наименования Департамента и указателями кабинетов.</w:t>
      </w:r>
    </w:p>
    <w:p w:rsidR="00DA6BAC" w:rsidRDefault="00DA6BAC">
      <w:pPr>
        <w:pStyle w:val="ConsPlusNormal"/>
        <w:ind w:firstLine="540"/>
        <w:jc w:val="both"/>
      </w:pPr>
      <w:r>
        <w:t xml:space="preserve">2.14.2. Помещения должны соответствовать Санитарно-эпидемиологическим </w:t>
      </w:r>
      <w:hyperlink r:id="rId36" w:history="1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2.2.2/2.4.1340-03".</w:t>
      </w:r>
    </w:p>
    <w:p w:rsidR="00DA6BAC" w:rsidRDefault="00DA6BAC">
      <w:pPr>
        <w:pStyle w:val="ConsPlusNormal"/>
        <w:ind w:firstLine="540"/>
        <w:jc w:val="both"/>
      </w:pPr>
      <w:r>
        <w:t>2.14.3. Места ожидания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A6BAC" w:rsidRDefault="00DA6BAC">
      <w:pPr>
        <w:pStyle w:val="ConsPlusNormal"/>
        <w:ind w:firstLine="540"/>
        <w:jc w:val="both"/>
      </w:pPr>
      <w:r>
        <w:t>2.14.4. Кабинеты приема заявителей оборудуются информационными табличками (вывесками) с указанием:</w:t>
      </w:r>
    </w:p>
    <w:p w:rsidR="00DA6BAC" w:rsidRDefault="00DA6BAC">
      <w:pPr>
        <w:pStyle w:val="ConsPlusNormal"/>
        <w:ind w:firstLine="540"/>
        <w:jc w:val="both"/>
      </w:pPr>
      <w:r>
        <w:t>- номера кабинета;</w:t>
      </w:r>
    </w:p>
    <w:p w:rsidR="00DA6BAC" w:rsidRDefault="00DA6BAC">
      <w:pPr>
        <w:pStyle w:val="ConsPlusNormal"/>
        <w:ind w:firstLine="540"/>
        <w:jc w:val="both"/>
      </w:pPr>
      <w:r>
        <w:t>- фамилии, имени, отчества и должности специалиста, осуществляющего исполнение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>- графика приема.</w:t>
      </w:r>
    </w:p>
    <w:p w:rsidR="00DA6BAC" w:rsidRDefault="00DA6BAC">
      <w:pPr>
        <w:pStyle w:val="ConsPlusNormal"/>
        <w:ind w:firstLine="540"/>
        <w:jc w:val="both"/>
      </w:pPr>
      <w:r>
        <w:t>2.14.5.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A6BAC" w:rsidRDefault="00DA6BAC">
      <w:pPr>
        <w:pStyle w:val="ConsPlusNormal"/>
        <w:ind w:firstLine="540"/>
        <w:jc w:val="both"/>
      </w:pPr>
      <w:r>
        <w:t>2.14.6. На территории, прилегающей к месторасположению Департамента, оборудуются места для парковки автотранспортных средств.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2.15. Показатели доступности и качества</w:t>
      </w:r>
    </w:p>
    <w:p w:rsidR="00DA6BAC" w:rsidRDefault="00DA6BAC">
      <w:pPr>
        <w:pStyle w:val="ConsPlusNormal"/>
        <w:jc w:val="center"/>
      </w:pPr>
      <w:r>
        <w:t>государственных услуг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2.15.1. Показателями доступности государственной услуги являются:</w:t>
      </w:r>
    </w:p>
    <w:p w:rsidR="00DA6BAC" w:rsidRDefault="00DA6BAC">
      <w:pPr>
        <w:pStyle w:val="ConsPlusNormal"/>
        <w:ind w:firstLine="540"/>
        <w:jc w:val="both"/>
      </w:pPr>
      <w:r>
        <w:t>- обеспечение полноты и достоверности информации, доводимой до заявителей;</w:t>
      </w:r>
    </w:p>
    <w:p w:rsidR="00DA6BAC" w:rsidRDefault="00DA6BAC">
      <w:pPr>
        <w:pStyle w:val="ConsPlusNormal"/>
        <w:ind w:firstLine="540"/>
        <w:jc w:val="both"/>
      </w:pPr>
      <w:r>
        <w:t>- обеспечение взаимозаменяемости должностных лиц, ответственных за предоставление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>- размещение информации о государственной услуге, порядке и сроках ее предоставления на Едином портале и Региональном портале, на официальном сайте Департамента и на информационном стенде в Департаменте.</w:t>
      </w:r>
    </w:p>
    <w:p w:rsidR="00DA6BAC" w:rsidRDefault="00DA6BAC">
      <w:pPr>
        <w:pStyle w:val="ConsPlusNormal"/>
        <w:ind w:firstLine="540"/>
        <w:jc w:val="both"/>
      </w:pPr>
      <w:r>
        <w:t>2.15.2. Показателями качества государственной услуги являются:</w:t>
      </w:r>
    </w:p>
    <w:p w:rsidR="00DA6BAC" w:rsidRDefault="00DA6BAC">
      <w:pPr>
        <w:pStyle w:val="ConsPlusNormal"/>
        <w:ind w:firstLine="540"/>
        <w:jc w:val="both"/>
      </w:pPr>
      <w:r>
        <w:t>- соблюдение стандарта предоставления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>- соблюдение сроков исполнения административных процедур;</w:t>
      </w:r>
    </w:p>
    <w:p w:rsidR="00DA6BAC" w:rsidRDefault="00DA6BAC">
      <w:pPr>
        <w:pStyle w:val="ConsPlusNormal"/>
        <w:ind w:firstLine="540"/>
        <w:jc w:val="both"/>
      </w:pPr>
      <w:r>
        <w:t>- соблюдение требований к помещениям, в которых предоставляется услуга;</w:t>
      </w:r>
    </w:p>
    <w:p w:rsidR="00DA6BAC" w:rsidRDefault="00DA6BAC">
      <w:pPr>
        <w:pStyle w:val="ConsPlusNormal"/>
        <w:ind w:firstLine="540"/>
        <w:jc w:val="both"/>
      </w:pPr>
      <w:r>
        <w:t>- соблюдение срока ожидания в очереди при подаче заявления и при получении результата предоставления государственной услуги, соблюдение срока предоставления государственной услуги.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2.16. Иные требования, в том числе учитывающие особенности</w:t>
      </w:r>
    </w:p>
    <w:p w:rsidR="00DA6BAC" w:rsidRDefault="00DA6BAC">
      <w:pPr>
        <w:pStyle w:val="ConsPlusNormal"/>
        <w:jc w:val="center"/>
      </w:pPr>
      <w:r>
        <w:t xml:space="preserve">предоставления государственных услуг </w:t>
      </w:r>
      <w:proofErr w:type="gramStart"/>
      <w:r>
        <w:t>в</w:t>
      </w:r>
      <w:proofErr w:type="gramEnd"/>
      <w:r>
        <w:t xml:space="preserve"> многофункциональных</w:t>
      </w:r>
    </w:p>
    <w:p w:rsidR="00DA6BAC" w:rsidRDefault="00DA6BAC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DA6BAC" w:rsidRDefault="00DA6BAC">
      <w:pPr>
        <w:pStyle w:val="ConsPlusNormal"/>
        <w:jc w:val="center"/>
      </w:pPr>
      <w:r>
        <w:t>услуг, и особенности предоставления государственных услуг</w:t>
      </w:r>
    </w:p>
    <w:p w:rsidR="00DA6BAC" w:rsidRDefault="00DA6BAC">
      <w:pPr>
        <w:pStyle w:val="ConsPlusNormal"/>
        <w:jc w:val="center"/>
      </w:pPr>
      <w:r>
        <w:t>в электронной форме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2.16.1. Департамент может осуществлять взаимодействие с многофункциональными центрами при предоставлении государственной услуги.</w:t>
      </w:r>
    </w:p>
    <w:p w:rsidR="00DA6BAC" w:rsidRDefault="00DA6BAC">
      <w:pPr>
        <w:pStyle w:val="ConsPlusNormal"/>
        <w:ind w:firstLine="540"/>
        <w:jc w:val="both"/>
      </w:pPr>
      <w:r>
        <w:t>2.16.2. Обеспечение возможности получения заявителями информации и обеспечение доступа заявителей к сведениям о государственной услуге, размещаемой на Едином портале и Региональном портале.</w:t>
      </w:r>
    </w:p>
    <w:p w:rsidR="00DA6BAC" w:rsidRDefault="00DA6BAC">
      <w:pPr>
        <w:pStyle w:val="ConsPlusNormal"/>
        <w:ind w:firstLine="540"/>
        <w:jc w:val="both"/>
      </w:pPr>
      <w:r>
        <w:t xml:space="preserve">2.16.3. Обеспечение доступа заявителей к форме заявления и обеспечение доступа к ней </w:t>
      </w:r>
      <w:r>
        <w:lastRenderedPageBreak/>
        <w:t>для копирования и заполнения в электронном виде с использованием Единого портала, Регионального портала.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3. Состав, последовательность и сроки выполнения</w:t>
      </w:r>
    </w:p>
    <w:p w:rsidR="00DA6BAC" w:rsidRDefault="00DA6BAC">
      <w:pPr>
        <w:pStyle w:val="ConsPlusNormal"/>
        <w:jc w:val="center"/>
      </w:pPr>
      <w:r>
        <w:t>административных процедур, требования к порядку</w:t>
      </w:r>
    </w:p>
    <w:p w:rsidR="00DA6BAC" w:rsidRDefault="00DA6BAC">
      <w:pPr>
        <w:pStyle w:val="ConsPlusNormal"/>
        <w:jc w:val="center"/>
      </w:pPr>
      <w:r>
        <w:t>их выполнения, в том числе особенности выполнения</w:t>
      </w:r>
    </w:p>
    <w:p w:rsidR="00DA6BAC" w:rsidRDefault="00DA6BAC">
      <w:pPr>
        <w:pStyle w:val="ConsPlusNormal"/>
        <w:jc w:val="center"/>
      </w:pPr>
      <w:r>
        <w:t>административных процедур в электронной форме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DA6BAC" w:rsidRDefault="00DA6BAC">
      <w:pPr>
        <w:pStyle w:val="ConsPlusNormal"/>
        <w:ind w:firstLine="540"/>
        <w:jc w:val="both"/>
      </w:pPr>
      <w:r>
        <w:t>- прием и регистрацию документов;</w:t>
      </w:r>
    </w:p>
    <w:p w:rsidR="00DA6BAC" w:rsidRDefault="00DA6BAC">
      <w:pPr>
        <w:pStyle w:val="ConsPlusNormal"/>
        <w:ind w:firstLine="540"/>
        <w:jc w:val="both"/>
      </w:pPr>
      <w:r>
        <w:t>- формирование и направление межведомственного запроса;</w:t>
      </w:r>
    </w:p>
    <w:p w:rsidR="00DA6BAC" w:rsidRDefault="00DA6BAC">
      <w:pPr>
        <w:pStyle w:val="ConsPlusNormal"/>
        <w:ind w:firstLine="540"/>
        <w:jc w:val="both"/>
      </w:pPr>
      <w:r>
        <w:t>- экспертизу документов;</w:t>
      </w:r>
    </w:p>
    <w:p w:rsidR="00DA6BAC" w:rsidRDefault="00DA6BAC">
      <w:pPr>
        <w:pStyle w:val="ConsPlusNormal"/>
        <w:ind w:firstLine="540"/>
        <w:jc w:val="both"/>
      </w:pPr>
      <w:r>
        <w:t>- принятие решения о предоставлении (отказе в предоставлении)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>- уведомление заявителя о принятом решении и выдачу документов.</w:t>
      </w:r>
    </w:p>
    <w:p w:rsidR="00DA6BAC" w:rsidRDefault="00DA6BAC">
      <w:pPr>
        <w:pStyle w:val="ConsPlusNormal"/>
        <w:ind w:firstLine="540"/>
        <w:jc w:val="both"/>
      </w:pPr>
      <w:r>
        <w:t>Перечень административных процедур является исчерпывающим.</w:t>
      </w:r>
    </w:p>
    <w:p w:rsidR="00DA6BAC" w:rsidRDefault="00D955A2">
      <w:pPr>
        <w:pStyle w:val="ConsPlusNormal"/>
        <w:ind w:firstLine="540"/>
        <w:jc w:val="both"/>
      </w:pPr>
      <w:hyperlink w:anchor="P610" w:history="1">
        <w:r w:rsidR="00DA6BAC">
          <w:rPr>
            <w:color w:val="0000FF"/>
          </w:rPr>
          <w:t>Блок-схема</w:t>
        </w:r>
      </w:hyperlink>
      <w:r w:rsidR="00DA6BAC">
        <w:t xml:space="preserve"> предоставления государственной услуги приводится в приложении N 3 к настоящему Административному регламенту.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3.1. Прием и регистрация документов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3.1.1. Основанием для начала административной процедуры приема и регистрации документов является обращение заявителя в Департамент:</w:t>
      </w:r>
    </w:p>
    <w:p w:rsidR="00DA6BAC" w:rsidRDefault="00DA6BAC">
      <w:pPr>
        <w:pStyle w:val="ConsPlusNormal"/>
        <w:ind w:firstLine="540"/>
        <w:jc w:val="both"/>
      </w:pPr>
      <w:r>
        <w:t xml:space="preserve">1) в случае выдачи разрешения - посредством личного обращения заявителя (почтового отправления) с заявлением, указанным в </w:t>
      </w:r>
      <w:hyperlink w:anchor="P192" w:history="1">
        <w:r>
          <w:rPr>
            <w:color w:val="0000FF"/>
          </w:rPr>
          <w:t>пункте 2.6.1 подраздела 2.6 раздела 2</w:t>
        </w:r>
      </w:hyperlink>
      <w:r>
        <w:t xml:space="preserve"> настоящего Административного регламента;</w:t>
      </w:r>
    </w:p>
    <w:p w:rsidR="00DA6BAC" w:rsidRDefault="00DA6BAC">
      <w:pPr>
        <w:pStyle w:val="ConsPlusNormal"/>
        <w:ind w:firstLine="540"/>
        <w:jc w:val="both"/>
      </w:pPr>
      <w:r>
        <w:t xml:space="preserve">2) в случае переоформления разрешения - посредством личного обращения заявителя (почтового отправления) с заявлением и документами, указанными в </w:t>
      </w:r>
      <w:hyperlink w:anchor="P193" w:history="1">
        <w:r>
          <w:rPr>
            <w:color w:val="0000FF"/>
          </w:rPr>
          <w:t>пункте 2.6.2 подраздела 2.6 раздела 2</w:t>
        </w:r>
      </w:hyperlink>
      <w:r>
        <w:t xml:space="preserve"> настоящего Административного регламента.</w:t>
      </w:r>
    </w:p>
    <w:p w:rsidR="00DA6BAC" w:rsidRDefault="00DA6BAC">
      <w:pPr>
        <w:pStyle w:val="ConsPlusNormal"/>
        <w:ind w:firstLine="540"/>
        <w:jc w:val="both"/>
      </w:pPr>
      <w:r>
        <w:t>3.1.2. Специалист, ответственный за прием и регистрацию документов, в течение одного рабочего дня:</w:t>
      </w:r>
    </w:p>
    <w:p w:rsidR="00DA6BAC" w:rsidRDefault="00DA6BAC">
      <w:pPr>
        <w:pStyle w:val="ConsPlusNormal"/>
        <w:ind w:firstLine="540"/>
        <w:jc w:val="both"/>
      </w:pPr>
      <w:r>
        <w:t xml:space="preserve">1) выявляет наличие оснований, предусмотренных </w:t>
      </w:r>
      <w:hyperlink w:anchor="P224" w:history="1">
        <w:r>
          <w:rPr>
            <w:color w:val="0000FF"/>
          </w:rPr>
          <w:t>подразделом 2.8 раздела 2</w:t>
        </w:r>
      </w:hyperlink>
      <w:r>
        <w:t xml:space="preserve"> настоящего Административного регламента, для отказа в приеме документов, необходимых для предоставления государственной услуги, и в случае установления оснований возвращает их заявителю;</w:t>
      </w:r>
    </w:p>
    <w:p w:rsidR="00DA6BAC" w:rsidRDefault="00DA6BAC">
      <w:pPr>
        <w:pStyle w:val="ConsPlusNormal"/>
        <w:ind w:firstLine="540"/>
        <w:jc w:val="both"/>
      </w:pPr>
      <w:r>
        <w:t>2) если основания для отказа в приеме документов отсутствуют, производит копирование документов (если заявителем не предоставлены копии документов, необходимые для предоставления государственной услуги), удостоверяя копии представленных документов на основании их оригиналов личной подписью и штампом организации, если они не удостоверены нотариусом или организацией, выдавшей указанные документы;</w:t>
      </w:r>
    </w:p>
    <w:p w:rsidR="00DA6BAC" w:rsidRDefault="00DA6BAC">
      <w:pPr>
        <w:pStyle w:val="ConsPlusNormal"/>
        <w:ind w:firstLine="540"/>
        <w:jc w:val="both"/>
      </w:pPr>
      <w:r>
        <w:t>3) регистрирует поступление заявления в журнале регистрации входящей корреспонденции Департамента;</w:t>
      </w:r>
    </w:p>
    <w:p w:rsidR="00DA6BAC" w:rsidRDefault="00DA6BAC">
      <w:pPr>
        <w:pStyle w:val="ConsPlusNormal"/>
        <w:ind w:firstLine="540"/>
        <w:jc w:val="both"/>
      </w:pPr>
      <w:r>
        <w:t>4) копирует заявление с присвоенным входящим номером и передает его копию заявителю (при личном обращении);</w:t>
      </w:r>
    </w:p>
    <w:p w:rsidR="00DA6BAC" w:rsidRDefault="00DA6BAC">
      <w:pPr>
        <w:pStyle w:val="ConsPlusNormal"/>
        <w:ind w:firstLine="540"/>
        <w:jc w:val="both"/>
      </w:pPr>
      <w:r>
        <w:t>5) передает комплект документов, поступивших от заявителя, начальнику Департамента для назначения специалиста, ответственного за рассмотрение и проведение экспертизы документов.</w:t>
      </w:r>
    </w:p>
    <w:p w:rsidR="00DA6BAC" w:rsidRDefault="00DA6BAC">
      <w:pPr>
        <w:pStyle w:val="ConsPlusNormal"/>
        <w:ind w:firstLine="540"/>
        <w:jc w:val="both"/>
      </w:pPr>
      <w:r>
        <w:t>3.1.3. Начальник Департамента в течение одного рабочего дня принимает решение о назначении специалиста, ответственного за рассмотрение и проведение экспертизы документов (далее также - ответственный исполнитель) (с учетом его должностных обязанностей) и ставит соответствующую резолюцию на документах заявителя.</w:t>
      </w:r>
    </w:p>
    <w:p w:rsidR="00DA6BAC" w:rsidRDefault="00DA6BAC">
      <w:pPr>
        <w:pStyle w:val="ConsPlusNormal"/>
        <w:ind w:firstLine="540"/>
        <w:jc w:val="both"/>
      </w:pPr>
      <w:r>
        <w:t>3.1.4. Обязанности (полномочия) специалиста, ответственного за прием и регистрацию документов, должны быть закреплены в его должностном регламенте.</w:t>
      </w:r>
    </w:p>
    <w:p w:rsidR="00DA6BAC" w:rsidRDefault="00DA6BAC">
      <w:pPr>
        <w:pStyle w:val="ConsPlusNormal"/>
        <w:ind w:firstLine="540"/>
        <w:jc w:val="both"/>
      </w:pPr>
      <w:r>
        <w:t>3.1.5. Максимальный срок выполнения административной процедуры составляет 2 рабочих дня.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3.2. Формирование и направление межведомственного запроса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3.2.1.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</w:p>
    <w:p w:rsidR="00DA6BAC" w:rsidRDefault="00DA6BAC">
      <w:pPr>
        <w:pStyle w:val="ConsPlusNormal"/>
        <w:ind w:firstLine="540"/>
        <w:jc w:val="both"/>
      </w:pPr>
      <w:r>
        <w:t xml:space="preserve">3.2.2. В случае если заявителем документы, указанные в </w:t>
      </w:r>
      <w:hyperlink w:anchor="P219" w:history="1">
        <w:r>
          <w:rPr>
            <w:color w:val="0000FF"/>
          </w:rPr>
          <w:t>пункте 2.7.1 подраздела 2.7 раздела 2</w:t>
        </w:r>
      </w:hyperlink>
      <w:r>
        <w:t xml:space="preserve"> настоящего Административного регламента, представлены по собственной инициативе, ответственный исполнитель переходит к исполнению следующей административной процедуры (</w:t>
      </w:r>
      <w:hyperlink w:anchor="P353" w:history="1">
        <w:r>
          <w:rPr>
            <w:color w:val="0000FF"/>
          </w:rPr>
          <w:t>подраздел 3.3</w:t>
        </w:r>
      </w:hyperlink>
      <w:r>
        <w:t xml:space="preserve"> настоящего раздела).</w:t>
      </w:r>
    </w:p>
    <w:p w:rsidR="00DA6BAC" w:rsidRDefault="00DA6BAC">
      <w:pPr>
        <w:pStyle w:val="ConsPlusNormal"/>
        <w:ind w:firstLine="540"/>
        <w:jc w:val="both"/>
      </w:pPr>
      <w:r>
        <w:t xml:space="preserve">3.2.3. В случае если заявителем по собственной инициативе не представлены указанные в </w:t>
      </w:r>
      <w:hyperlink w:anchor="P219" w:history="1">
        <w:r>
          <w:rPr>
            <w:color w:val="0000FF"/>
          </w:rPr>
          <w:t>пункте 2.7.1 подраздела 2.7 раздела 2</w:t>
        </w:r>
      </w:hyperlink>
      <w:r>
        <w:t xml:space="preserve"> настоящего Административного регламента документы, ответственный исполнитель принимает решение о формировании и направлении межведомственного запроса.</w:t>
      </w:r>
    </w:p>
    <w:p w:rsidR="00DA6BAC" w:rsidRDefault="00DA6BAC">
      <w:pPr>
        <w:pStyle w:val="ConsPlusNormal"/>
        <w:ind w:firstLine="540"/>
        <w:jc w:val="both"/>
      </w:pPr>
      <w:r>
        <w:t>3.2.4.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государственной услуги, определяются технологической картой межведомственного взаимодействия государственной услуги, согласованной Департаментом с соответствующими государственными органами, участвующими в предоставлении государственной услуги.</w:t>
      </w:r>
    </w:p>
    <w:p w:rsidR="00DA6BAC" w:rsidRDefault="00DA6BAC">
      <w:pPr>
        <w:pStyle w:val="ConsPlusNormal"/>
        <w:ind w:firstLine="540"/>
        <w:jc w:val="both"/>
      </w:pPr>
      <w:r>
        <w:t>3.2.5. Срок подготовки межведомственного запроса ответственным исполнителем не может превышать 3 рабочих дней.</w:t>
      </w:r>
    </w:p>
    <w:p w:rsidR="00DA6BAC" w:rsidRDefault="00DA6BAC">
      <w:pPr>
        <w:pStyle w:val="ConsPlusNormal"/>
        <w:ind w:firstLine="540"/>
        <w:jc w:val="both"/>
      </w:pPr>
      <w:r>
        <w:t xml:space="preserve">3.2.6. </w:t>
      </w:r>
      <w:proofErr w:type="gramStart"/>
      <w:r>
        <w:t>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t xml:space="preserve"> и принятыми в соответствии с федеральными законами нормативными правовыми актами Смоленской области.</w:t>
      </w:r>
    </w:p>
    <w:p w:rsidR="00DA6BAC" w:rsidRDefault="00DA6BAC">
      <w:pPr>
        <w:pStyle w:val="ConsPlusNormal"/>
        <w:ind w:firstLine="540"/>
        <w:jc w:val="both"/>
      </w:pPr>
      <w:r>
        <w:t xml:space="preserve">3.2.7. После поступления ответа на межведомственный запрос ответственный исполнитель регистрирует полученный ответ в </w:t>
      </w:r>
      <w:hyperlink w:anchor="P748" w:history="1">
        <w:r>
          <w:rPr>
            <w:color w:val="0000FF"/>
          </w:rPr>
          <w:t>Журнале</w:t>
        </w:r>
      </w:hyperlink>
      <w:r>
        <w:t xml:space="preserve"> регистрации заявлений на выдачу разрешений (приложение N 4 к настоящему Административному регламенту).</w:t>
      </w:r>
    </w:p>
    <w:p w:rsidR="00DA6BAC" w:rsidRDefault="00DA6BAC">
      <w:pPr>
        <w:pStyle w:val="ConsPlusNormal"/>
        <w:ind w:firstLine="540"/>
        <w:jc w:val="both"/>
      </w:pPr>
      <w:r>
        <w:t>3.2.8. Обязанности (полномочия) специалиста, ответственного за рассмотрение и проведение экспертизы документов, должны быть закреплены в его должностном регламенте.</w:t>
      </w:r>
    </w:p>
    <w:p w:rsidR="00DA6BAC" w:rsidRDefault="00DA6BAC">
      <w:pPr>
        <w:pStyle w:val="ConsPlusNormal"/>
        <w:ind w:firstLine="540"/>
        <w:jc w:val="both"/>
      </w:pPr>
      <w:r>
        <w:t>3.2.9. Максимальный срок выполнения административной процедуры составляет 8 рабочих дней.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bookmarkStart w:id="10" w:name="P353"/>
      <w:bookmarkEnd w:id="10"/>
      <w:r>
        <w:t>3.3. Экспертиза документов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3.3.1. Основанием для начала административной процедуры экспертизы документов является получение ответственным исполнителем комплекта документов заявителя с резолюцией начальника Департамента.</w:t>
      </w:r>
    </w:p>
    <w:p w:rsidR="00DA6BAC" w:rsidRDefault="00DA6BAC">
      <w:pPr>
        <w:pStyle w:val="ConsPlusNormal"/>
        <w:ind w:firstLine="540"/>
        <w:jc w:val="both"/>
      </w:pPr>
      <w:r>
        <w:t>3.3.2. Ответственный исполнитель:</w:t>
      </w:r>
    </w:p>
    <w:p w:rsidR="00DA6BAC" w:rsidRDefault="00DA6BAC">
      <w:pPr>
        <w:pStyle w:val="ConsPlusNormal"/>
        <w:ind w:firstLine="540"/>
        <w:jc w:val="both"/>
      </w:pPr>
      <w:r>
        <w:t>1) вносит сведения о поступивших материалах в Журнал регистрации заявлений на выдачу разрешений;</w:t>
      </w:r>
    </w:p>
    <w:p w:rsidR="00DA6BAC" w:rsidRDefault="00DA6BAC">
      <w:pPr>
        <w:pStyle w:val="ConsPlusNormal"/>
        <w:ind w:firstLine="540"/>
        <w:jc w:val="both"/>
      </w:pPr>
      <w:r>
        <w:t>2) формирует личное дело заявителя;</w:t>
      </w:r>
    </w:p>
    <w:p w:rsidR="00DA6BAC" w:rsidRDefault="00DA6BAC">
      <w:pPr>
        <w:pStyle w:val="ConsPlusNormal"/>
        <w:ind w:firstLine="540"/>
        <w:jc w:val="both"/>
      </w:pPr>
      <w:r>
        <w:t xml:space="preserve">3) проверяет комплектность предоставленных документов и соответствие их требованиям, установленным в </w:t>
      </w:r>
      <w:hyperlink w:anchor="P198" w:history="1">
        <w:r>
          <w:rPr>
            <w:color w:val="0000FF"/>
          </w:rPr>
          <w:t>пункте 2.6.3 подраздела 2.6 раздела 2</w:t>
        </w:r>
      </w:hyperlink>
      <w:r>
        <w:t xml:space="preserve"> настоящего Административного регламента.</w:t>
      </w:r>
    </w:p>
    <w:p w:rsidR="00DA6BAC" w:rsidRDefault="00DA6BAC">
      <w:pPr>
        <w:pStyle w:val="ConsPlusNormal"/>
        <w:ind w:firstLine="540"/>
        <w:jc w:val="both"/>
      </w:pPr>
      <w:r>
        <w:t>3.3.3. При подтверждении права заявителя на получение государственной услуги ответственный исполнитель осуществляет подготовку:</w:t>
      </w:r>
    </w:p>
    <w:p w:rsidR="00DA6BAC" w:rsidRDefault="00DA6BAC">
      <w:pPr>
        <w:pStyle w:val="ConsPlusNormal"/>
        <w:ind w:firstLine="540"/>
        <w:jc w:val="both"/>
      </w:pPr>
      <w:r>
        <w:t>1) проекта приказа о выдаче (переоформлении) разрешения;</w:t>
      </w:r>
    </w:p>
    <w:p w:rsidR="00DA6BAC" w:rsidRDefault="00DA6BAC">
      <w:pPr>
        <w:pStyle w:val="ConsPlusNormal"/>
        <w:ind w:firstLine="540"/>
        <w:jc w:val="both"/>
      </w:pPr>
      <w:r>
        <w:t xml:space="preserve">2) проекта </w:t>
      </w:r>
      <w:hyperlink w:anchor="P843" w:history="1">
        <w:r>
          <w:rPr>
            <w:color w:val="0000FF"/>
          </w:rPr>
          <w:t>разрешения</w:t>
        </w:r>
      </w:hyperlink>
      <w:r>
        <w:t xml:space="preserve"> (приложение N 5 к настоящему Административному регламенту).</w:t>
      </w:r>
    </w:p>
    <w:p w:rsidR="00DA6BAC" w:rsidRDefault="00DA6BAC">
      <w:pPr>
        <w:pStyle w:val="ConsPlusNormal"/>
        <w:ind w:firstLine="540"/>
        <w:jc w:val="both"/>
      </w:pPr>
      <w:r>
        <w:lastRenderedPageBreak/>
        <w:t xml:space="preserve">3.3.4. При наличии оснований для отказа в выдаче (переоформлении) разрешения, предусмотренных </w:t>
      </w:r>
      <w:hyperlink w:anchor="P233" w:history="1">
        <w:r>
          <w:rPr>
            <w:color w:val="0000FF"/>
          </w:rPr>
          <w:t>подразделом 2.9 раздела 2</w:t>
        </w:r>
      </w:hyperlink>
      <w:r>
        <w:t xml:space="preserve"> настоящего Административного регламента, ответственный исполнитель осуществляет подготовку проекта </w:t>
      </w:r>
      <w:hyperlink w:anchor="P1025" w:history="1">
        <w:r>
          <w:rPr>
            <w:color w:val="0000FF"/>
          </w:rPr>
          <w:t>уведомления</w:t>
        </w:r>
      </w:hyperlink>
      <w:r>
        <w:t xml:space="preserve"> об отказе в выдаче (в переоформлении) разрешения в соответствии с приложением N 6 к настоящему Административному регламенту.</w:t>
      </w:r>
    </w:p>
    <w:p w:rsidR="00DA6BAC" w:rsidRDefault="00DA6BAC">
      <w:pPr>
        <w:pStyle w:val="ConsPlusNormal"/>
        <w:ind w:firstLine="540"/>
        <w:jc w:val="both"/>
      </w:pPr>
      <w:r>
        <w:t>3.3.5. Ответственный исполнитель проводит согласование проектов приказа о выдаче (переоформлении) разрешения, разрешения или уведомления об отказе в выдаче (переоформлении) разрешения в порядке делопроизводства, установленного в Департаменте, и передает проекты актов и комплект документов начальнику Департамента для принятия решения.</w:t>
      </w:r>
    </w:p>
    <w:p w:rsidR="00DA6BAC" w:rsidRDefault="00DA6BAC">
      <w:pPr>
        <w:pStyle w:val="ConsPlusNormal"/>
        <w:ind w:firstLine="540"/>
        <w:jc w:val="both"/>
      </w:pPr>
      <w:r>
        <w:t>3.3.6. Ответственный исполнитель вносит запись в Журнал регистрации заявлений на выдачу разрешений.</w:t>
      </w:r>
    </w:p>
    <w:p w:rsidR="00DA6BAC" w:rsidRDefault="00DA6BAC">
      <w:pPr>
        <w:pStyle w:val="ConsPlusNormal"/>
        <w:ind w:firstLine="540"/>
        <w:jc w:val="both"/>
      </w:pPr>
      <w:r>
        <w:t>3.3.7. В случае выдачи разрешения максимальный срок выполнения административной процедуры составляет 5 рабочих дней.</w:t>
      </w:r>
    </w:p>
    <w:p w:rsidR="00DA6BAC" w:rsidRDefault="00DA6BAC">
      <w:pPr>
        <w:pStyle w:val="ConsPlusNormal"/>
        <w:ind w:firstLine="540"/>
        <w:jc w:val="both"/>
      </w:pPr>
      <w:r>
        <w:t>В случае переоформления разрешения максимальный срок выполнения административной процедуры составляет 2 рабочих дня.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 xml:space="preserve">3.4. </w:t>
      </w:r>
      <w:proofErr w:type="gramStart"/>
      <w:r>
        <w:t>Принятие решения о предоставлении (об отказе</w:t>
      </w:r>
      <w:proofErr w:type="gramEnd"/>
    </w:p>
    <w:p w:rsidR="00DA6BAC" w:rsidRDefault="00DA6BAC">
      <w:pPr>
        <w:pStyle w:val="ConsPlusNormal"/>
        <w:jc w:val="center"/>
      </w:pPr>
      <w:r>
        <w:t>в предоставлении) 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3.4.1. Основанием для начала административной процедуры принятия решения о выдаче (переоформлении) разрешения (об отказе в выдаче (переоформлении) разрешения) является получение начальником Департамента от ответственного исполнителя соответствующих проектов документов и комплекта документов заявителя.</w:t>
      </w:r>
    </w:p>
    <w:p w:rsidR="00DA6BAC" w:rsidRDefault="00DA6BAC">
      <w:pPr>
        <w:pStyle w:val="ConsPlusNormal"/>
        <w:ind w:firstLine="540"/>
        <w:jc w:val="both"/>
      </w:pPr>
      <w:r>
        <w:t>3.4.2. Начальник Департамента рассматривает подготовленные ответственным исполнителем проекты приказа о выдаче (переоформлении) разрешения, разрешения или уведомления об отказе в выдаче (переоформлении) разрешения.</w:t>
      </w:r>
    </w:p>
    <w:p w:rsidR="00DA6BAC" w:rsidRDefault="00DA6BAC">
      <w:pPr>
        <w:pStyle w:val="ConsPlusNormal"/>
        <w:ind w:firstLine="540"/>
        <w:jc w:val="both"/>
      </w:pPr>
      <w:r>
        <w:t>3.4.3. В случае если проекты приказа о выдаче (переоформлении) разрешения, разрешения или уведомления об отказе в выдаче (переоформлении) разрешения не соответствуют федеральному и областному законодательству, начальник Департамента возвращает их ответственному исполнителю для приведения их в соответствие с требованиями федерального и областного законодательства с указанием причины возврата. После приведения проектов указанных документов в соответствие с требованиями федерального и областного законодательства они повторно направляются начальнику Департамента для рассмотрения.</w:t>
      </w:r>
    </w:p>
    <w:p w:rsidR="00DA6BAC" w:rsidRDefault="00DA6BAC">
      <w:pPr>
        <w:pStyle w:val="ConsPlusNormal"/>
        <w:ind w:firstLine="540"/>
        <w:jc w:val="both"/>
      </w:pPr>
      <w:r>
        <w:t>3.4.4. В случае если проекты приказа о выдаче (переоформлении) разрешения, разрешения или уведомления об отказе в выдаче (переоформлении) разрешения соответствуют федеральному и областному законодательству, начальник Департамента подписывает их и заверяет печатью Департамента, передает комплект документов заявителя специалисту, ответственному за выдачу документов.</w:t>
      </w:r>
    </w:p>
    <w:p w:rsidR="00DA6BAC" w:rsidRDefault="00DA6BAC">
      <w:pPr>
        <w:pStyle w:val="ConsPlusNormal"/>
        <w:ind w:firstLine="540"/>
        <w:jc w:val="both"/>
      </w:pPr>
      <w:r>
        <w:t>3.4.5. В случае выдачи разрешения максимальный срок выполнения административной процедуры составляет 4 рабочих дня.</w:t>
      </w:r>
    </w:p>
    <w:p w:rsidR="00DA6BAC" w:rsidRDefault="00DA6BAC">
      <w:pPr>
        <w:pStyle w:val="ConsPlusNormal"/>
        <w:ind w:firstLine="540"/>
        <w:jc w:val="both"/>
      </w:pPr>
      <w:r>
        <w:t>В случае переоформления разрешения максимальный срок выполнения административной процедуры составляет 2 рабочих дня.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3.5. Уведомление заявителя о принятом решении</w:t>
      </w:r>
    </w:p>
    <w:p w:rsidR="00DA6BAC" w:rsidRDefault="00DA6BAC">
      <w:pPr>
        <w:pStyle w:val="ConsPlusNormal"/>
        <w:jc w:val="center"/>
      </w:pPr>
      <w:r>
        <w:t>и выдача документов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3.5.1. Основанием для начала процедуры уведомления заявителя о принятом решении является получение специалистом, ответственным за выдачу документов, приказа о выдаче (переоформлении) разрешения, разрешения или уведомления об отказе в выдаче (переоформлении) разрешения.</w:t>
      </w:r>
    </w:p>
    <w:p w:rsidR="00DA6BAC" w:rsidRDefault="00DA6BAC">
      <w:pPr>
        <w:pStyle w:val="ConsPlusNormal"/>
        <w:ind w:firstLine="540"/>
        <w:jc w:val="both"/>
      </w:pPr>
      <w:r>
        <w:t>3.5.2. Специалист, ответственный за выдачу документов, в зависимости от способа обращения, избранного заявителем:</w:t>
      </w:r>
    </w:p>
    <w:p w:rsidR="00DA6BAC" w:rsidRDefault="00DA6BAC">
      <w:pPr>
        <w:pStyle w:val="ConsPlusNormal"/>
        <w:ind w:firstLine="540"/>
        <w:jc w:val="both"/>
      </w:pPr>
      <w:r>
        <w:t xml:space="preserve">1) регистрирует информацию о результате предоставления государственной услуги в Журнале регистрации заявлений на выдачу разрешений и вносит сведения в Реестр выданных </w:t>
      </w:r>
      <w:r>
        <w:lastRenderedPageBreak/>
        <w:t>разрешений. В случае переоформления разрешения архивирует бланк ранее выданного разрешения (оригинала разрешения, представленного заявителем) с личным делом заявителя;</w:t>
      </w:r>
    </w:p>
    <w:p w:rsidR="00DA6BAC" w:rsidRDefault="00DA6BAC">
      <w:pPr>
        <w:pStyle w:val="ConsPlusNormal"/>
        <w:ind w:firstLine="540"/>
        <w:jc w:val="both"/>
      </w:pPr>
      <w:r>
        <w:t>2) информирует по телефону заявителя о времени выдачи разрешения (отказа в выдаче разрешения);</w:t>
      </w:r>
    </w:p>
    <w:p w:rsidR="00DA6BAC" w:rsidRDefault="00DA6BAC">
      <w:pPr>
        <w:pStyle w:val="ConsPlusNormal"/>
        <w:ind w:firstLine="540"/>
        <w:jc w:val="both"/>
      </w:pPr>
      <w:r>
        <w:t>3) вручает (направляет заказным письмом) заявителю копию приказа о выдаче (переоформлении) разрешения и разрешение (уведомление об отказе в выдаче (переоформлении) разрешения).</w:t>
      </w:r>
    </w:p>
    <w:p w:rsidR="00DA6BAC" w:rsidRDefault="00DA6BAC">
      <w:pPr>
        <w:pStyle w:val="ConsPlusNormal"/>
        <w:ind w:firstLine="540"/>
        <w:jc w:val="both"/>
      </w:pPr>
      <w:r>
        <w:t>3.5.3. Обязанности (полномочия) специалиста, ответственного за выдачу документов, должны быть также закреплены в его должностном регламенте.</w:t>
      </w:r>
    </w:p>
    <w:p w:rsidR="00DA6BAC" w:rsidRDefault="00DA6BAC">
      <w:pPr>
        <w:pStyle w:val="ConsPlusNormal"/>
        <w:ind w:firstLine="540"/>
        <w:jc w:val="both"/>
      </w:pPr>
      <w:r>
        <w:t>3.5.4. Максимальный срок исполнения административной процедуры - 2 рабочих дня.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настоящего</w:t>
      </w:r>
    </w:p>
    <w:p w:rsidR="00DA6BAC" w:rsidRDefault="00DA6BAC">
      <w:pPr>
        <w:pStyle w:val="ConsPlusNormal"/>
        <w:jc w:val="center"/>
      </w:pPr>
      <w:r>
        <w:t>Административного регламента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DA6BAC" w:rsidRDefault="00DA6BAC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DA6BAC" w:rsidRDefault="00DA6BAC">
      <w:pPr>
        <w:pStyle w:val="ConsPlusNormal"/>
        <w:jc w:val="center"/>
      </w:pPr>
      <w:r>
        <w:t>настоящего Административного регламента и иных нормативных</w:t>
      </w:r>
    </w:p>
    <w:p w:rsidR="00DA6BAC" w:rsidRDefault="00DA6BAC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DA6BAC" w:rsidRDefault="00DA6BAC">
      <w:pPr>
        <w:pStyle w:val="ConsPlusNormal"/>
        <w:jc w:val="center"/>
      </w:pPr>
      <w:r>
        <w:t>государственной услуги, а также принятием решений</w:t>
      </w:r>
    </w:p>
    <w:p w:rsidR="00DA6BAC" w:rsidRDefault="00DA6BAC">
      <w:pPr>
        <w:pStyle w:val="ConsPlusNormal"/>
        <w:jc w:val="center"/>
      </w:pPr>
      <w:r>
        <w:t>ответственными лицами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 xml:space="preserve">4.1.1. Начальник Департамента осуществляет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и сроков выполнения административных процедур в ходе предоставления государственной услуги.</w:t>
      </w:r>
    </w:p>
    <w:p w:rsidR="00DA6BAC" w:rsidRDefault="00DA6BAC">
      <w:pPr>
        <w:pStyle w:val="ConsPlusNormal"/>
        <w:ind w:firstLine="540"/>
        <w:jc w:val="both"/>
      </w:pPr>
      <w:r>
        <w:t>4.1.2. Текущий контроль осуществляется путем проведения начальником Департамента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DA6BAC" w:rsidRDefault="00DA6BAC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DA6BAC" w:rsidRDefault="00DA6BAC">
      <w:pPr>
        <w:pStyle w:val="ConsPlusNormal"/>
        <w:jc w:val="center"/>
      </w:pPr>
      <w:r>
        <w:t>государственной услуги, в том числе порядок и формы</w:t>
      </w:r>
    </w:p>
    <w:p w:rsidR="00DA6BAC" w:rsidRDefault="00DA6BAC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DA6BAC" w:rsidRDefault="00DA6BAC">
      <w:pPr>
        <w:pStyle w:val="ConsPlusNormal"/>
        <w:jc w:val="center"/>
      </w:pPr>
      <w:r>
        <w:t>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4.2.1. Проверки могут быть плановыми (осуществляться на основании полугодовых или годовых планов работы Департамента) и внеплановыми.</w:t>
      </w:r>
    </w:p>
    <w:p w:rsidR="00DA6BAC" w:rsidRDefault="00DA6BAC">
      <w:pPr>
        <w:pStyle w:val="ConsPlusNormal"/>
        <w:ind w:firstLine="540"/>
        <w:jc w:val="both"/>
      </w:pPr>
      <w:r>
        <w:t>4.2.2. Внеплановые проверки проводятся в случае обращения заявителя с жалобой на действия (бездействия) и решения, принятые (осуществляемые) в ходе предоставления государственной услуги должностными лицами Департамента.</w:t>
      </w:r>
    </w:p>
    <w:p w:rsidR="00DA6BAC" w:rsidRDefault="00DA6BAC">
      <w:pPr>
        <w:pStyle w:val="ConsPlusNormal"/>
        <w:ind w:firstLine="540"/>
        <w:jc w:val="both"/>
      </w:pPr>
      <w:r>
        <w:t xml:space="preserve">4.2.3. Плановый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начальником Департамента.</w:t>
      </w:r>
    </w:p>
    <w:p w:rsidR="00DA6BAC" w:rsidRDefault="00DA6BAC">
      <w:pPr>
        <w:pStyle w:val="ConsPlusNormal"/>
        <w:ind w:firstLine="540"/>
        <w:jc w:val="both"/>
      </w:pPr>
      <w:r>
        <w:t>4.2.4.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DA6BAC" w:rsidRDefault="00DA6BAC">
      <w:pPr>
        <w:pStyle w:val="ConsPlusNormal"/>
        <w:ind w:firstLine="540"/>
        <w:jc w:val="both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DA6BAC" w:rsidRDefault="00DA6BAC">
      <w:pPr>
        <w:pStyle w:val="ConsPlusNormal"/>
        <w:ind w:firstLine="540"/>
        <w:jc w:val="both"/>
      </w:pPr>
      <w: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4.3. Ответственность государственных гражданских служащих</w:t>
      </w:r>
    </w:p>
    <w:p w:rsidR="00DA6BAC" w:rsidRDefault="00DA6BAC">
      <w:pPr>
        <w:pStyle w:val="ConsPlusNormal"/>
        <w:jc w:val="center"/>
      </w:pPr>
      <w:r>
        <w:t>органов исполнительной власти, должностных лиц за решения</w:t>
      </w:r>
    </w:p>
    <w:p w:rsidR="00DA6BAC" w:rsidRDefault="00DA6BAC">
      <w:pPr>
        <w:pStyle w:val="ConsPlusNormal"/>
        <w:jc w:val="center"/>
      </w:pPr>
      <w:r>
        <w:lastRenderedPageBreak/>
        <w:t>и действия (бездействие), принимаемые (осуществляемые)</w:t>
      </w:r>
    </w:p>
    <w:p w:rsidR="00DA6BAC" w:rsidRDefault="00DA6BAC">
      <w:pPr>
        <w:pStyle w:val="ConsPlusNormal"/>
        <w:jc w:val="center"/>
      </w:pPr>
      <w:r>
        <w:t>в ходе предоставления государственной услуги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4.3.1. Специалисты Департамента, ответственные за выдачу разрешений,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закреплена в их должностных регламентах.</w:t>
      </w:r>
    </w:p>
    <w:p w:rsidR="00DA6BAC" w:rsidRDefault="00DA6BAC">
      <w:pPr>
        <w:pStyle w:val="ConsPlusNormal"/>
        <w:ind w:firstLine="540"/>
        <w:jc w:val="both"/>
      </w:pPr>
      <w:r>
        <w:t>4.3.2. В случае выявленных нарушений виновное лицо привлекается к ответственности в порядке, установленном законодательством Российской Федерации и нормативными правовыми актами Администрации Смоленской области.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4.4. Положения, характеризующие требования к порядку</w:t>
      </w:r>
    </w:p>
    <w:p w:rsidR="00DA6BAC" w:rsidRDefault="00DA6BAC">
      <w:pPr>
        <w:pStyle w:val="ConsPlusNormal"/>
        <w:jc w:val="center"/>
      </w:pPr>
      <w:r>
        <w:t xml:space="preserve">и формам контроля за предоставлением </w:t>
      </w:r>
      <w:proofErr w:type="gramStart"/>
      <w:r>
        <w:t>государственной</w:t>
      </w:r>
      <w:proofErr w:type="gramEnd"/>
    </w:p>
    <w:p w:rsidR="00DA6BAC" w:rsidRDefault="00DA6BAC">
      <w:pPr>
        <w:pStyle w:val="ConsPlusNormal"/>
        <w:jc w:val="center"/>
      </w:pPr>
      <w:r>
        <w:t>услуги, в том числе со стороны граждан, их объединений</w:t>
      </w:r>
    </w:p>
    <w:p w:rsidR="00DA6BAC" w:rsidRDefault="00DA6BAC">
      <w:pPr>
        <w:pStyle w:val="ConsPlusNormal"/>
        <w:jc w:val="center"/>
      </w:pPr>
      <w:r>
        <w:t>и организаций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DA6BAC" w:rsidRDefault="00DA6BAC">
      <w:pPr>
        <w:pStyle w:val="ConsPlusNormal"/>
        <w:jc w:val="center"/>
      </w:pPr>
      <w:r>
        <w:t>и действий (бездействия) органа, предоставляющего</w:t>
      </w:r>
    </w:p>
    <w:p w:rsidR="00DA6BAC" w:rsidRDefault="00DA6BAC">
      <w:pPr>
        <w:pStyle w:val="ConsPlusNormal"/>
        <w:jc w:val="center"/>
      </w:pPr>
      <w:r>
        <w:t>государственную услугу, а также должностных лиц,</w:t>
      </w:r>
    </w:p>
    <w:p w:rsidR="00DA6BAC" w:rsidRDefault="00DA6BAC">
      <w:pPr>
        <w:pStyle w:val="ConsPlusNormal"/>
        <w:jc w:val="center"/>
      </w:pPr>
      <w:r>
        <w:t>государственных гражданских служащих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ind w:firstLine="540"/>
        <w:jc w:val="both"/>
      </w:pPr>
      <w:r>
        <w:t xml:space="preserve">5.1. </w:t>
      </w:r>
      <w:proofErr w:type="gramStart"/>
      <w:r>
        <w:t>Заявитель имеет право на обжалование действий (бездействия) и решений, принятых (осуществляемых) в ходе предоставления государственной услуги Департаментом, должностными лицами, государственными гражданскими служащими Департамента, в досудебном (внесудебном) порядке.</w:t>
      </w:r>
      <w:proofErr w:type="gramEnd"/>
    </w:p>
    <w:p w:rsidR="00DA6BAC" w:rsidRDefault="00DA6BAC">
      <w:pPr>
        <w:pStyle w:val="ConsPlusNormal"/>
        <w:ind w:firstLine="540"/>
        <w:jc w:val="both"/>
      </w:pPr>
      <w:r>
        <w:t xml:space="preserve">5.2.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DA6BAC" w:rsidRDefault="00DA6BAC">
      <w:pPr>
        <w:pStyle w:val="ConsPlusNormal"/>
        <w:ind w:firstLine="540"/>
        <w:jc w:val="both"/>
      </w:pPr>
      <w:r>
        <w:t>1) нарушения срока регистрации заявления заявителя о предоставлении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>2) нарушения срока предоставления государственной услуги;</w:t>
      </w:r>
    </w:p>
    <w:p w:rsidR="00DA6BAC" w:rsidRDefault="00DA6BAC">
      <w:pPr>
        <w:pStyle w:val="ConsPlusNormal"/>
        <w:ind w:firstLine="540"/>
        <w:jc w:val="both"/>
      </w:pPr>
      <w:r>
        <w:t xml:space="preserve">3) требования у заявителя документов, не предусмотренных </w:t>
      </w:r>
      <w:hyperlink w:anchor="P183" w:history="1">
        <w:r>
          <w:rPr>
            <w:color w:val="0000FF"/>
          </w:rPr>
          <w:t>подразделом 2.6 раздела 2</w:t>
        </w:r>
      </w:hyperlink>
      <w:r>
        <w:t xml:space="preserve"> настоящего Административного регламента;</w:t>
      </w:r>
    </w:p>
    <w:p w:rsidR="00DA6BAC" w:rsidRDefault="00DA6BAC">
      <w:pPr>
        <w:pStyle w:val="ConsPlusNormal"/>
        <w:ind w:firstLine="540"/>
        <w:jc w:val="both"/>
      </w:pPr>
      <w:r>
        <w:t xml:space="preserve">4) отказа в приеме у заявителя документов, представление которых предусмотрено </w:t>
      </w:r>
      <w:hyperlink w:anchor="P183" w:history="1">
        <w:r>
          <w:rPr>
            <w:color w:val="0000FF"/>
          </w:rPr>
          <w:t>подразделом 2.6 раздела 2</w:t>
        </w:r>
      </w:hyperlink>
      <w:r>
        <w:t xml:space="preserve"> настоящего Административного регламента;</w:t>
      </w:r>
    </w:p>
    <w:p w:rsidR="00DA6BAC" w:rsidRDefault="00DA6BAC">
      <w:pPr>
        <w:pStyle w:val="ConsPlusNormal"/>
        <w:ind w:firstLine="540"/>
        <w:jc w:val="both"/>
      </w:pPr>
      <w:r>
        <w:t xml:space="preserve">5) отказа в предоставлении государственной услуги, если оснований отказа не предусмотрено </w:t>
      </w:r>
      <w:hyperlink w:anchor="P224" w:history="1">
        <w:r>
          <w:rPr>
            <w:color w:val="0000FF"/>
          </w:rPr>
          <w:t>подразделом 2.8 раздела 2</w:t>
        </w:r>
      </w:hyperlink>
      <w:r>
        <w:t xml:space="preserve"> настоящего Административного регламента;</w:t>
      </w:r>
    </w:p>
    <w:p w:rsidR="00DA6BAC" w:rsidRDefault="00DA6BAC">
      <w:pPr>
        <w:pStyle w:val="ConsPlusNormal"/>
        <w:ind w:firstLine="540"/>
        <w:jc w:val="both"/>
      </w:pPr>
      <w:r>
        <w:t>6) затребования с заявителя при предоставлении государственной услуги платы;</w:t>
      </w:r>
    </w:p>
    <w:p w:rsidR="00DA6BAC" w:rsidRDefault="00DA6BAC">
      <w:pPr>
        <w:pStyle w:val="ConsPlusNormal"/>
        <w:ind w:firstLine="540"/>
        <w:jc w:val="both"/>
      </w:pPr>
      <w:proofErr w:type="gramStart"/>
      <w:r>
        <w:t>7) отказа Департамента,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исправлений ошибок.</w:t>
      </w:r>
      <w:proofErr w:type="gramEnd"/>
    </w:p>
    <w:p w:rsidR="00DA6BAC" w:rsidRDefault="00DA6BAC">
      <w:pPr>
        <w:pStyle w:val="ConsPlusNormal"/>
        <w:ind w:firstLine="540"/>
        <w:jc w:val="both"/>
      </w:pPr>
      <w:r>
        <w:t>5.3. Жалоба должна содержать:</w:t>
      </w:r>
    </w:p>
    <w:p w:rsidR="00DA6BAC" w:rsidRDefault="00DA6BAC">
      <w:pPr>
        <w:pStyle w:val="ConsPlusNormal"/>
        <w:ind w:firstLine="540"/>
        <w:jc w:val="both"/>
      </w:pPr>
      <w:r>
        <w:t>1) наименование Департамента, должностного лица Департамента, предоставляющего государственную услугу, или государственного служащего, решения и действия (бездействие) которых обжалуются;</w:t>
      </w:r>
    </w:p>
    <w:p w:rsidR="00DA6BAC" w:rsidRDefault="00DA6BAC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6BAC" w:rsidRDefault="00DA6BAC">
      <w:pPr>
        <w:pStyle w:val="ConsPlusNormal"/>
        <w:ind w:firstLine="540"/>
        <w:jc w:val="both"/>
      </w:pPr>
      <w:r>
        <w:t>3) сведения об обжалуемых решениях и действиях (бездействии) Департамента, должностного лица Департамента или государственного служащего;</w:t>
      </w:r>
    </w:p>
    <w:p w:rsidR="00DA6BAC" w:rsidRDefault="00DA6BAC">
      <w:pPr>
        <w:pStyle w:val="ConsPlusNormal"/>
        <w:ind w:firstLine="540"/>
        <w:jc w:val="both"/>
      </w:pPr>
      <w:r>
        <w:t xml:space="preserve">4) доводы, на основании которых заявитель не согласен с решением и действием </w:t>
      </w:r>
      <w:r>
        <w:lastRenderedPageBreak/>
        <w:t>(бездействием) Департамента, должностного лица Департамента или государственного служащего.</w:t>
      </w:r>
    </w:p>
    <w:p w:rsidR="00DA6BAC" w:rsidRDefault="00DA6BAC">
      <w:pPr>
        <w:pStyle w:val="ConsPlusNormal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DA6BAC" w:rsidRDefault="00DA6BAC">
      <w:pPr>
        <w:pStyle w:val="ConsPlusNormal"/>
        <w:ind w:firstLine="540"/>
        <w:jc w:val="both"/>
      </w:pPr>
      <w:r>
        <w:t>5.4. Жалоба подается в Департамент в письменной форме на бумажном носителе, в электронной форме. Жалобы на решения, принятые Департаментом, рассматриваются непосредственно начальником Департамента или его заместителем.</w:t>
      </w:r>
    </w:p>
    <w:p w:rsidR="00DA6BAC" w:rsidRDefault="00DA6BAC">
      <w:pPr>
        <w:pStyle w:val="ConsPlusNormal"/>
        <w:ind w:firstLine="540"/>
        <w:jc w:val="both"/>
      </w:pPr>
      <w:r>
        <w:t>5.5. Жалоба может быть направлена по почте, с использованием сети Интернет, официального сайта Департамента, а также может быть принята при личном приеме заявителя.</w:t>
      </w:r>
    </w:p>
    <w:p w:rsidR="00DA6BAC" w:rsidRDefault="00DA6BAC">
      <w:pPr>
        <w:pStyle w:val="ConsPlusNormal"/>
        <w:ind w:firstLine="540"/>
        <w:jc w:val="both"/>
      </w:pPr>
      <w:r>
        <w:t xml:space="preserve">5.6. </w:t>
      </w:r>
      <w:proofErr w:type="gramStart"/>
      <w:r>
        <w:t>Жалоба подлежит рассмотрению начальником Департамента (лицом, его замещающим) в течение пятнадцати дней со дня ее регистрации, а в случае обжалования отказа Департамента, должного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A6BAC" w:rsidRDefault="00DA6BAC">
      <w:pPr>
        <w:pStyle w:val="ConsPlusNormal"/>
        <w:ind w:firstLine="540"/>
        <w:jc w:val="both"/>
      </w:pPr>
      <w:bookmarkStart w:id="11" w:name="P454"/>
      <w:bookmarkEnd w:id="11"/>
      <w:r>
        <w:t>5.7. По результатам рассмотрения жалобы начальник Департамента (лицо, его замещающее) принимает решение об удовлетворении жалобы либо об отказе в удовлетворении жалобы.</w:t>
      </w:r>
    </w:p>
    <w:p w:rsidR="00DA6BAC" w:rsidRDefault="00DA6BAC">
      <w:pPr>
        <w:pStyle w:val="ConsPlusNormal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454" w:history="1">
        <w:r>
          <w:rPr>
            <w:color w:val="0000FF"/>
          </w:rPr>
          <w:t>пункте 5.7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6BAC" w:rsidRDefault="00DA6BAC">
      <w:pPr>
        <w:pStyle w:val="ConsPlusNormal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начальник Департамента (лицо, его замещающее) незамедлительно направляет имеющиеся материалы в органы прокуратуры.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Приложение N 1</w:t>
      </w:r>
    </w:p>
    <w:p w:rsidR="00DA6BAC" w:rsidRDefault="00DA6BAC">
      <w:pPr>
        <w:pStyle w:val="ConsPlusNormal"/>
        <w:jc w:val="right"/>
      </w:pPr>
      <w:r>
        <w:t>к Административному регламенту</w:t>
      </w:r>
    </w:p>
    <w:p w:rsidR="00DA6BAC" w:rsidRDefault="00DA6BAC">
      <w:pPr>
        <w:pStyle w:val="ConsPlusNormal"/>
        <w:jc w:val="right"/>
      </w:pPr>
      <w:r>
        <w:t>предоставления Департаментом</w:t>
      </w:r>
    </w:p>
    <w:p w:rsidR="00DA6BAC" w:rsidRDefault="00DA6BAC">
      <w:pPr>
        <w:pStyle w:val="ConsPlusNormal"/>
        <w:jc w:val="right"/>
      </w:pPr>
      <w:r>
        <w:t xml:space="preserve">Смоленской области по </w:t>
      </w:r>
      <w:proofErr w:type="gramStart"/>
      <w:r>
        <w:t>природным</w:t>
      </w:r>
      <w:proofErr w:type="gramEnd"/>
    </w:p>
    <w:p w:rsidR="00DA6BAC" w:rsidRDefault="00DA6BAC">
      <w:pPr>
        <w:pStyle w:val="ConsPlusNormal"/>
        <w:jc w:val="right"/>
      </w:pPr>
      <w:r>
        <w:t>ресурсам и экологии</w:t>
      </w:r>
    </w:p>
    <w:p w:rsidR="00DA6BAC" w:rsidRDefault="00DA6BAC">
      <w:pPr>
        <w:pStyle w:val="ConsPlusNormal"/>
        <w:jc w:val="right"/>
      </w:pPr>
      <w:r>
        <w:t>государственной услуги</w:t>
      </w:r>
    </w:p>
    <w:p w:rsidR="00DA6BAC" w:rsidRDefault="00DA6BAC">
      <w:pPr>
        <w:pStyle w:val="ConsPlusNormal"/>
        <w:jc w:val="right"/>
      </w:pPr>
      <w:r>
        <w:t>"Выдача разрешений на выбросы</w:t>
      </w:r>
    </w:p>
    <w:p w:rsidR="00DA6BAC" w:rsidRDefault="00DA6BAC">
      <w:pPr>
        <w:pStyle w:val="ConsPlusNormal"/>
        <w:jc w:val="right"/>
      </w:pPr>
      <w:r>
        <w:t>вредных (загрязняющих) веществ</w:t>
      </w:r>
    </w:p>
    <w:p w:rsidR="00DA6BAC" w:rsidRDefault="00DA6BAC">
      <w:pPr>
        <w:pStyle w:val="ConsPlusNormal"/>
        <w:jc w:val="right"/>
      </w:pPr>
      <w:r>
        <w:t xml:space="preserve">в атмосферный воздух </w:t>
      </w:r>
      <w:proofErr w:type="gramStart"/>
      <w:r>
        <w:t>стационарными</w:t>
      </w:r>
      <w:proofErr w:type="gramEnd"/>
    </w:p>
    <w:p w:rsidR="00DA6BAC" w:rsidRDefault="00DA6BAC">
      <w:pPr>
        <w:pStyle w:val="ConsPlusNormal"/>
        <w:jc w:val="right"/>
      </w:pPr>
      <w:r>
        <w:t xml:space="preserve">источниками объектов </w:t>
      </w:r>
      <w:proofErr w:type="gramStart"/>
      <w:r>
        <w:t>хозяйственной</w:t>
      </w:r>
      <w:proofErr w:type="gramEnd"/>
    </w:p>
    <w:p w:rsidR="00DA6BAC" w:rsidRDefault="00DA6BAC">
      <w:pPr>
        <w:pStyle w:val="ConsPlusNormal"/>
        <w:jc w:val="right"/>
      </w:pPr>
      <w:r>
        <w:t>и иной деятельности, не подлежащих</w:t>
      </w:r>
    </w:p>
    <w:p w:rsidR="00DA6BAC" w:rsidRDefault="00DA6BAC">
      <w:pPr>
        <w:pStyle w:val="ConsPlusNormal"/>
        <w:jc w:val="right"/>
      </w:pPr>
      <w:r>
        <w:t>федеральному государственному</w:t>
      </w:r>
    </w:p>
    <w:p w:rsidR="00DA6BAC" w:rsidRDefault="00DA6BAC">
      <w:pPr>
        <w:pStyle w:val="ConsPlusNormal"/>
        <w:jc w:val="right"/>
      </w:pPr>
      <w:r>
        <w:t>экологическому надзору"</w:t>
      </w:r>
    </w:p>
    <w:p w:rsidR="00DA6BAC" w:rsidRDefault="00DA6BAC">
      <w:pPr>
        <w:pStyle w:val="ConsPlusNormal"/>
        <w:jc w:val="center"/>
      </w:pPr>
      <w:r>
        <w:t>Список изменяющих документов</w:t>
      </w:r>
    </w:p>
    <w:p w:rsidR="00DA6BAC" w:rsidRDefault="00DA6BAC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DA6BAC" w:rsidRDefault="00DA6BAC">
      <w:pPr>
        <w:pStyle w:val="ConsPlusNormal"/>
        <w:jc w:val="center"/>
      </w:pPr>
      <w:r>
        <w:t>от 19.10.2012 N 787)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Форма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nformat"/>
        <w:jc w:val="both"/>
      </w:pPr>
      <w:r>
        <w:t xml:space="preserve">                  Фирменный бланк заявителя (при наличии)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Исх. от ______________ N ____          Начальнику Департамента</w:t>
      </w:r>
    </w:p>
    <w:p w:rsidR="00DA6BAC" w:rsidRDefault="00DA6BAC">
      <w:pPr>
        <w:pStyle w:val="ConsPlusNonformat"/>
        <w:jc w:val="both"/>
      </w:pPr>
      <w:r>
        <w:t xml:space="preserve">                                           Смоленской области</w:t>
      </w:r>
    </w:p>
    <w:p w:rsidR="00DA6BAC" w:rsidRDefault="00DA6BAC">
      <w:pPr>
        <w:pStyle w:val="ConsPlusNonformat"/>
        <w:jc w:val="both"/>
      </w:pPr>
      <w:r>
        <w:t xml:space="preserve">                                           по природным ресурсам и экологии</w:t>
      </w:r>
    </w:p>
    <w:p w:rsidR="00DA6BAC" w:rsidRDefault="00DA6BA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A6BAC" w:rsidRDefault="00DA6BAC">
      <w:pPr>
        <w:pStyle w:val="ConsPlusNonformat"/>
        <w:jc w:val="both"/>
      </w:pPr>
      <w:r>
        <w:t xml:space="preserve">                                                      (Ф.И.О.)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bookmarkStart w:id="12" w:name="P489"/>
      <w:bookmarkEnd w:id="12"/>
      <w:r>
        <w:lastRenderedPageBreak/>
        <w:t xml:space="preserve">                                 Заявление</w:t>
      </w:r>
    </w:p>
    <w:p w:rsidR="00DA6BAC" w:rsidRDefault="00DA6BAC">
      <w:pPr>
        <w:pStyle w:val="ConsPlusNonformat"/>
        <w:jc w:val="both"/>
      </w:pPr>
      <w:r>
        <w:t xml:space="preserve">                  о выдаче разрешения на выбросы </w:t>
      </w:r>
      <w:proofErr w:type="gramStart"/>
      <w:r>
        <w:t>вредных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   (загрязняющих) веществ в атмосферный воздух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Наименование заявителя </w:t>
      </w:r>
      <w:hyperlink w:anchor="P523" w:history="1">
        <w:r>
          <w:rPr>
            <w:color w:val="0000FF"/>
          </w:rPr>
          <w:t>&lt;*&gt;</w:t>
        </w:r>
      </w:hyperlink>
      <w:r>
        <w:t>: 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юридического лица или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                      </w:t>
      </w:r>
      <w:proofErr w:type="gramStart"/>
      <w:r>
        <w:t>Ф.И.О. индивидуального предпринимателя)</w:t>
      </w:r>
      <w:proofErr w:type="gramEnd"/>
    </w:p>
    <w:p w:rsidR="00DA6BAC" w:rsidRDefault="00DA6BAC">
      <w:pPr>
        <w:pStyle w:val="ConsPlusNonformat"/>
        <w:jc w:val="both"/>
      </w:pPr>
      <w:r>
        <w:t xml:space="preserve">    Юридический адрес</w:t>
      </w:r>
      <w:proofErr w:type="gramStart"/>
      <w:r>
        <w:t xml:space="preserve"> </w:t>
      </w:r>
      <w:hyperlink w:anchor="P523" w:history="1">
        <w:r>
          <w:rPr>
            <w:color w:val="0000FF"/>
          </w:rPr>
          <w:t>&lt;*&gt;</w:t>
        </w:r>
      </w:hyperlink>
      <w:r>
        <w:t>: _______________________________________________;</w:t>
      </w:r>
      <w:proofErr w:type="gramEnd"/>
    </w:p>
    <w:p w:rsidR="00DA6BAC" w:rsidRDefault="00DA6BAC">
      <w:pPr>
        <w:pStyle w:val="ConsPlusNonformat"/>
        <w:jc w:val="both"/>
      </w:pPr>
      <w:r>
        <w:t xml:space="preserve">    почтовый адрес</w:t>
      </w:r>
      <w:proofErr w:type="gramStart"/>
      <w:r>
        <w:t xml:space="preserve"> </w:t>
      </w:r>
      <w:hyperlink w:anchor="P523" w:history="1">
        <w:r>
          <w:rPr>
            <w:color w:val="0000FF"/>
          </w:rPr>
          <w:t>&lt;*&gt;</w:t>
        </w:r>
      </w:hyperlink>
      <w:r>
        <w:t>: __________________________________________________;</w:t>
      </w:r>
      <w:proofErr w:type="gramEnd"/>
    </w:p>
    <w:p w:rsidR="00DA6BAC" w:rsidRDefault="00DA6BAC">
      <w:pPr>
        <w:pStyle w:val="ConsPlusNonformat"/>
        <w:jc w:val="both"/>
      </w:pPr>
      <w:r>
        <w:t xml:space="preserve">    телефон</w:t>
      </w:r>
      <w:proofErr w:type="gramStart"/>
      <w:r>
        <w:t xml:space="preserve"> </w:t>
      </w:r>
      <w:hyperlink w:anchor="P523" w:history="1">
        <w:r>
          <w:rPr>
            <w:color w:val="0000FF"/>
          </w:rPr>
          <w:t>&lt;*&gt;</w:t>
        </w:r>
      </w:hyperlink>
      <w:r>
        <w:t>: _________________________________________________________;</w:t>
      </w:r>
      <w:proofErr w:type="gramEnd"/>
    </w:p>
    <w:p w:rsidR="00DA6BAC" w:rsidRDefault="00DA6BAC">
      <w:pPr>
        <w:pStyle w:val="ConsPlusNonformat"/>
        <w:jc w:val="both"/>
      </w:pPr>
      <w:r>
        <w:t xml:space="preserve">    адрес электронной почты: 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Государственный  регистрационный  номер  записи  регистрации заявителя,</w:t>
      </w:r>
    </w:p>
    <w:p w:rsidR="00DA6BAC" w:rsidRDefault="00DA6BAC">
      <w:pPr>
        <w:pStyle w:val="ConsPlusNonformat"/>
        <w:jc w:val="both"/>
      </w:pPr>
      <w:r>
        <w:t xml:space="preserve">подтверждающий  факт внесения сведений о заявителе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DA6BAC" w:rsidRDefault="00DA6BAC">
      <w:pPr>
        <w:pStyle w:val="ConsPlusNonformat"/>
        <w:jc w:val="both"/>
      </w:pPr>
      <w:r>
        <w:t xml:space="preserve">реестр юридических лиц (индивидуальных предпринимателей) </w:t>
      </w:r>
      <w:hyperlink w:anchor="P523" w:history="1">
        <w:r>
          <w:rPr>
            <w:color w:val="0000FF"/>
          </w:rPr>
          <w:t>&lt;*&gt;</w:t>
        </w:r>
      </w:hyperlink>
      <w:r>
        <w:t xml:space="preserve"> _____________.</w:t>
      </w:r>
    </w:p>
    <w:p w:rsidR="00DA6BAC" w:rsidRDefault="00DA6BAC">
      <w:pPr>
        <w:pStyle w:val="ConsPlusNonformat"/>
        <w:jc w:val="both"/>
      </w:pPr>
      <w:r>
        <w:t xml:space="preserve">    Идентификационный номер налогоплательщика </w:t>
      </w:r>
      <w:hyperlink w:anchor="P523" w:history="1">
        <w:r>
          <w:rPr>
            <w:color w:val="0000FF"/>
          </w:rPr>
          <w:t>&lt;*&gt;</w:t>
        </w:r>
      </w:hyperlink>
      <w:r>
        <w:t xml:space="preserve"> ________________________.</w:t>
      </w:r>
    </w:p>
    <w:p w:rsidR="00DA6BAC" w:rsidRDefault="00DA6BAC">
      <w:pPr>
        <w:pStyle w:val="ConsPlusNonformat"/>
        <w:jc w:val="both"/>
      </w:pPr>
      <w:r>
        <w:t xml:space="preserve">    Ф.И.О. руководителя 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Направляем  Вам  на  рассмотрение  материалы  для  выдачи разрешения </w:t>
      </w:r>
      <w:proofErr w:type="gramStart"/>
      <w:r>
        <w:t>на</w:t>
      </w:r>
      <w:proofErr w:type="gramEnd"/>
    </w:p>
    <w:p w:rsidR="00DA6BAC" w:rsidRDefault="00DA6BAC">
      <w:pPr>
        <w:pStyle w:val="ConsPlusNonformat"/>
        <w:jc w:val="both"/>
      </w:pPr>
      <w:r>
        <w:t>выбросы вредных (загрязняющих) веществ в атмосферный воздух:</w:t>
      </w:r>
    </w:p>
    <w:p w:rsidR="00DA6BAC" w:rsidRDefault="00DA6BAC">
      <w:pPr>
        <w:pStyle w:val="ConsPlusNonformat"/>
        <w:jc w:val="both"/>
      </w:pPr>
      <w:r>
        <w:t xml:space="preserve">    1. ___________________________________________________________________.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2. ___________________________________________________________________.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                 (опись представляемых материалов)</w:t>
      </w:r>
    </w:p>
    <w:p w:rsidR="00DA6BAC" w:rsidRDefault="00DA6BAC">
      <w:pPr>
        <w:pStyle w:val="ConsPlusNonformat"/>
        <w:jc w:val="both"/>
      </w:pPr>
      <w:r>
        <w:t xml:space="preserve">    Сведения   о   месте   нахождения   отдельно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 производственной(</w:t>
      </w:r>
      <w:proofErr w:type="spellStart"/>
      <w:r>
        <w:t>ых</w:t>
      </w:r>
      <w:proofErr w:type="spellEnd"/>
      <w:r>
        <w:t>)</w:t>
      </w:r>
    </w:p>
    <w:p w:rsidR="00DA6BAC" w:rsidRDefault="00DA6BAC">
      <w:pPr>
        <w:pStyle w:val="ConsPlusNonformat"/>
        <w:jc w:val="both"/>
      </w:pPr>
      <w:r>
        <w:t>площадк</w:t>
      </w:r>
      <w:proofErr w:type="gramStart"/>
      <w:r>
        <w:t>и(</w:t>
      </w:r>
      <w:proofErr w:type="spellStart"/>
      <w:proofErr w:type="gramEnd"/>
      <w:r>
        <w:t>ок</w:t>
      </w:r>
      <w:proofErr w:type="spellEnd"/>
      <w:r>
        <w:t xml:space="preserve">) </w:t>
      </w:r>
      <w:hyperlink w:anchor="P523" w:history="1">
        <w:r>
          <w:rPr>
            <w:color w:val="0000FF"/>
          </w:rPr>
          <w:t>&lt;*&gt;</w:t>
        </w:r>
      </w:hyperlink>
      <w:r>
        <w:t>:</w:t>
      </w:r>
    </w:p>
    <w:p w:rsidR="00DA6BAC" w:rsidRDefault="00DA6BAC">
      <w:pPr>
        <w:pStyle w:val="ConsPlusNonformat"/>
        <w:jc w:val="both"/>
      </w:pPr>
      <w:r>
        <w:t>__________________________________________________________________________.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</w:t>
      </w:r>
      <w:proofErr w:type="gramStart"/>
      <w:r>
        <w:t>(перечень отдельных производственных площадок, по которым испрашивается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разрешение на выброс вредных (загрязняющих) веществ</w:t>
      </w:r>
    </w:p>
    <w:p w:rsidR="00DA6BAC" w:rsidRDefault="00DA6BAC">
      <w:pPr>
        <w:pStyle w:val="ConsPlusNonformat"/>
        <w:jc w:val="both"/>
      </w:pPr>
      <w:r>
        <w:t xml:space="preserve">                         в атмосферный воздух)</w:t>
      </w:r>
    </w:p>
    <w:p w:rsidR="00DA6BAC" w:rsidRDefault="00DA6BAC">
      <w:pPr>
        <w:pStyle w:val="ConsPlusNonformat"/>
        <w:jc w:val="both"/>
      </w:pPr>
      <w:r>
        <w:t xml:space="preserve">    Сведения об уплате госпошлины: </w:t>
      </w:r>
      <w:hyperlink w:anchor="P523" w:history="1">
        <w:r>
          <w:rPr>
            <w:color w:val="0000FF"/>
          </w:rPr>
          <w:t>&lt;*&gt;</w:t>
        </w:r>
      </w:hyperlink>
      <w:r>
        <w:t xml:space="preserve"> ___________________________________.</w:t>
      </w:r>
    </w:p>
    <w:p w:rsidR="00DA6BAC" w:rsidRDefault="00DA6BAC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(N, дата платежного поручения/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                                    квитанции об оплате)</w:t>
      </w:r>
    </w:p>
    <w:p w:rsidR="00DA6BAC" w:rsidRDefault="00DA6BAC">
      <w:pPr>
        <w:pStyle w:val="ConsPlusNonformat"/>
        <w:jc w:val="both"/>
      </w:pPr>
      <w:r>
        <w:t xml:space="preserve">    _______________________ ________________________ ______________________</w:t>
      </w:r>
    </w:p>
    <w:p w:rsidR="00DA6BAC" w:rsidRDefault="00DA6BAC">
      <w:pPr>
        <w:pStyle w:val="ConsPlusNonformat"/>
        <w:jc w:val="both"/>
      </w:pPr>
      <w:r>
        <w:t xml:space="preserve">           (должность)             (подпись)         (расшифровка подписи)</w:t>
      </w:r>
    </w:p>
    <w:p w:rsidR="00DA6BAC" w:rsidRDefault="00DA6BAC">
      <w:pPr>
        <w:pStyle w:val="ConsPlusNonformat"/>
        <w:jc w:val="both"/>
      </w:pPr>
      <w:r>
        <w:t xml:space="preserve">    М.П.</w:t>
      </w:r>
    </w:p>
    <w:p w:rsidR="00DA6BAC" w:rsidRDefault="00DA6BAC">
      <w:pPr>
        <w:pStyle w:val="ConsPlusNormal"/>
        <w:ind w:firstLine="540"/>
        <w:jc w:val="both"/>
      </w:pPr>
      <w:r>
        <w:t>--------------------------------</w:t>
      </w:r>
    </w:p>
    <w:p w:rsidR="00DA6BAC" w:rsidRDefault="00DA6BAC">
      <w:pPr>
        <w:pStyle w:val="ConsPlusNormal"/>
        <w:ind w:firstLine="540"/>
        <w:jc w:val="both"/>
      </w:pPr>
      <w:bookmarkStart w:id="13" w:name="P523"/>
      <w:bookmarkEnd w:id="13"/>
      <w:r>
        <w:t>&lt;*&gt; Поля, обязательные для заполнения заявителем.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Приложение N 2</w:t>
      </w:r>
    </w:p>
    <w:p w:rsidR="00DA6BAC" w:rsidRDefault="00DA6BAC">
      <w:pPr>
        <w:pStyle w:val="ConsPlusNormal"/>
        <w:jc w:val="right"/>
      </w:pPr>
      <w:r>
        <w:t>к Административному регламенту</w:t>
      </w:r>
    </w:p>
    <w:p w:rsidR="00DA6BAC" w:rsidRDefault="00DA6BAC">
      <w:pPr>
        <w:pStyle w:val="ConsPlusNormal"/>
        <w:jc w:val="right"/>
      </w:pPr>
      <w:r>
        <w:t>предоставления Департаментом</w:t>
      </w:r>
    </w:p>
    <w:p w:rsidR="00DA6BAC" w:rsidRDefault="00DA6BAC">
      <w:pPr>
        <w:pStyle w:val="ConsPlusNormal"/>
        <w:jc w:val="right"/>
      </w:pPr>
      <w:r>
        <w:t xml:space="preserve">Смоленской области по </w:t>
      </w:r>
      <w:proofErr w:type="gramStart"/>
      <w:r>
        <w:t>природным</w:t>
      </w:r>
      <w:proofErr w:type="gramEnd"/>
    </w:p>
    <w:p w:rsidR="00DA6BAC" w:rsidRDefault="00DA6BAC">
      <w:pPr>
        <w:pStyle w:val="ConsPlusNormal"/>
        <w:jc w:val="right"/>
      </w:pPr>
      <w:r>
        <w:t>ресурсам и экологии</w:t>
      </w:r>
    </w:p>
    <w:p w:rsidR="00DA6BAC" w:rsidRDefault="00DA6BAC">
      <w:pPr>
        <w:pStyle w:val="ConsPlusNormal"/>
        <w:jc w:val="right"/>
      </w:pPr>
      <w:r>
        <w:t>государственной услуги</w:t>
      </w:r>
    </w:p>
    <w:p w:rsidR="00DA6BAC" w:rsidRDefault="00DA6BAC">
      <w:pPr>
        <w:pStyle w:val="ConsPlusNormal"/>
        <w:jc w:val="right"/>
      </w:pPr>
      <w:r>
        <w:t>"Выдача разрешений на выбросы</w:t>
      </w:r>
    </w:p>
    <w:p w:rsidR="00DA6BAC" w:rsidRDefault="00DA6BAC">
      <w:pPr>
        <w:pStyle w:val="ConsPlusNormal"/>
        <w:jc w:val="right"/>
      </w:pPr>
      <w:r>
        <w:t>вредных (загрязняющих) веществ</w:t>
      </w:r>
    </w:p>
    <w:p w:rsidR="00DA6BAC" w:rsidRDefault="00DA6BAC">
      <w:pPr>
        <w:pStyle w:val="ConsPlusNormal"/>
        <w:jc w:val="right"/>
      </w:pPr>
      <w:r>
        <w:t xml:space="preserve">в атмосферный воздух </w:t>
      </w:r>
      <w:proofErr w:type="gramStart"/>
      <w:r>
        <w:t>стационарными</w:t>
      </w:r>
      <w:proofErr w:type="gramEnd"/>
    </w:p>
    <w:p w:rsidR="00DA6BAC" w:rsidRDefault="00DA6BAC">
      <w:pPr>
        <w:pStyle w:val="ConsPlusNormal"/>
        <w:jc w:val="right"/>
      </w:pPr>
      <w:r>
        <w:t xml:space="preserve">источниками объектов </w:t>
      </w:r>
      <w:proofErr w:type="gramStart"/>
      <w:r>
        <w:t>хозяйственной</w:t>
      </w:r>
      <w:proofErr w:type="gramEnd"/>
    </w:p>
    <w:p w:rsidR="00DA6BAC" w:rsidRDefault="00DA6BAC">
      <w:pPr>
        <w:pStyle w:val="ConsPlusNormal"/>
        <w:jc w:val="right"/>
      </w:pPr>
      <w:r>
        <w:t>и иной деятельности, не подлежащих</w:t>
      </w:r>
    </w:p>
    <w:p w:rsidR="00DA6BAC" w:rsidRDefault="00DA6BAC">
      <w:pPr>
        <w:pStyle w:val="ConsPlusNormal"/>
        <w:jc w:val="right"/>
      </w:pPr>
      <w:r>
        <w:t>федеральному государственному</w:t>
      </w:r>
    </w:p>
    <w:p w:rsidR="00DA6BAC" w:rsidRDefault="00DA6BAC">
      <w:pPr>
        <w:pStyle w:val="ConsPlusNormal"/>
        <w:jc w:val="right"/>
      </w:pPr>
      <w:r>
        <w:t>экологическому надзору"</w:t>
      </w:r>
    </w:p>
    <w:p w:rsidR="00DA6BAC" w:rsidRDefault="00DA6BAC">
      <w:pPr>
        <w:pStyle w:val="ConsPlusNormal"/>
        <w:jc w:val="center"/>
      </w:pPr>
      <w:r>
        <w:t>Список изменяющих документов</w:t>
      </w:r>
    </w:p>
    <w:p w:rsidR="00DA6BAC" w:rsidRDefault="00DA6BAC">
      <w:pPr>
        <w:pStyle w:val="ConsPlusNormal"/>
        <w:jc w:val="center"/>
      </w:pPr>
      <w:proofErr w:type="gramStart"/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DA6BAC" w:rsidRDefault="00DA6BAC">
      <w:pPr>
        <w:pStyle w:val="ConsPlusNormal"/>
        <w:jc w:val="center"/>
      </w:pPr>
      <w:r>
        <w:t>от 19.10.2012 N 787)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Форма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nformat"/>
        <w:jc w:val="both"/>
      </w:pPr>
      <w:r>
        <w:lastRenderedPageBreak/>
        <w:t xml:space="preserve">                  Фирменный бланк заявителя (при наличии)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Исх. от ______________ N ____          Начальнику Департамента</w:t>
      </w:r>
    </w:p>
    <w:p w:rsidR="00DA6BAC" w:rsidRDefault="00DA6BAC">
      <w:pPr>
        <w:pStyle w:val="ConsPlusNonformat"/>
        <w:jc w:val="both"/>
      </w:pPr>
      <w:r>
        <w:t xml:space="preserve">                                           Смоленской области</w:t>
      </w:r>
    </w:p>
    <w:p w:rsidR="00DA6BAC" w:rsidRDefault="00DA6BAC">
      <w:pPr>
        <w:pStyle w:val="ConsPlusNonformat"/>
        <w:jc w:val="both"/>
      </w:pPr>
      <w:r>
        <w:t xml:space="preserve">                                           по природным ресурсам и экологии</w:t>
      </w:r>
    </w:p>
    <w:p w:rsidR="00DA6BAC" w:rsidRDefault="00DA6BA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A6BAC" w:rsidRDefault="00DA6BAC">
      <w:pPr>
        <w:pStyle w:val="ConsPlusNonformat"/>
        <w:jc w:val="both"/>
      </w:pPr>
      <w:r>
        <w:t xml:space="preserve">                                                      (Ф.И.О.)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bookmarkStart w:id="14" w:name="P556"/>
      <w:bookmarkEnd w:id="14"/>
      <w:r>
        <w:t xml:space="preserve">                                 Заявление</w:t>
      </w:r>
    </w:p>
    <w:p w:rsidR="00DA6BAC" w:rsidRDefault="00DA6BAC">
      <w:pPr>
        <w:pStyle w:val="ConsPlusNonformat"/>
        <w:jc w:val="both"/>
      </w:pPr>
      <w:r>
        <w:t xml:space="preserve">              о переоформлении разрешения на выбросы </w:t>
      </w:r>
      <w:proofErr w:type="gramStart"/>
      <w:r>
        <w:t>вредных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   (загрязняющих) веществ в атмосферный воздух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Наименование заявителя </w:t>
      </w:r>
      <w:hyperlink w:anchor="P590" w:history="1">
        <w:r>
          <w:rPr>
            <w:color w:val="0000FF"/>
          </w:rPr>
          <w:t>&lt;*&gt;</w:t>
        </w:r>
      </w:hyperlink>
      <w:r>
        <w:t>: 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юридического лица или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                      </w:t>
      </w:r>
      <w:proofErr w:type="gramStart"/>
      <w:r>
        <w:t>Ф.И.О. индивидуального предпринимателя)</w:t>
      </w:r>
      <w:proofErr w:type="gramEnd"/>
    </w:p>
    <w:p w:rsidR="00DA6BAC" w:rsidRDefault="00DA6BAC">
      <w:pPr>
        <w:pStyle w:val="ConsPlusNonformat"/>
        <w:jc w:val="both"/>
      </w:pPr>
      <w:r>
        <w:t xml:space="preserve">    Юридический адрес</w:t>
      </w:r>
      <w:proofErr w:type="gramStart"/>
      <w:r>
        <w:t xml:space="preserve"> </w:t>
      </w:r>
      <w:hyperlink w:anchor="P590" w:history="1">
        <w:r>
          <w:rPr>
            <w:color w:val="0000FF"/>
          </w:rPr>
          <w:t>&lt;*&gt;</w:t>
        </w:r>
      </w:hyperlink>
      <w:r>
        <w:t>: _______________________________________________;</w:t>
      </w:r>
      <w:proofErr w:type="gramEnd"/>
    </w:p>
    <w:p w:rsidR="00DA6BAC" w:rsidRDefault="00DA6BAC">
      <w:pPr>
        <w:pStyle w:val="ConsPlusNonformat"/>
        <w:jc w:val="both"/>
      </w:pPr>
      <w:r>
        <w:t xml:space="preserve">    почтовый адрес</w:t>
      </w:r>
      <w:proofErr w:type="gramStart"/>
      <w:r>
        <w:t xml:space="preserve"> </w:t>
      </w:r>
      <w:hyperlink w:anchor="P590" w:history="1">
        <w:r>
          <w:rPr>
            <w:color w:val="0000FF"/>
          </w:rPr>
          <w:t>&lt;*&gt;</w:t>
        </w:r>
      </w:hyperlink>
      <w:r>
        <w:t>: __________________________________________________;</w:t>
      </w:r>
      <w:proofErr w:type="gramEnd"/>
    </w:p>
    <w:p w:rsidR="00DA6BAC" w:rsidRDefault="00DA6BAC">
      <w:pPr>
        <w:pStyle w:val="ConsPlusNonformat"/>
        <w:jc w:val="both"/>
      </w:pPr>
      <w:r>
        <w:t xml:space="preserve">    телефон</w:t>
      </w:r>
      <w:proofErr w:type="gramStart"/>
      <w:r>
        <w:t xml:space="preserve"> </w:t>
      </w:r>
      <w:hyperlink w:anchor="P590" w:history="1">
        <w:r>
          <w:rPr>
            <w:color w:val="0000FF"/>
          </w:rPr>
          <w:t>&lt;*&gt;</w:t>
        </w:r>
      </w:hyperlink>
      <w:r>
        <w:t>: _________________________________________________________;</w:t>
      </w:r>
      <w:proofErr w:type="gramEnd"/>
    </w:p>
    <w:p w:rsidR="00DA6BAC" w:rsidRDefault="00DA6BAC">
      <w:pPr>
        <w:pStyle w:val="ConsPlusNonformat"/>
        <w:jc w:val="both"/>
      </w:pPr>
      <w:r>
        <w:t xml:space="preserve">    адрес электронной почты: 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Государственный  регистрационный  номер  записи  регистрации заявителя,</w:t>
      </w:r>
    </w:p>
    <w:p w:rsidR="00DA6BAC" w:rsidRDefault="00DA6BAC">
      <w:pPr>
        <w:pStyle w:val="ConsPlusNonformat"/>
        <w:jc w:val="both"/>
      </w:pPr>
      <w:r>
        <w:t xml:space="preserve">подтверждающий  факт внесения сведений о заявителе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DA6BAC" w:rsidRDefault="00DA6BAC">
      <w:pPr>
        <w:pStyle w:val="ConsPlusNonformat"/>
        <w:jc w:val="both"/>
      </w:pPr>
      <w:r>
        <w:t xml:space="preserve">реестр юридических лиц (индивидуальных предпринимателей) </w:t>
      </w:r>
      <w:hyperlink w:anchor="P590" w:history="1">
        <w:r>
          <w:rPr>
            <w:color w:val="0000FF"/>
          </w:rPr>
          <w:t>&lt;*&gt;</w:t>
        </w:r>
      </w:hyperlink>
      <w:r>
        <w:t xml:space="preserve"> _____________.</w:t>
      </w:r>
    </w:p>
    <w:p w:rsidR="00DA6BAC" w:rsidRDefault="00DA6BAC">
      <w:pPr>
        <w:pStyle w:val="ConsPlusNonformat"/>
        <w:jc w:val="both"/>
      </w:pPr>
      <w:r>
        <w:t xml:space="preserve">    Идентификационный номер налогоплательщика </w:t>
      </w:r>
      <w:hyperlink w:anchor="P590" w:history="1">
        <w:r>
          <w:rPr>
            <w:color w:val="0000FF"/>
          </w:rPr>
          <w:t>&lt;*&gt;</w:t>
        </w:r>
      </w:hyperlink>
      <w:r>
        <w:t xml:space="preserve"> ________________________.</w:t>
      </w:r>
    </w:p>
    <w:p w:rsidR="00DA6BAC" w:rsidRDefault="00DA6BAC">
      <w:pPr>
        <w:pStyle w:val="ConsPlusNonformat"/>
        <w:jc w:val="both"/>
      </w:pPr>
      <w:r>
        <w:t xml:space="preserve">    Ф.И.О. руководителя 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Направляем Вам на рассмотрение материалы для переоформления  разрешения</w:t>
      </w:r>
    </w:p>
    <w:p w:rsidR="00DA6BAC" w:rsidRDefault="00DA6BAC">
      <w:pPr>
        <w:pStyle w:val="ConsPlusNonformat"/>
        <w:jc w:val="both"/>
      </w:pPr>
      <w:r>
        <w:t xml:space="preserve">на выбросы вредных (загрязняющих) веществ в атмосферный воздух  в  связи  </w:t>
      </w:r>
      <w:proofErr w:type="gramStart"/>
      <w:r>
        <w:t>с</w:t>
      </w:r>
      <w:proofErr w:type="gramEnd"/>
    </w:p>
    <w:p w:rsidR="00DA6BAC" w:rsidRDefault="00DA6BAC">
      <w:pPr>
        <w:pStyle w:val="ConsPlusNonformat"/>
        <w:jc w:val="both"/>
      </w:pPr>
      <w:r>
        <w:t>___________________________________________________________________________</w:t>
      </w:r>
    </w:p>
    <w:p w:rsidR="00DA6BAC" w:rsidRDefault="00DA6BAC">
      <w:pPr>
        <w:pStyle w:val="ConsPlusNonformat"/>
        <w:jc w:val="both"/>
      </w:pPr>
      <w:r>
        <w:t xml:space="preserve">                (указывается причина переоформления)</w:t>
      </w:r>
    </w:p>
    <w:p w:rsidR="00DA6BAC" w:rsidRDefault="00DA6BAC">
      <w:pPr>
        <w:pStyle w:val="ConsPlusNonformat"/>
        <w:jc w:val="both"/>
      </w:pPr>
      <w:r>
        <w:t>__________________________________________________________________________.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1. ___________________________________________________________________.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2. ___________________________________________________________________.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                 (опись представляемых материалов)</w:t>
      </w:r>
    </w:p>
    <w:p w:rsidR="00DA6BAC" w:rsidRDefault="00DA6BAC">
      <w:pPr>
        <w:pStyle w:val="ConsPlusNonformat"/>
        <w:jc w:val="both"/>
      </w:pPr>
      <w:r>
        <w:t xml:space="preserve">    Сведения   о   месте   нахождения   отдельно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 производственной(</w:t>
      </w:r>
      <w:proofErr w:type="spellStart"/>
      <w:r>
        <w:t>ых</w:t>
      </w:r>
      <w:proofErr w:type="spellEnd"/>
      <w:r>
        <w:t>)</w:t>
      </w:r>
    </w:p>
    <w:p w:rsidR="00DA6BAC" w:rsidRDefault="00DA6BAC">
      <w:pPr>
        <w:pStyle w:val="ConsPlusNonformat"/>
        <w:jc w:val="both"/>
      </w:pPr>
      <w:r>
        <w:t>площадк</w:t>
      </w:r>
      <w:proofErr w:type="gramStart"/>
      <w:r>
        <w:t>и(</w:t>
      </w:r>
      <w:proofErr w:type="spellStart"/>
      <w:proofErr w:type="gramEnd"/>
      <w:r>
        <w:t>ок</w:t>
      </w:r>
      <w:proofErr w:type="spellEnd"/>
      <w:r>
        <w:t xml:space="preserve">) </w:t>
      </w:r>
      <w:hyperlink w:anchor="P590" w:history="1">
        <w:r>
          <w:rPr>
            <w:color w:val="0000FF"/>
          </w:rPr>
          <w:t>&lt;*&gt;</w:t>
        </w:r>
      </w:hyperlink>
      <w:r>
        <w:t>:</w:t>
      </w:r>
    </w:p>
    <w:p w:rsidR="00DA6BAC" w:rsidRDefault="00DA6BAC">
      <w:pPr>
        <w:pStyle w:val="ConsPlusNonformat"/>
        <w:jc w:val="both"/>
      </w:pPr>
      <w:r>
        <w:t>__________________________________________________________________________.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</w:t>
      </w:r>
      <w:proofErr w:type="gramStart"/>
      <w:r>
        <w:t>(перечень отдельных производственных площадок, по которым испрашивается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разрешение на выброс вредных (загрязняющих) веществ</w:t>
      </w:r>
    </w:p>
    <w:p w:rsidR="00DA6BAC" w:rsidRDefault="00DA6BAC">
      <w:pPr>
        <w:pStyle w:val="ConsPlusNonformat"/>
        <w:jc w:val="both"/>
      </w:pPr>
      <w:r>
        <w:t xml:space="preserve">                         в атмосферный воздух)</w:t>
      </w:r>
    </w:p>
    <w:p w:rsidR="00DA6BAC" w:rsidRDefault="00DA6BAC">
      <w:pPr>
        <w:pStyle w:val="ConsPlusNonformat"/>
        <w:jc w:val="both"/>
      </w:pPr>
      <w:r>
        <w:t xml:space="preserve">    _______________________ ________________________ ______________________</w:t>
      </w:r>
    </w:p>
    <w:p w:rsidR="00DA6BAC" w:rsidRDefault="00DA6BAC">
      <w:pPr>
        <w:pStyle w:val="ConsPlusNonformat"/>
        <w:jc w:val="both"/>
      </w:pPr>
      <w:r>
        <w:t xml:space="preserve">          (должность)             (подпись)          (расшифровка подписи)</w:t>
      </w:r>
    </w:p>
    <w:p w:rsidR="00DA6BAC" w:rsidRDefault="00DA6BAC">
      <w:pPr>
        <w:pStyle w:val="ConsPlusNonformat"/>
        <w:jc w:val="both"/>
      </w:pPr>
      <w:r>
        <w:t xml:space="preserve">    М.П.</w:t>
      </w:r>
    </w:p>
    <w:p w:rsidR="00DA6BAC" w:rsidRDefault="00DA6BAC">
      <w:pPr>
        <w:pStyle w:val="ConsPlusNormal"/>
        <w:ind w:firstLine="540"/>
        <w:jc w:val="both"/>
      </w:pPr>
      <w:r>
        <w:t>--------------------------------</w:t>
      </w:r>
    </w:p>
    <w:p w:rsidR="00DA6BAC" w:rsidRDefault="00DA6BAC">
      <w:pPr>
        <w:pStyle w:val="ConsPlusNormal"/>
        <w:ind w:firstLine="540"/>
        <w:jc w:val="both"/>
      </w:pPr>
      <w:bookmarkStart w:id="15" w:name="P590"/>
      <w:bookmarkEnd w:id="15"/>
      <w:r>
        <w:t>&lt;*&gt; Поля, обязательные для заполнения заявителем.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Приложение N 3</w:t>
      </w:r>
    </w:p>
    <w:p w:rsidR="00DA6BAC" w:rsidRDefault="00DA6BAC">
      <w:pPr>
        <w:pStyle w:val="ConsPlusNormal"/>
        <w:jc w:val="right"/>
      </w:pPr>
      <w:r>
        <w:t>к Административному регламенту</w:t>
      </w:r>
    </w:p>
    <w:p w:rsidR="00DA6BAC" w:rsidRDefault="00DA6BAC">
      <w:pPr>
        <w:pStyle w:val="ConsPlusNormal"/>
        <w:jc w:val="right"/>
      </w:pPr>
      <w:r>
        <w:t>предоставления Департаментом</w:t>
      </w:r>
    </w:p>
    <w:p w:rsidR="00DA6BAC" w:rsidRDefault="00DA6BAC">
      <w:pPr>
        <w:pStyle w:val="ConsPlusNormal"/>
        <w:jc w:val="right"/>
      </w:pPr>
      <w:r>
        <w:t xml:space="preserve">Смоленской области по </w:t>
      </w:r>
      <w:proofErr w:type="gramStart"/>
      <w:r>
        <w:t>природным</w:t>
      </w:r>
      <w:proofErr w:type="gramEnd"/>
    </w:p>
    <w:p w:rsidR="00DA6BAC" w:rsidRDefault="00DA6BAC">
      <w:pPr>
        <w:pStyle w:val="ConsPlusNormal"/>
        <w:jc w:val="right"/>
      </w:pPr>
      <w:r>
        <w:t>ресурсам и экологии</w:t>
      </w:r>
    </w:p>
    <w:p w:rsidR="00DA6BAC" w:rsidRDefault="00DA6BAC">
      <w:pPr>
        <w:pStyle w:val="ConsPlusNormal"/>
        <w:jc w:val="right"/>
      </w:pPr>
      <w:r>
        <w:t>государственной услуги</w:t>
      </w:r>
    </w:p>
    <w:p w:rsidR="00DA6BAC" w:rsidRDefault="00DA6BAC">
      <w:pPr>
        <w:pStyle w:val="ConsPlusNormal"/>
        <w:jc w:val="right"/>
      </w:pPr>
      <w:r>
        <w:t>"Выдача разрешений на выбросы</w:t>
      </w:r>
    </w:p>
    <w:p w:rsidR="00DA6BAC" w:rsidRDefault="00DA6BAC">
      <w:pPr>
        <w:pStyle w:val="ConsPlusNormal"/>
        <w:jc w:val="right"/>
      </w:pPr>
      <w:r>
        <w:t>вредных (загрязняющих) веществ</w:t>
      </w:r>
    </w:p>
    <w:p w:rsidR="00DA6BAC" w:rsidRDefault="00DA6BAC">
      <w:pPr>
        <w:pStyle w:val="ConsPlusNormal"/>
        <w:jc w:val="right"/>
      </w:pPr>
      <w:r>
        <w:t xml:space="preserve">в атмосферный воздух </w:t>
      </w:r>
      <w:proofErr w:type="gramStart"/>
      <w:r>
        <w:t>стационарными</w:t>
      </w:r>
      <w:proofErr w:type="gramEnd"/>
    </w:p>
    <w:p w:rsidR="00DA6BAC" w:rsidRDefault="00DA6BAC">
      <w:pPr>
        <w:pStyle w:val="ConsPlusNormal"/>
        <w:jc w:val="right"/>
      </w:pPr>
      <w:r>
        <w:t xml:space="preserve">источниками объектов </w:t>
      </w:r>
      <w:proofErr w:type="gramStart"/>
      <w:r>
        <w:t>хозяйственной</w:t>
      </w:r>
      <w:proofErr w:type="gramEnd"/>
    </w:p>
    <w:p w:rsidR="00DA6BAC" w:rsidRDefault="00DA6BAC">
      <w:pPr>
        <w:pStyle w:val="ConsPlusNormal"/>
        <w:jc w:val="right"/>
      </w:pPr>
      <w:r>
        <w:t>и иной деятельности, не подлежащих</w:t>
      </w:r>
    </w:p>
    <w:p w:rsidR="00DA6BAC" w:rsidRDefault="00DA6BAC">
      <w:pPr>
        <w:pStyle w:val="ConsPlusNormal"/>
        <w:jc w:val="right"/>
      </w:pPr>
      <w:r>
        <w:t>федеральному государственному</w:t>
      </w:r>
    </w:p>
    <w:p w:rsidR="00DA6BAC" w:rsidRDefault="00DA6BAC">
      <w:pPr>
        <w:pStyle w:val="ConsPlusNormal"/>
        <w:jc w:val="right"/>
      </w:pPr>
      <w:r>
        <w:lastRenderedPageBreak/>
        <w:t>экологическому надзору"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Title"/>
        <w:jc w:val="center"/>
      </w:pPr>
      <w:bookmarkStart w:id="16" w:name="P610"/>
      <w:bookmarkEnd w:id="16"/>
      <w:r>
        <w:t>БЛОК-СХЕМА</w:t>
      </w:r>
    </w:p>
    <w:p w:rsidR="00DA6BAC" w:rsidRDefault="00DA6BAC">
      <w:pPr>
        <w:pStyle w:val="ConsPlusTitle"/>
        <w:jc w:val="center"/>
      </w:pPr>
      <w:r>
        <w:t>ПРЕДОСТАВЛЕНИЯ ГОСУДАРСТВЕННОЙ УСЛУГИ</w:t>
      </w:r>
    </w:p>
    <w:p w:rsidR="00DA6BAC" w:rsidRDefault="00DA6BAC">
      <w:pPr>
        <w:pStyle w:val="ConsPlusNormal"/>
        <w:jc w:val="center"/>
      </w:pPr>
      <w:r>
        <w:t>Список изменяющих документов</w:t>
      </w:r>
    </w:p>
    <w:p w:rsidR="00DA6BAC" w:rsidRDefault="00DA6BAC">
      <w:pPr>
        <w:pStyle w:val="ConsPlusNormal"/>
        <w:jc w:val="center"/>
      </w:pPr>
      <w:proofErr w:type="gramStart"/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DA6BAC" w:rsidRDefault="00DA6BAC">
      <w:pPr>
        <w:pStyle w:val="ConsPlusNormal"/>
        <w:jc w:val="center"/>
      </w:pPr>
      <w:r>
        <w:t>от 19.10.2012 N 787)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nformat"/>
        <w:jc w:val="both"/>
      </w:pPr>
      <w:r>
        <w:t xml:space="preserve">                        ┌─────────────────────────┐</w:t>
      </w:r>
    </w:p>
    <w:p w:rsidR="00DA6BAC" w:rsidRDefault="00DA6BAC">
      <w:pPr>
        <w:pStyle w:val="ConsPlusNonformat"/>
        <w:jc w:val="both"/>
      </w:pPr>
      <w:r>
        <w:t xml:space="preserve">                        │          Начало         │&lt;─────────────┐</w:t>
      </w:r>
    </w:p>
    <w:p w:rsidR="00DA6BAC" w:rsidRDefault="00DA6BAC">
      <w:pPr>
        <w:pStyle w:val="ConsPlusNonformat"/>
        <w:jc w:val="both"/>
      </w:pPr>
      <w:r>
        <w:t xml:space="preserve">                        └────────────┬────────────┘              │</w:t>
      </w:r>
    </w:p>
    <w:p w:rsidR="00DA6BAC" w:rsidRDefault="00DA6BAC">
      <w:pPr>
        <w:pStyle w:val="ConsPlusNonformat"/>
        <w:jc w:val="both"/>
      </w:pPr>
      <w:r>
        <w:t xml:space="preserve">                                    \/                           │</w:t>
      </w:r>
    </w:p>
    <w:p w:rsidR="00DA6BAC" w:rsidRDefault="00DA6BAC">
      <w:pPr>
        <w:pStyle w:val="ConsPlusNonformat"/>
        <w:jc w:val="both"/>
      </w:pPr>
      <w:r>
        <w:t xml:space="preserve">                        ┌─────────────────────────┐              │</w:t>
      </w:r>
    </w:p>
    <w:p w:rsidR="00DA6BAC" w:rsidRDefault="00DA6BAC">
      <w:pPr>
        <w:pStyle w:val="ConsPlusNonformat"/>
        <w:jc w:val="both"/>
      </w:pPr>
      <w:r>
        <w:t xml:space="preserve">                        │    Прием документов     │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         └────────────┬────────────┘              │</w:t>
      </w:r>
    </w:p>
    <w:p w:rsidR="00DA6BAC" w:rsidRDefault="00DA6BAC">
      <w:pPr>
        <w:pStyle w:val="ConsPlusNonformat"/>
        <w:jc w:val="both"/>
      </w:pPr>
      <w:r>
        <w:t xml:space="preserve">                                    \/                           │</w:t>
      </w:r>
    </w:p>
    <w:p w:rsidR="00DA6BAC" w:rsidRDefault="00DA6BAC">
      <w:pPr>
        <w:pStyle w:val="ConsPlusNonformat"/>
        <w:jc w:val="both"/>
      </w:pPr>
      <w:r>
        <w:t xml:space="preserve">                       ┌──────────────────────────┐              │</w:t>
      </w:r>
    </w:p>
    <w:p w:rsidR="00DA6BAC" w:rsidRDefault="00DA6BAC">
      <w:pPr>
        <w:pStyle w:val="ConsPlusNonformat"/>
        <w:jc w:val="both"/>
      </w:pPr>
      <w:r>
        <w:t xml:space="preserve">                       │    Имеются основания,    │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        │     предусмотренные      │   ┌──────────┴────────┐</w:t>
      </w:r>
    </w:p>
    <w:p w:rsidR="00DA6BAC" w:rsidRDefault="00DA6BAC">
      <w:pPr>
        <w:pStyle w:val="ConsPlusNonformat"/>
        <w:jc w:val="both"/>
      </w:pPr>
      <w:r>
        <w:t xml:space="preserve">                       </w:t>
      </w:r>
      <w:proofErr w:type="spellStart"/>
      <w:r>
        <w:t>│</w:t>
      </w:r>
      <w:hyperlink w:anchor="P224" w:history="1">
        <w:r>
          <w:rPr>
            <w:color w:val="0000FF"/>
          </w:rPr>
          <w:t>подразделом</w:t>
        </w:r>
        <w:proofErr w:type="spellEnd"/>
        <w:r>
          <w:rPr>
            <w:color w:val="0000FF"/>
          </w:rPr>
          <w:t xml:space="preserve"> 2.8 раздела 2</w:t>
        </w:r>
        <w:proofErr w:type="gramStart"/>
      </w:hyperlink>
      <w:r>
        <w:t xml:space="preserve"> </w:t>
      </w:r>
      <w:proofErr w:type="spellStart"/>
      <w:r>
        <w:t>│Д</w:t>
      </w:r>
      <w:proofErr w:type="gramEnd"/>
      <w:r>
        <w:t>а</w:t>
      </w:r>
      <w:proofErr w:type="spellEnd"/>
      <w:r>
        <w:t xml:space="preserve"> │    Возвращение    │</w:t>
      </w:r>
    </w:p>
    <w:p w:rsidR="00DA6BAC" w:rsidRDefault="00DA6BAC">
      <w:pPr>
        <w:pStyle w:val="ConsPlusNonformat"/>
        <w:jc w:val="both"/>
      </w:pPr>
      <w:r>
        <w:t xml:space="preserve">                       │       настоящего         ├──&gt;│     документов    │</w:t>
      </w:r>
    </w:p>
    <w:p w:rsidR="00DA6BAC" w:rsidRDefault="00DA6BAC">
      <w:pPr>
        <w:pStyle w:val="ConsPlusNonformat"/>
        <w:jc w:val="both"/>
      </w:pPr>
      <w:r>
        <w:t xml:space="preserve">                       │    </w:t>
      </w:r>
      <w:proofErr w:type="gramStart"/>
      <w:r>
        <w:t>Административного</w:t>
      </w:r>
      <w:proofErr w:type="gramEnd"/>
      <w:r>
        <w:t xml:space="preserve">     │   </w:t>
      </w:r>
      <w:proofErr w:type="spellStart"/>
      <w:r>
        <w:t>│</w:t>
      </w:r>
      <w:proofErr w:type="spellEnd"/>
      <w:r>
        <w:t xml:space="preserve">     заявителю     │</w:t>
      </w:r>
    </w:p>
    <w:p w:rsidR="00DA6BAC" w:rsidRDefault="00DA6BAC">
      <w:pPr>
        <w:pStyle w:val="ConsPlusNonformat"/>
        <w:jc w:val="both"/>
      </w:pPr>
      <w:r>
        <w:t xml:space="preserve">                       │       регламента         │   └───────────────────┘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               └─────────────┬────────────┘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                          </w:t>
      </w:r>
      <w:proofErr w:type="spellStart"/>
      <w:r>
        <w:t>Нет│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                     \/</w:t>
      </w:r>
    </w:p>
    <w:p w:rsidR="00DA6BAC" w:rsidRDefault="00DA6BAC">
      <w:pPr>
        <w:pStyle w:val="ConsPlusNonformat"/>
        <w:jc w:val="both"/>
      </w:pPr>
      <w:r>
        <w:t xml:space="preserve">                       ┌──────────────────────────┐</w:t>
      </w:r>
    </w:p>
    <w:p w:rsidR="00DA6BAC" w:rsidRDefault="00DA6BAC">
      <w:pPr>
        <w:pStyle w:val="ConsPlusNonformat"/>
        <w:jc w:val="both"/>
      </w:pPr>
      <w:r>
        <w:t xml:space="preserve">                       │  Регистрация запроса </w:t>
      </w:r>
      <w:proofErr w:type="gramStart"/>
      <w:r>
        <w:t>в</w:t>
      </w:r>
      <w:proofErr w:type="gramEnd"/>
      <w:r>
        <w:t xml:space="preserve">   │</w:t>
      </w:r>
    </w:p>
    <w:p w:rsidR="00DA6BAC" w:rsidRDefault="00DA6BAC">
      <w:pPr>
        <w:pStyle w:val="ConsPlusNonformat"/>
        <w:jc w:val="both"/>
      </w:pPr>
      <w:r>
        <w:t xml:space="preserve">                       │   </w:t>
      </w:r>
      <w:proofErr w:type="gramStart"/>
      <w:r>
        <w:t>журнале</w:t>
      </w:r>
      <w:proofErr w:type="gramEnd"/>
      <w:r>
        <w:t xml:space="preserve"> регистрации    │</w:t>
      </w:r>
    </w:p>
    <w:p w:rsidR="00DA6BAC" w:rsidRDefault="00DA6BAC">
      <w:pPr>
        <w:pStyle w:val="ConsPlusNonformat"/>
        <w:jc w:val="both"/>
      </w:pPr>
      <w:r>
        <w:t xml:space="preserve">                       │   входящих документов    │</w:t>
      </w:r>
    </w:p>
    <w:p w:rsidR="00DA6BAC" w:rsidRDefault="00DA6BAC">
      <w:pPr>
        <w:pStyle w:val="ConsPlusNonformat"/>
        <w:jc w:val="both"/>
      </w:pPr>
      <w:r>
        <w:t xml:space="preserve">                       └─────────────┬────────────┘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                            \/</w:t>
      </w:r>
    </w:p>
    <w:p w:rsidR="00DA6BAC" w:rsidRDefault="00DA6BAC">
      <w:pPr>
        <w:pStyle w:val="ConsPlusNonformat"/>
        <w:jc w:val="both"/>
      </w:pPr>
      <w:r>
        <w:t xml:space="preserve">                       ┌──────────────────────────┐</w:t>
      </w:r>
    </w:p>
    <w:p w:rsidR="00DA6BAC" w:rsidRDefault="00DA6BAC">
      <w:pPr>
        <w:pStyle w:val="ConsPlusNonformat"/>
        <w:jc w:val="both"/>
      </w:pPr>
      <w:r>
        <w:t xml:space="preserve">                       </w:t>
      </w:r>
      <w:proofErr w:type="spellStart"/>
      <w:r>
        <w:t>│Назначение</w:t>
      </w:r>
      <w:proofErr w:type="spellEnd"/>
      <w:r>
        <w:t xml:space="preserve"> </w:t>
      </w:r>
      <w:proofErr w:type="gramStart"/>
      <w:r>
        <w:t>ответственного</w:t>
      </w:r>
      <w:proofErr w:type="gramEnd"/>
      <w:r>
        <w:t xml:space="preserve"> │</w:t>
      </w:r>
    </w:p>
    <w:p w:rsidR="00DA6BAC" w:rsidRDefault="00DA6BAC">
      <w:pPr>
        <w:pStyle w:val="ConsPlusNonformat"/>
        <w:jc w:val="both"/>
      </w:pPr>
      <w:r>
        <w:t xml:space="preserve">                       │      исполнителя         │</w:t>
      </w:r>
    </w:p>
    <w:p w:rsidR="00DA6BAC" w:rsidRDefault="00DA6BAC">
      <w:pPr>
        <w:pStyle w:val="ConsPlusNonformat"/>
        <w:jc w:val="both"/>
      </w:pPr>
      <w:r>
        <w:t xml:space="preserve">                       └─────────────┬────────────┘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                            \/</w:t>
      </w:r>
    </w:p>
    <w:p w:rsidR="00DA6BAC" w:rsidRDefault="00DA6BAC">
      <w:pPr>
        <w:pStyle w:val="ConsPlusNonformat"/>
        <w:jc w:val="both"/>
      </w:pPr>
      <w:r>
        <w:t xml:space="preserve">        переоформление ┌──────────────────────────┐    выдача</w:t>
      </w:r>
    </w:p>
    <w:p w:rsidR="00DA6BAC" w:rsidRDefault="00DA6BAC">
      <w:pPr>
        <w:pStyle w:val="ConsPlusNonformat"/>
        <w:jc w:val="both"/>
      </w:pPr>
      <w:r>
        <w:t xml:space="preserve">           разрешения  │  Установление предмета   │   разрешения</w:t>
      </w:r>
    </w:p>
    <w:p w:rsidR="00DA6BAC" w:rsidRDefault="00DA6BAC">
      <w:pPr>
        <w:pStyle w:val="ConsPlusNonformat"/>
        <w:jc w:val="both"/>
      </w:pPr>
      <w:r>
        <w:t xml:space="preserve">        ┌──────────────┤   обращения заявителя    ├───────────────┐</w:t>
      </w:r>
    </w:p>
    <w:p w:rsidR="00DA6BAC" w:rsidRDefault="00DA6BAC">
      <w:pPr>
        <w:pStyle w:val="ConsPlusNonformat"/>
        <w:jc w:val="both"/>
      </w:pPr>
      <w:r>
        <w:t xml:space="preserve">        │              └──────────────────────────┘               │</w:t>
      </w:r>
    </w:p>
    <w:p w:rsidR="00DA6BAC" w:rsidRDefault="00DA6BAC">
      <w:pPr>
        <w:pStyle w:val="ConsPlusNonformat"/>
        <w:jc w:val="both"/>
      </w:pPr>
      <w:r>
        <w:t xml:space="preserve">        │                               ┌─────────────────────────┘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│                              \/</w:t>
      </w:r>
    </w:p>
    <w:p w:rsidR="00DA6BAC" w:rsidRDefault="00DA6BAC">
      <w:pPr>
        <w:pStyle w:val="ConsPlusNonformat"/>
        <w:jc w:val="both"/>
      </w:pPr>
      <w:r>
        <w:t xml:space="preserve">        │                      ┌──────────────────┐</w:t>
      </w:r>
    </w:p>
    <w:p w:rsidR="00DA6BAC" w:rsidRDefault="00DA6BAC">
      <w:pPr>
        <w:pStyle w:val="ConsPlusNonformat"/>
        <w:jc w:val="both"/>
      </w:pPr>
      <w:r>
        <w:t xml:space="preserve">        │                      </w:t>
      </w:r>
      <w:proofErr w:type="spellStart"/>
      <w:r>
        <w:t>│</w:t>
      </w:r>
      <w:proofErr w:type="spellEnd"/>
      <w:r>
        <w:t xml:space="preserve">    Документы,    │</w:t>
      </w:r>
    </w:p>
    <w:p w:rsidR="00DA6BAC" w:rsidRDefault="00DA6BAC">
      <w:pPr>
        <w:pStyle w:val="ConsPlusNonformat"/>
        <w:jc w:val="both"/>
      </w:pPr>
      <w:r>
        <w:t xml:space="preserve">        │                    </w:t>
      </w:r>
      <w:proofErr w:type="spellStart"/>
      <w:r>
        <w:t>Да│указанные</w:t>
      </w:r>
      <w:proofErr w:type="spellEnd"/>
      <w:r>
        <w:t xml:space="preserve"> в </w:t>
      </w:r>
      <w:proofErr w:type="spellStart"/>
      <w:r>
        <w:t>пункте</w:t>
      </w:r>
      <w:proofErr w:type="gramStart"/>
      <w:r>
        <w:t>│Н</w:t>
      </w:r>
      <w:proofErr w:type="gramEnd"/>
      <w:r>
        <w:t>ет┌───────────────────┐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│                   ┌──┤ </w:t>
      </w:r>
      <w:hyperlink w:anchor="P219" w:history="1">
        <w:r>
          <w:rPr>
            <w:color w:val="0000FF"/>
          </w:rPr>
          <w:t>2.7.1</w:t>
        </w:r>
      </w:hyperlink>
      <w:r>
        <w:t xml:space="preserve"> подраздела ├──&gt;│   Формирование    │</w:t>
      </w:r>
    </w:p>
    <w:p w:rsidR="00DA6BAC" w:rsidRDefault="00DA6BAC">
      <w:pPr>
        <w:pStyle w:val="ConsPlusNonformat"/>
        <w:jc w:val="both"/>
      </w:pPr>
      <w:r>
        <w:t xml:space="preserve">        │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2.7 раздела 2   │   </w:t>
      </w:r>
      <w:proofErr w:type="spellStart"/>
      <w:r>
        <w:t>│</w:t>
      </w:r>
      <w:proofErr w:type="spellEnd"/>
      <w:r>
        <w:t xml:space="preserve"> межведомственного │</w:t>
      </w:r>
    </w:p>
    <w:p w:rsidR="00DA6BAC" w:rsidRDefault="00DA6BAC">
      <w:pPr>
        <w:pStyle w:val="ConsPlusNonformat"/>
        <w:jc w:val="both"/>
      </w:pPr>
      <w:r>
        <w:t xml:space="preserve">        │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настоящего    │   </w:t>
      </w:r>
      <w:proofErr w:type="spellStart"/>
      <w:r>
        <w:t>│</w:t>
      </w:r>
      <w:proofErr w:type="spellEnd"/>
      <w:r>
        <w:t xml:space="preserve">      запроса      │</w:t>
      </w:r>
    </w:p>
    <w:p w:rsidR="00DA6BAC" w:rsidRDefault="00DA6BAC">
      <w:pPr>
        <w:pStyle w:val="ConsPlusNonformat"/>
        <w:jc w:val="both"/>
      </w:pPr>
      <w:r>
        <w:t xml:space="preserve">        │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│Административного</w:t>
      </w:r>
      <w:proofErr w:type="spellEnd"/>
      <w:r>
        <w:t xml:space="preserve"> │   └──────────┬────────┘</w:t>
      </w:r>
    </w:p>
    <w:p w:rsidR="00DA6BAC" w:rsidRDefault="00DA6BAC">
      <w:pPr>
        <w:pStyle w:val="ConsPlusNonformat"/>
        <w:jc w:val="both"/>
      </w:pPr>
      <w:r>
        <w:t xml:space="preserve">        │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регламента,    │             \/</w:t>
      </w:r>
    </w:p>
    <w:p w:rsidR="00DA6BAC" w:rsidRDefault="00DA6BAC">
      <w:pPr>
        <w:pStyle w:val="ConsPlusNonformat"/>
        <w:jc w:val="both"/>
      </w:pPr>
      <w:r>
        <w:t xml:space="preserve">        │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представлены</w:t>
      </w:r>
      <w:proofErr w:type="gramEnd"/>
      <w:r>
        <w:t xml:space="preserve">   │   ┌───────────────────┐</w:t>
      </w:r>
    </w:p>
    <w:p w:rsidR="00DA6BAC" w:rsidRDefault="00DA6BAC">
      <w:pPr>
        <w:pStyle w:val="ConsPlusNonformat"/>
        <w:jc w:val="both"/>
      </w:pPr>
      <w:r>
        <w:t xml:space="preserve">        │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заявителем    │   </w:t>
      </w:r>
      <w:proofErr w:type="spellStart"/>
      <w:r>
        <w:t>│</w:t>
      </w:r>
      <w:proofErr w:type="spellEnd"/>
      <w:r>
        <w:t xml:space="preserve"> Подготовка ответа │</w:t>
      </w:r>
    </w:p>
    <w:p w:rsidR="00DA6BAC" w:rsidRDefault="00DA6BAC">
      <w:pPr>
        <w:pStyle w:val="ConsPlusNonformat"/>
        <w:jc w:val="both"/>
      </w:pPr>
      <w:r>
        <w:t xml:space="preserve">        │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самостоятельно  │   </w:t>
      </w:r>
      <w:proofErr w:type="spellStart"/>
      <w:r>
        <w:t>│на</w:t>
      </w:r>
      <w:proofErr w:type="spellEnd"/>
      <w:r>
        <w:t xml:space="preserve"> </w:t>
      </w:r>
      <w:proofErr w:type="spellStart"/>
      <w:r>
        <w:t>межведомственный│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│                   </w:t>
      </w:r>
      <w:proofErr w:type="spellStart"/>
      <w:r>
        <w:t>│</w:t>
      </w:r>
      <w:proofErr w:type="spellEnd"/>
      <w:r>
        <w:t xml:space="preserve">  └──────────────────┘   │       запрос      │</w:t>
      </w:r>
    </w:p>
    <w:p w:rsidR="00DA6BAC" w:rsidRDefault="00DA6BAC">
      <w:pPr>
        <w:pStyle w:val="ConsPlusNonformat"/>
        <w:jc w:val="both"/>
      </w:pPr>
      <w:r>
        <w:t xml:space="preserve">        │                   </w:t>
      </w:r>
      <w:proofErr w:type="spellStart"/>
      <w:r>
        <w:t>│</w:t>
      </w:r>
      <w:proofErr w:type="spellEnd"/>
      <w:r>
        <w:t xml:space="preserve">                         └──────────┬────────┘</w:t>
      </w:r>
    </w:p>
    <w:p w:rsidR="00DA6BAC" w:rsidRDefault="00DA6BAC">
      <w:pPr>
        <w:pStyle w:val="ConsPlusNonformat"/>
        <w:jc w:val="both"/>
      </w:pPr>
      <w:r>
        <w:t xml:space="preserve">        └──────────────────&gt;│&lt;──────────────────────┐            │</w:t>
      </w:r>
    </w:p>
    <w:p w:rsidR="00DA6BAC" w:rsidRDefault="00DA6BAC">
      <w:pPr>
        <w:pStyle w:val="ConsPlusNonformat"/>
        <w:jc w:val="both"/>
      </w:pPr>
      <w:r>
        <w:t xml:space="preserve">                           \/                       │           \/</w:t>
      </w:r>
    </w:p>
    <w:p w:rsidR="00DA6BAC" w:rsidRDefault="00DA6BAC">
      <w:pPr>
        <w:pStyle w:val="ConsPlusNonformat"/>
        <w:jc w:val="both"/>
      </w:pPr>
      <w:r>
        <w:t xml:space="preserve">                       ┌──────────────────────────┐ │ ┌───────────────────┐</w:t>
      </w:r>
    </w:p>
    <w:p w:rsidR="00DA6BAC" w:rsidRDefault="00DA6BAC">
      <w:pPr>
        <w:pStyle w:val="ConsPlusNonformat"/>
        <w:jc w:val="both"/>
      </w:pPr>
      <w:r>
        <w:t xml:space="preserve">                       │    Установление права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│Поступление</w:t>
      </w:r>
      <w:proofErr w:type="spellEnd"/>
      <w:r>
        <w:t xml:space="preserve"> ответа │</w:t>
      </w:r>
    </w:p>
    <w:p w:rsidR="00DA6BAC" w:rsidRDefault="00DA6BAC">
      <w:pPr>
        <w:pStyle w:val="ConsPlusNonformat"/>
        <w:jc w:val="both"/>
      </w:pPr>
      <w:r>
        <w:t xml:space="preserve">                       │  заявителя на получение  │ </w:t>
      </w:r>
      <w:proofErr w:type="spellStart"/>
      <w:r>
        <w:t>└─┤на</w:t>
      </w:r>
      <w:proofErr w:type="spellEnd"/>
      <w:r>
        <w:t xml:space="preserve"> </w:t>
      </w:r>
      <w:proofErr w:type="spellStart"/>
      <w:proofErr w:type="gramStart"/>
      <w:r>
        <w:t>межведомственный</w:t>
      </w:r>
      <w:proofErr w:type="gramEnd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        │  государственной услуги  │   </w:t>
      </w:r>
      <w:proofErr w:type="spellStart"/>
      <w:r>
        <w:t>│</w:t>
      </w:r>
      <w:proofErr w:type="spellEnd"/>
      <w:r>
        <w:t xml:space="preserve">       запрос      │</w:t>
      </w:r>
    </w:p>
    <w:p w:rsidR="00DA6BAC" w:rsidRDefault="00DA6BAC">
      <w:pPr>
        <w:pStyle w:val="ConsPlusNonformat"/>
        <w:jc w:val="both"/>
      </w:pPr>
      <w:r>
        <w:lastRenderedPageBreak/>
        <w:t xml:space="preserve">                       └─────────────┬────────────┘   └───────────────────┘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                             │&lt;───────────────────────────────────┐</w:t>
      </w:r>
    </w:p>
    <w:p w:rsidR="00DA6BAC" w:rsidRDefault="00DA6BAC">
      <w:pPr>
        <w:pStyle w:val="ConsPlusNonformat"/>
        <w:jc w:val="both"/>
      </w:pPr>
      <w:r>
        <w:t xml:space="preserve">                                    \/                                    │</w:t>
      </w:r>
    </w:p>
    <w:p w:rsidR="00DA6BAC" w:rsidRDefault="00DA6BAC">
      <w:pPr>
        <w:pStyle w:val="ConsPlusNonformat"/>
        <w:jc w:val="both"/>
      </w:pPr>
      <w:r>
        <w:t xml:space="preserve">                       ┌──────────────────────────┐                       │</w:t>
      </w:r>
    </w:p>
    <w:p w:rsidR="00DA6BAC" w:rsidRDefault="00DA6BAC">
      <w:pPr>
        <w:pStyle w:val="ConsPlusNonformat"/>
        <w:jc w:val="both"/>
      </w:pPr>
      <w:r>
        <w:t xml:space="preserve">                       │  Имеются основания </w:t>
      </w:r>
      <w:proofErr w:type="gramStart"/>
      <w:r>
        <w:t>для</w:t>
      </w:r>
      <w:proofErr w:type="gramEnd"/>
      <w:r>
        <w:t xml:space="preserve">   │         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  Да    │ отказа в соответствии с</w:t>
      </w:r>
      <w:proofErr w:type="gramStart"/>
      <w:r>
        <w:t xml:space="preserve">  │   Н</w:t>
      </w:r>
      <w:proofErr w:type="gramEnd"/>
      <w:r>
        <w:t>ет                 │</w:t>
      </w:r>
    </w:p>
    <w:p w:rsidR="00DA6BAC" w:rsidRDefault="00DA6BAC">
      <w:pPr>
        <w:pStyle w:val="ConsPlusNonformat"/>
        <w:jc w:val="both"/>
      </w:pPr>
      <w:r>
        <w:t xml:space="preserve">               ┌───────┤</w:t>
      </w:r>
      <w:hyperlink w:anchor="P233" w:history="1">
        <w:r>
          <w:rPr>
            <w:color w:val="0000FF"/>
          </w:rPr>
          <w:t>подразделом 2.9 раздела 2</w:t>
        </w:r>
      </w:hyperlink>
      <w:r>
        <w:t xml:space="preserve"> ├────────┐              │</w:t>
      </w:r>
    </w:p>
    <w:p w:rsidR="00DA6BAC" w:rsidRDefault="00DA6BAC">
      <w:pPr>
        <w:pStyle w:val="ConsPlusNonformat"/>
        <w:jc w:val="both"/>
      </w:pPr>
      <w:r>
        <w:t xml:space="preserve">               │       </w:t>
      </w:r>
      <w:proofErr w:type="spellStart"/>
      <w:r>
        <w:t>│</w:t>
      </w:r>
      <w:proofErr w:type="spellEnd"/>
      <w:r>
        <w:t xml:space="preserve">       настоящего         │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│       </w:t>
      </w:r>
      <w:proofErr w:type="spellStart"/>
      <w:r>
        <w:t>│</w:t>
      </w:r>
      <w:proofErr w:type="spellEnd"/>
      <w:r>
        <w:t xml:space="preserve">    Административного     │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│       </w:t>
      </w:r>
      <w:proofErr w:type="spellStart"/>
      <w:r>
        <w:t>│</w:t>
      </w:r>
      <w:proofErr w:type="spellEnd"/>
      <w:r>
        <w:t xml:space="preserve">        регламента        │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│       └──────────────────────────┘        │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\/                                          \/              │</w:t>
      </w:r>
    </w:p>
    <w:p w:rsidR="00DA6BAC" w:rsidRDefault="00DA6BAC">
      <w:pPr>
        <w:pStyle w:val="ConsPlusNonformat"/>
        <w:jc w:val="both"/>
      </w:pPr>
      <w:r>
        <w:t>┌─────────────────────────────────┐    ┌────────────────────────────────┐ │</w:t>
      </w:r>
    </w:p>
    <w:p w:rsidR="00DA6BAC" w:rsidRDefault="00DA6BAC">
      <w:pPr>
        <w:pStyle w:val="ConsPlusNonformat"/>
        <w:jc w:val="both"/>
      </w:pPr>
      <w:r>
        <w:t>│ Готовится проект уведомления об</w:t>
      </w:r>
      <w:proofErr w:type="gramStart"/>
      <w:r>
        <w:t xml:space="preserve"> │    </w:t>
      </w:r>
      <w:proofErr w:type="spellStart"/>
      <w:r>
        <w:t>│</w:t>
      </w:r>
      <w:proofErr w:type="spellEnd"/>
      <w:r>
        <w:t xml:space="preserve">   Г</w:t>
      </w:r>
      <w:proofErr w:type="gramEnd"/>
      <w:r>
        <w:t xml:space="preserve">отовится проект приказа о   │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│ </w:t>
      </w:r>
      <w:proofErr w:type="gramStart"/>
      <w:r>
        <w:t>отказе</w:t>
      </w:r>
      <w:proofErr w:type="gramEnd"/>
      <w:r>
        <w:t xml:space="preserve"> в выдаче/переоформлении  │    </w:t>
      </w:r>
      <w:proofErr w:type="spellStart"/>
      <w:r>
        <w:t>│выдаче</w:t>
      </w:r>
      <w:proofErr w:type="spellEnd"/>
      <w:r>
        <w:t xml:space="preserve">/переоформлении </w:t>
      </w:r>
      <w:proofErr w:type="spellStart"/>
      <w:r>
        <w:t>разрешения│</w:t>
      </w:r>
      <w:proofErr w:type="spellEnd"/>
      <w:r>
        <w:t xml:space="preserve"> │</w:t>
      </w:r>
    </w:p>
    <w:p w:rsidR="00DA6BAC" w:rsidRDefault="00DA6BAC">
      <w:pPr>
        <w:pStyle w:val="ConsPlusNonformat"/>
        <w:jc w:val="both"/>
      </w:pPr>
      <w:r>
        <w:t xml:space="preserve">│           разрешения            │    </w:t>
      </w:r>
      <w:proofErr w:type="spellStart"/>
      <w:r>
        <w:t>│</w:t>
      </w:r>
      <w:proofErr w:type="spellEnd"/>
      <w:r>
        <w:t xml:space="preserve">    и   проект разрешения       │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>└──────────────┬──────────────────┘    └───────────────────┬────────────┘ │</w:t>
      </w:r>
    </w:p>
    <w:p w:rsidR="00DA6BAC" w:rsidRDefault="00DA6BAC">
      <w:pPr>
        <w:pStyle w:val="ConsPlusNonformat"/>
        <w:jc w:val="both"/>
      </w:pPr>
      <w:r>
        <w:t xml:space="preserve">               └─────────────────────┬─────────────────────┘              │</w:t>
      </w:r>
    </w:p>
    <w:p w:rsidR="00DA6BAC" w:rsidRDefault="00DA6BAC">
      <w:pPr>
        <w:pStyle w:val="ConsPlusNonformat"/>
        <w:jc w:val="both"/>
      </w:pPr>
      <w:r>
        <w:t xml:space="preserve">                                    \/                                    │</w:t>
      </w:r>
    </w:p>
    <w:p w:rsidR="00DA6BAC" w:rsidRDefault="00DA6BAC">
      <w:pPr>
        <w:pStyle w:val="ConsPlusNonformat"/>
        <w:jc w:val="both"/>
      </w:pPr>
      <w:r>
        <w:t xml:space="preserve">                       ┌──────────────────────────┐                       │</w:t>
      </w:r>
    </w:p>
    <w:p w:rsidR="00DA6BAC" w:rsidRDefault="00DA6BAC">
      <w:pPr>
        <w:pStyle w:val="ConsPlusNonformat"/>
        <w:jc w:val="both"/>
      </w:pPr>
      <w:r>
        <w:t xml:space="preserve">                       │  Проверка правомерности  │         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        │     принятого решения    │         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          └─────────────┬────────────┘                       │</w:t>
      </w:r>
    </w:p>
    <w:p w:rsidR="00DA6BAC" w:rsidRDefault="00DA6BAC">
      <w:pPr>
        <w:pStyle w:val="ConsPlusNonformat"/>
        <w:jc w:val="both"/>
      </w:pPr>
      <w:r>
        <w:t xml:space="preserve">                                    \/                                    │</w:t>
      </w:r>
    </w:p>
    <w:p w:rsidR="00DA6BAC" w:rsidRDefault="00DA6BAC">
      <w:pPr>
        <w:pStyle w:val="ConsPlusNonformat"/>
        <w:jc w:val="both"/>
      </w:pPr>
      <w:r>
        <w:t xml:space="preserve">                 Да</w:t>
      </w:r>
      <w:proofErr w:type="gramStart"/>
      <w:r>
        <w:t xml:space="preserve">    ┌──────────────────────────┐   Н</w:t>
      </w:r>
      <w:proofErr w:type="gramEnd"/>
      <w:r>
        <w:t>ет                 │</w:t>
      </w:r>
    </w:p>
    <w:p w:rsidR="00DA6BAC" w:rsidRDefault="00DA6BAC">
      <w:pPr>
        <w:pStyle w:val="ConsPlusNonformat"/>
        <w:jc w:val="both"/>
      </w:pPr>
      <w:r>
        <w:t xml:space="preserve">              ┌────────┤Проект решения правомерен ├────────┐              │</w:t>
      </w:r>
    </w:p>
    <w:p w:rsidR="00DA6BAC" w:rsidRDefault="00DA6BAC">
      <w:pPr>
        <w:pStyle w:val="ConsPlusNonformat"/>
        <w:jc w:val="both"/>
      </w:pPr>
      <w:r>
        <w:t xml:space="preserve">              │        └──────────────────────────┘        │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          \/                                           \/              │</w:t>
      </w:r>
    </w:p>
    <w:p w:rsidR="00DA6BAC" w:rsidRDefault="00DA6BAC">
      <w:pPr>
        <w:pStyle w:val="ConsPlusNonformat"/>
        <w:jc w:val="both"/>
      </w:pPr>
      <w:r>
        <w:t xml:space="preserve">┌────────────────────────────────┐     </w:t>
      </w:r>
      <w:proofErr w:type="spellStart"/>
      <w:r>
        <w:t>┌────────────────────────────────┐</w:t>
      </w:r>
      <w:proofErr w:type="spellEnd"/>
      <w:r>
        <w:t xml:space="preserve"> │</w:t>
      </w:r>
    </w:p>
    <w:p w:rsidR="00DA6BAC" w:rsidRDefault="00DA6BAC">
      <w:pPr>
        <w:pStyle w:val="ConsPlusNonformat"/>
        <w:jc w:val="both"/>
      </w:pPr>
      <w:r>
        <w:t xml:space="preserve">│     Подписание документов      │     </w:t>
      </w:r>
      <w:proofErr w:type="spellStart"/>
      <w:r>
        <w:t>│</w:t>
      </w:r>
      <w:proofErr w:type="spellEnd"/>
      <w:r>
        <w:t xml:space="preserve">     Приведение документов </w:t>
      </w:r>
      <w:proofErr w:type="gramStart"/>
      <w:r>
        <w:t>в</w:t>
      </w:r>
      <w:proofErr w:type="gramEnd"/>
      <w:r>
        <w:t xml:space="preserve">    │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соответствие с требованиями   ├─┘</w:t>
      </w:r>
    </w:p>
    <w:p w:rsidR="00DA6BAC" w:rsidRDefault="00DA6BAC">
      <w:pPr>
        <w:pStyle w:val="ConsPlusNonformat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законодательства        │</w:t>
      </w:r>
    </w:p>
    <w:p w:rsidR="00DA6BAC" w:rsidRDefault="00DA6BAC">
      <w:pPr>
        <w:pStyle w:val="ConsPlusNonformat"/>
        <w:jc w:val="both"/>
      </w:pPr>
      <w:r>
        <w:t>└─────────────┬──────────────────┘     └────────────────────────────────┘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     \/</w:t>
      </w:r>
    </w:p>
    <w:p w:rsidR="00DA6BAC" w:rsidRDefault="00DA6BAC">
      <w:pPr>
        <w:pStyle w:val="ConsPlusNonformat"/>
        <w:jc w:val="both"/>
      </w:pPr>
      <w:r>
        <w:t>┌────────────────────────────────┐</w:t>
      </w:r>
    </w:p>
    <w:p w:rsidR="00DA6BAC" w:rsidRDefault="00DA6BAC">
      <w:pPr>
        <w:pStyle w:val="ConsPlusNonformat"/>
        <w:jc w:val="both"/>
      </w:pPr>
      <w:r>
        <w:t>│    Регистрация информации о    │</w:t>
      </w:r>
    </w:p>
    <w:p w:rsidR="00DA6BAC" w:rsidRDefault="00DA6BAC">
      <w:pPr>
        <w:pStyle w:val="ConsPlusNonformat"/>
        <w:jc w:val="both"/>
      </w:pPr>
      <w:r>
        <w:t xml:space="preserve">│ предоставлении </w:t>
      </w:r>
      <w:proofErr w:type="gramStart"/>
      <w:r>
        <w:t>государственной</w:t>
      </w:r>
      <w:proofErr w:type="gramEnd"/>
      <w:r>
        <w:t xml:space="preserve"> │</w:t>
      </w:r>
    </w:p>
    <w:p w:rsidR="00DA6BAC" w:rsidRDefault="00DA6BAC">
      <w:pPr>
        <w:pStyle w:val="ConsPlusNonformat"/>
        <w:jc w:val="both"/>
      </w:pPr>
      <w:r>
        <w:t xml:space="preserve">│   услуги в Реестре </w:t>
      </w:r>
      <w:proofErr w:type="gramStart"/>
      <w:r>
        <w:t>выданных</w:t>
      </w:r>
      <w:proofErr w:type="gramEnd"/>
      <w:r>
        <w:t xml:space="preserve">    │</w:t>
      </w:r>
    </w:p>
    <w:p w:rsidR="00DA6BAC" w:rsidRDefault="00DA6BAC">
      <w:pPr>
        <w:pStyle w:val="ConsPlusNonformat"/>
        <w:jc w:val="both"/>
      </w:pPr>
      <w:r>
        <w:t>│         разрешений             │</w:t>
      </w:r>
    </w:p>
    <w:p w:rsidR="00DA6BAC" w:rsidRDefault="00DA6BAC">
      <w:pPr>
        <w:pStyle w:val="ConsPlusNonformat"/>
        <w:jc w:val="both"/>
      </w:pPr>
      <w:r>
        <w:t>└─────────────┬──────────────────┘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     \/</w:t>
      </w:r>
    </w:p>
    <w:p w:rsidR="00DA6BAC" w:rsidRDefault="00DA6BAC">
      <w:pPr>
        <w:pStyle w:val="ConsPlusNonformat"/>
        <w:jc w:val="both"/>
      </w:pPr>
      <w:r>
        <w:t>┌────────────────────────────────┐               ┌─────────────────────┐</w:t>
      </w:r>
    </w:p>
    <w:p w:rsidR="00DA6BAC" w:rsidRDefault="00DA6BAC">
      <w:pPr>
        <w:pStyle w:val="ConsPlusNonformat"/>
        <w:jc w:val="both"/>
      </w:pPr>
      <w:r>
        <w:t xml:space="preserve">│    Установление предмета       </w:t>
      </w:r>
      <w:proofErr w:type="spellStart"/>
      <w:r>
        <w:t>│переоформление</w:t>
      </w:r>
      <w:proofErr w:type="spellEnd"/>
      <w:r>
        <w:t xml:space="preserve"> </w:t>
      </w:r>
      <w:proofErr w:type="spellStart"/>
      <w:r>
        <w:t>│Архивирование</w:t>
      </w:r>
      <w:proofErr w:type="spellEnd"/>
      <w:r>
        <w:t xml:space="preserve"> бланка │</w:t>
      </w:r>
    </w:p>
    <w:p w:rsidR="00DA6BAC" w:rsidRDefault="00DA6BAC">
      <w:pPr>
        <w:pStyle w:val="ConsPlusNonformat"/>
        <w:jc w:val="both"/>
      </w:pPr>
      <w:r>
        <w:t>│     обращения заявителя        │  разрешения   │   ранее выданного   │</w:t>
      </w:r>
    </w:p>
    <w:p w:rsidR="00DA6BAC" w:rsidRDefault="00DA6BAC">
      <w:pPr>
        <w:pStyle w:val="ConsPlusNonformat"/>
        <w:jc w:val="both"/>
      </w:pPr>
      <w:r>
        <w:t xml:space="preserve">│                                ├──────────────&gt;│ разрешения с </w:t>
      </w:r>
      <w:proofErr w:type="gramStart"/>
      <w:r>
        <w:t>личным</w:t>
      </w:r>
      <w:proofErr w:type="gramEnd"/>
      <w:r>
        <w:t xml:space="preserve"> │</w:t>
      </w:r>
    </w:p>
    <w:p w:rsidR="00DA6BAC" w:rsidRDefault="00DA6BAC">
      <w:pPr>
        <w:pStyle w:val="ConsPlusNonformat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делом заявителя   │</w:t>
      </w:r>
    </w:p>
    <w:p w:rsidR="00DA6BAC" w:rsidRDefault="00DA6BAC">
      <w:pPr>
        <w:pStyle w:val="ConsPlusNonformat"/>
        <w:jc w:val="both"/>
      </w:pPr>
      <w:r>
        <w:t>└─────────────┬──────────────────┘               └─────────┬───────────┘</w:t>
      </w:r>
    </w:p>
    <w:p w:rsidR="00DA6BAC" w:rsidRDefault="00DA6BAC">
      <w:pPr>
        <w:pStyle w:val="ConsPlusNonformat"/>
        <w:jc w:val="both"/>
      </w:pPr>
      <w:r>
        <w:t xml:space="preserve">     выдача   │                                            </w:t>
      </w:r>
      <w:proofErr w:type="spellStart"/>
      <w:r>
        <w:t>│</w:t>
      </w:r>
      <w:proofErr w:type="spellEnd"/>
    </w:p>
    <w:p w:rsidR="00DA6BAC" w:rsidRDefault="00DA6BAC">
      <w:pPr>
        <w:pStyle w:val="ConsPlusNonformat"/>
        <w:jc w:val="both"/>
      </w:pPr>
      <w:r>
        <w:t xml:space="preserve">   разрешения │&lt;───────────────────────────────────────────┘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     \/</w:t>
      </w:r>
    </w:p>
    <w:p w:rsidR="00DA6BAC" w:rsidRDefault="00DA6BAC">
      <w:pPr>
        <w:pStyle w:val="ConsPlusNonformat"/>
        <w:jc w:val="both"/>
      </w:pPr>
      <w:r>
        <w:t>┌────────────────────────────────┐</w:t>
      </w:r>
    </w:p>
    <w:p w:rsidR="00DA6BAC" w:rsidRDefault="00DA6BAC">
      <w:pPr>
        <w:pStyle w:val="ConsPlusNonformat"/>
        <w:jc w:val="both"/>
      </w:pPr>
      <w:r>
        <w:t>│    Уведомление заявителя о     │</w:t>
      </w:r>
    </w:p>
    <w:p w:rsidR="00DA6BAC" w:rsidRDefault="00DA6BAC">
      <w:pPr>
        <w:pStyle w:val="ConsPlusNonformat"/>
        <w:jc w:val="both"/>
      </w:pPr>
      <w:r>
        <w:t xml:space="preserve">│ предоставлении </w:t>
      </w:r>
      <w:proofErr w:type="gramStart"/>
      <w:r>
        <w:t>государственной</w:t>
      </w:r>
      <w:proofErr w:type="gramEnd"/>
      <w:r>
        <w:t xml:space="preserve"> │</w:t>
      </w:r>
    </w:p>
    <w:p w:rsidR="00DA6BAC" w:rsidRDefault="00DA6BAC">
      <w:pPr>
        <w:pStyle w:val="ConsPlusNonformat"/>
        <w:jc w:val="both"/>
      </w:pPr>
      <w:r>
        <w:t>│   услуги и выдача документов   │</w:t>
      </w:r>
    </w:p>
    <w:p w:rsidR="00DA6BAC" w:rsidRDefault="00DA6BAC">
      <w:pPr>
        <w:pStyle w:val="ConsPlusNonformat"/>
        <w:jc w:val="both"/>
      </w:pPr>
      <w:r>
        <w:t>└─────────────┬──────────────────┘</w:t>
      </w:r>
    </w:p>
    <w:p w:rsidR="00DA6BAC" w:rsidRDefault="00DA6BAC">
      <w:pPr>
        <w:pStyle w:val="ConsPlusNonformat"/>
        <w:jc w:val="both"/>
      </w:pPr>
      <w:r>
        <w:t xml:space="preserve">             \/</w:t>
      </w:r>
    </w:p>
    <w:p w:rsidR="00DA6BAC" w:rsidRDefault="00DA6BAC">
      <w:pPr>
        <w:pStyle w:val="ConsPlusNonformat"/>
        <w:jc w:val="both"/>
      </w:pPr>
      <w:r>
        <w:t>┌────────────────────────────────┐</w:t>
      </w:r>
    </w:p>
    <w:p w:rsidR="00DA6BAC" w:rsidRDefault="00DA6BAC">
      <w:pPr>
        <w:pStyle w:val="ConsPlusNonformat"/>
        <w:jc w:val="both"/>
      </w:pPr>
      <w:r>
        <w:t>│            Конец               │</w:t>
      </w:r>
    </w:p>
    <w:p w:rsidR="00DA6BAC" w:rsidRDefault="00DA6BAC">
      <w:pPr>
        <w:pStyle w:val="ConsPlusNonformat"/>
        <w:jc w:val="both"/>
      </w:pPr>
      <w:r>
        <w:t>└────────────────────────────────┘</w:t>
      </w:r>
    </w:p>
    <w:p w:rsidR="00DA6BAC" w:rsidRDefault="00DA6BAC">
      <w:pPr>
        <w:sectPr w:rsidR="00DA6BAC" w:rsidSect="001362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BAC" w:rsidRDefault="00DA6BAC">
      <w:pPr>
        <w:pStyle w:val="ConsPlusNormal"/>
        <w:jc w:val="right"/>
      </w:pPr>
      <w:r>
        <w:lastRenderedPageBreak/>
        <w:t>Приложение N 4</w:t>
      </w:r>
    </w:p>
    <w:p w:rsidR="00DA6BAC" w:rsidRDefault="00DA6BAC">
      <w:pPr>
        <w:pStyle w:val="ConsPlusNormal"/>
        <w:jc w:val="right"/>
      </w:pPr>
      <w:r>
        <w:t>к Административному регламенту</w:t>
      </w:r>
    </w:p>
    <w:p w:rsidR="00DA6BAC" w:rsidRDefault="00DA6BAC">
      <w:pPr>
        <w:pStyle w:val="ConsPlusNormal"/>
        <w:jc w:val="right"/>
      </w:pPr>
      <w:r>
        <w:t>предоставления Департаментом</w:t>
      </w:r>
    </w:p>
    <w:p w:rsidR="00DA6BAC" w:rsidRDefault="00DA6BAC">
      <w:pPr>
        <w:pStyle w:val="ConsPlusNormal"/>
        <w:jc w:val="right"/>
      </w:pPr>
      <w:r>
        <w:t xml:space="preserve">Смоленской области по </w:t>
      </w:r>
      <w:proofErr w:type="gramStart"/>
      <w:r>
        <w:t>природным</w:t>
      </w:r>
      <w:proofErr w:type="gramEnd"/>
    </w:p>
    <w:p w:rsidR="00DA6BAC" w:rsidRDefault="00DA6BAC">
      <w:pPr>
        <w:pStyle w:val="ConsPlusNormal"/>
        <w:jc w:val="right"/>
      </w:pPr>
      <w:r>
        <w:t>ресурсам и экологии</w:t>
      </w:r>
    </w:p>
    <w:p w:rsidR="00DA6BAC" w:rsidRDefault="00DA6BAC">
      <w:pPr>
        <w:pStyle w:val="ConsPlusNormal"/>
        <w:jc w:val="right"/>
      </w:pPr>
      <w:r>
        <w:t>государственной услуги</w:t>
      </w:r>
    </w:p>
    <w:p w:rsidR="00DA6BAC" w:rsidRDefault="00DA6BAC">
      <w:pPr>
        <w:pStyle w:val="ConsPlusNormal"/>
        <w:jc w:val="right"/>
      </w:pPr>
      <w:r>
        <w:t>"Выдача разрешений на выбросы</w:t>
      </w:r>
    </w:p>
    <w:p w:rsidR="00DA6BAC" w:rsidRDefault="00DA6BAC">
      <w:pPr>
        <w:pStyle w:val="ConsPlusNormal"/>
        <w:jc w:val="right"/>
      </w:pPr>
      <w:r>
        <w:t>вредных (загрязняющих) веществ</w:t>
      </w:r>
    </w:p>
    <w:p w:rsidR="00DA6BAC" w:rsidRDefault="00DA6BAC">
      <w:pPr>
        <w:pStyle w:val="ConsPlusNormal"/>
        <w:jc w:val="right"/>
      </w:pPr>
      <w:r>
        <w:t xml:space="preserve">в атмосферный воздух </w:t>
      </w:r>
      <w:proofErr w:type="gramStart"/>
      <w:r>
        <w:t>стационарными</w:t>
      </w:r>
      <w:proofErr w:type="gramEnd"/>
    </w:p>
    <w:p w:rsidR="00DA6BAC" w:rsidRDefault="00DA6BAC">
      <w:pPr>
        <w:pStyle w:val="ConsPlusNormal"/>
        <w:jc w:val="right"/>
      </w:pPr>
      <w:r>
        <w:t xml:space="preserve">источниками объектов </w:t>
      </w:r>
      <w:proofErr w:type="gramStart"/>
      <w:r>
        <w:t>хозяйственной</w:t>
      </w:r>
      <w:proofErr w:type="gramEnd"/>
    </w:p>
    <w:p w:rsidR="00DA6BAC" w:rsidRDefault="00DA6BAC">
      <w:pPr>
        <w:pStyle w:val="ConsPlusNormal"/>
        <w:jc w:val="right"/>
      </w:pPr>
      <w:r>
        <w:t>и иной деятельности, не подлежащих</w:t>
      </w:r>
    </w:p>
    <w:p w:rsidR="00DA6BAC" w:rsidRDefault="00DA6BAC">
      <w:pPr>
        <w:pStyle w:val="ConsPlusNormal"/>
        <w:jc w:val="right"/>
      </w:pPr>
      <w:r>
        <w:t>федеральному государственному</w:t>
      </w:r>
    </w:p>
    <w:p w:rsidR="00DA6BAC" w:rsidRDefault="00DA6BAC">
      <w:pPr>
        <w:pStyle w:val="ConsPlusNormal"/>
        <w:jc w:val="right"/>
      </w:pPr>
      <w:r>
        <w:t>экологическому надзору"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Title"/>
        <w:jc w:val="center"/>
      </w:pPr>
      <w:bookmarkStart w:id="17" w:name="P748"/>
      <w:bookmarkEnd w:id="17"/>
      <w:r>
        <w:t>ЖУРНАЛ</w:t>
      </w:r>
    </w:p>
    <w:p w:rsidR="00DA6BAC" w:rsidRDefault="00DA6BAC">
      <w:pPr>
        <w:pStyle w:val="ConsPlusTitle"/>
        <w:jc w:val="center"/>
      </w:pPr>
      <w:r>
        <w:t>РЕГИСТРАЦИИ ЗАЯВЛЕНИЙ НА ВЫДАЧУ РАЗРЕШЕНИЙ</w:t>
      </w:r>
    </w:p>
    <w:p w:rsidR="00DA6BAC" w:rsidRDefault="00DA6BAC">
      <w:pPr>
        <w:pStyle w:val="ConsPlusNormal"/>
        <w:jc w:val="center"/>
      </w:pPr>
      <w:r>
        <w:t>Список изменяющих документов</w:t>
      </w:r>
    </w:p>
    <w:p w:rsidR="00DA6BAC" w:rsidRDefault="00DA6BAC">
      <w:pPr>
        <w:pStyle w:val="ConsPlusNormal"/>
        <w:jc w:val="center"/>
      </w:pPr>
      <w:proofErr w:type="gramStart"/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DA6BAC" w:rsidRDefault="00DA6BAC">
      <w:pPr>
        <w:pStyle w:val="ConsPlusNormal"/>
        <w:jc w:val="center"/>
      </w:pPr>
      <w:r>
        <w:t>от 19.10.2012 N 787)</w:t>
      </w:r>
    </w:p>
    <w:p w:rsidR="00DA6BAC" w:rsidRDefault="00DA6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640"/>
        <w:gridCol w:w="964"/>
        <w:gridCol w:w="2098"/>
        <w:gridCol w:w="2551"/>
        <w:gridCol w:w="2640"/>
        <w:gridCol w:w="1650"/>
        <w:gridCol w:w="2891"/>
        <w:gridCol w:w="2805"/>
        <w:gridCol w:w="1650"/>
        <w:gridCol w:w="1815"/>
        <w:gridCol w:w="1815"/>
        <w:gridCol w:w="1980"/>
        <w:gridCol w:w="1980"/>
      </w:tblGrid>
      <w:tr w:rsidR="00DA6BAC">
        <w:tc>
          <w:tcPr>
            <w:tcW w:w="660" w:type="dxa"/>
          </w:tcPr>
          <w:p w:rsidR="00DA6BAC" w:rsidRDefault="00DA6BA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0" w:type="dxa"/>
          </w:tcPr>
          <w:p w:rsidR="00DA6BAC" w:rsidRDefault="00DA6BAC">
            <w:pPr>
              <w:pStyle w:val="ConsPlusNormal"/>
              <w:jc w:val="center"/>
            </w:pPr>
            <w:r>
              <w:t>Наименование юридического лица/ индивидуального предпринимателя (ЮЛ/ИП)</w:t>
            </w:r>
          </w:p>
        </w:tc>
        <w:tc>
          <w:tcPr>
            <w:tcW w:w="964" w:type="dxa"/>
          </w:tcPr>
          <w:p w:rsidR="00DA6BAC" w:rsidRDefault="00DA6BAC">
            <w:pPr>
              <w:pStyle w:val="ConsPlusNormal"/>
              <w:jc w:val="center"/>
            </w:pPr>
            <w:r>
              <w:t>ИНН, ОГРН</w:t>
            </w:r>
          </w:p>
        </w:tc>
        <w:tc>
          <w:tcPr>
            <w:tcW w:w="2098" w:type="dxa"/>
          </w:tcPr>
          <w:p w:rsidR="00DA6BAC" w:rsidRDefault="00DA6BAC">
            <w:pPr>
              <w:pStyle w:val="ConsPlusNormal"/>
              <w:jc w:val="center"/>
            </w:pPr>
            <w:r>
              <w:t>Юридический адрес ЮЛ/ИП</w:t>
            </w:r>
          </w:p>
        </w:tc>
        <w:tc>
          <w:tcPr>
            <w:tcW w:w="2551" w:type="dxa"/>
          </w:tcPr>
          <w:p w:rsidR="00DA6BAC" w:rsidRDefault="00DA6BAC">
            <w:pPr>
              <w:pStyle w:val="ConsPlusNormal"/>
              <w:jc w:val="center"/>
            </w:pPr>
            <w:r>
              <w:t>Фактический адрес</w:t>
            </w:r>
          </w:p>
          <w:p w:rsidR="00DA6BAC" w:rsidRDefault="00DA6BAC">
            <w:pPr>
              <w:pStyle w:val="ConsPlusNormal"/>
              <w:jc w:val="center"/>
            </w:pPr>
            <w:r>
              <w:t>площадки стационарных источников выбросов вредных (загрязняющих) веществ</w:t>
            </w:r>
          </w:p>
        </w:tc>
        <w:tc>
          <w:tcPr>
            <w:tcW w:w="2640" w:type="dxa"/>
          </w:tcPr>
          <w:p w:rsidR="00DA6BAC" w:rsidRDefault="00DA6BAC">
            <w:pPr>
              <w:pStyle w:val="ConsPlusNormal"/>
              <w:jc w:val="center"/>
            </w:pPr>
            <w:r>
              <w:t>Реквизиты документа, подтверждающего уплату госпошлины</w:t>
            </w:r>
          </w:p>
        </w:tc>
        <w:tc>
          <w:tcPr>
            <w:tcW w:w="1650" w:type="dxa"/>
          </w:tcPr>
          <w:p w:rsidR="00DA6BAC" w:rsidRDefault="00DA6BAC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891" w:type="dxa"/>
          </w:tcPr>
          <w:p w:rsidR="00DA6BAC" w:rsidRDefault="00DA6BAC">
            <w:pPr>
              <w:pStyle w:val="ConsPlusNormal"/>
              <w:jc w:val="center"/>
            </w:pPr>
            <w:r>
              <w:t>Реквизиты межведомственного запроса</w:t>
            </w:r>
          </w:p>
        </w:tc>
        <w:tc>
          <w:tcPr>
            <w:tcW w:w="2805" w:type="dxa"/>
          </w:tcPr>
          <w:p w:rsidR="00DA6BAC" w:rsidRDefault="00DA6BAC">
            <w:pPr>
              <w:pStyle w:val="ConsPlusNormal"/>
              <w:jc w:val="center"/>
            </w:pPr>
            <w:r>
              <w:t>Реквизиты</w:t>
            </w:r>
          </w:p>
          <w:p w:rsidR="00DA6BAC" w:rsidRDefault="00DA6BAC">
            <w:pPr>
              <w:pStyle w:val="ConsPlusNormal"/>
              <w:jc w:val="center"/>
            </w:pPr>
            <w:r>
              <w:t>ответа на межведомственный запрос</w:t>
            </w:r>
          </w:p>
        </w:tc>
        <w:tc>
          <w:tcPr>
            <w:tcW w:w="1650" w:type="dxa"/>
          </w:tcPr>
          <w:p w:rsidR="00DA6BAC" w:rsidRDefault="00DA6BAC">
            <w:pPr>
              <w:pStyle w:val="ConsPlusNormal"/>
              <w:jc w:val="center"/>
            </w:pPr>
            <w:r>
              <w:t xml:space="preserve">Реквизиты приказа о </w:t>
            </w:r>
            <w:proofErr w:type="gramStart"/>
            <w:r>
              <w:t>принятом</w:t>
            </w:r>
            <w:proofErr w:type="gramEnd"/>
          </w:p>
          <w:p w:rsidR="00DA6BAC" w:rsidRDefault="00DA6BAC">
            <w:pPr>
              <w:pStyle w:val="ConsPlusNormal"/>
              <w:jc w:val="center"/>
            </w:pPr>
            <w:proofErr w:type="gramStart"/>
            <w:r>
              <w:t>решении</w:t>
            </w:r>
            <w:proofErr w:type="gramEnd"/>
          </w:p>
        </w:tc>
        <w:tc>
          <w:tcPr>
            <w:tcW w:w="1815" w:type="dxa"/>
          </w:tcPr>
          <w:p w:rsidR="00DA6BAC" w:rsidRDefault="00DA6BAC">
            <w:pPr>
              <w:pStyle w:val="ConsPlusNormal"/>
              <w:jc w:val="center"/>
            </w:pPr>
            <w:r>
              <w:t>Серия, N</w:t>
            </w:r>
          </w:p>
          <w:p w:rsidR="00DA6BAC" w:rsidRDefault="00DA6BAC">
            <w:pPr>
              <w:pStyle w:val="ConsPlusNormal"/>
              <w:jc w:val="center"/>
            </w:pPr>
            <w:r>
              <w:t>и дата выдачи разрешения</w:t>
            </w:r>
          </w:p>
        </w:tc>
        <w:tc>
          <w:tcPr>
            <w:tcW w:w="1815" w:type="dxa"/>
          </w:tcPr>
          <w:p w:rsidR="00DA6BAC" w:rsidRDefault="00DA6BAC">
            <w:pPr>
              <w:pStyle w:val="ConsPlusNormal"/>
              <w:jc w:val="center"/>
            </w:pPr>
            <w:r>
              <w:t>Срок действия разрешения</w:t>
            </w:r>
          </w:p>
        </w:tc>
        <w:tc>
          <w:tcPr>
            <w:tcW w:w="1980" w:type="dxa"/>
          </w:tcPr>
          <w:p w:rsidR="00DA6BAC" w:rsidRDefault="00DA6BAC">
            <w:pPr>
              <w:pStyle w:val="ConsPlusNormal"/>
              <w:jc w:val="center"/>
            </w:pPr>
            <w:r>
              <w:t>Подпись исполнителя</w:t>
            </w:r>
          </w:p>
        </w:tc>
        <w:tc>
          <w:tcPr>
            <w:tcW w:w="1980" w:type="dxa"/>
          </w:tcPr>
          <w:p w:rsidR="00DA6BAC" w:rsidRDefault="00DA6BAC">
            <w:pPr>
              <w:pStyle w:val="ConsPlusNormal"/>
              <w:jc w:val="center"/>
            </w:pPr>
            <w:r>
              <w:t>Подпись заказчика о получении</w:t>
            </w:r>
          </w:p>
          <w:p w:rsidR="00DA6BAC" w:rsidRDefault="00DA6BAC">
            <w:pPr>
              <w:pStyle w:val="ConsPlusNormal"/>
              <w:jc w:val="center"/>
            </w:pPr>
            <w:r>
              <w:t>разрешения</w:t>
            </w: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DA6BAC" w:rsidRDefault="00DA6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DA6BAC" w:rsidRDefault="00DA6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DA6BAC" w:rsidRDefault="00DA6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DA6BAC" w:rsidRDefault="00DA6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0" w:type="dxa"/>
          </w:tcPr>
          <w:p w:rsidR="00DA6BAC" w:rsidRDefault="00DA6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DA6BAC" w:rsidRDefault="00DA6B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DA6BAC" w:rsidRDefault="00DA6B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05" w:type="dxa"/>
          </w:tcPr>
          <w:p w:rsidR="00DA6BAC" w:rsidRDefault="00DA6B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815" w:type="dxa"/>
          </w:tcPr>
          <w:p w:rsidR="00DA6BAC" w:rsidRDefault="00DA6BA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DA6BAC" w:rsidRDefault="00DA6BA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0" w:type="dxa"/>
          </w:tcPr>
          <w:p w:rsidR="00DA6BAC" w:rsidRDefault="00DA6BA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0" w:type="dxa"/>
          </w:tcPr>
          <w:p w:rsidR="00DA6BAC" w:rsidRDefault="00DA6BAC">
            <w:pPr>
              <w:pStyle w:val="ConsPlusNormal"/>
              <w:jc w:val="center"/>
            </w:pPr>
            <w:r>
              <w:t>13</w:t>
            </w: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64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098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551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65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891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805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65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815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815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98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980" w:type="dxa"/>
          </w:tcPr>
          <w:p w:rsidR="00DA6BAC" w:rsidRDefault="00DA6BAC">
            <w:pPr>
              <w:pStyle w:val="ConsPlusNormal"/>
            </w:pP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64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098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551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65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891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805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65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815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815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98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1980" w:type="dxa"/>
          </w:tcPr>
          <w:p w:rsidR="00DA6BAC" w:rsidRDefault="00DA6BAC">
            <w:pPr>
              <w:pStyle w:val="ConsPlusNormal"/>
            </w:pPr>
          </w:p>
        </w:tc>
      </w:tr>
    </w:tbl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Приложение N 5</w:t>
      </w:r>
    </w:p>
    <w:p w:rsidR="00DA6BAC" w:rsidRDefault="00DA6BAC">
      <w:pPr>
        <w:pStyle w:val="ConsPlusNormal"/>
        <w:jc w:val="right"/>
      </w:pPr>
      <w:r>
        <w:lastRenderedPageBreak/>
        <w:t>к Административному регламенту</w:t>
      </w:r>
    </w:p>
    <w:p w:rsidR="00DA6BAC" w:rsidRDefault="00DA6BAC">
      <w:pPr>
        <w:pStyle w:val="ConsPlusNormal"/>
        <w:jc w:val="right"/>
      </w:pPr>
      <w:r>
        <w:t>предоставления Департаментом</w:t>
      </w:r>
    </w:p>
    <w:p w:rsidR="00DA6BAC" w:rsidRDefault="00DA6BAC">
      <w:pPr>
        <w:pStyle w:val="ConsPlusNormal"/>
        <w:jc w:val="right"/>
      </w:pPr>
      <w:r>
        <w:t xml:space="preserve">Смоленской области по </w:t>
      </w:r>
      <w:proofErr w:type="gramStart"/>
      <w:r>
        <w:t>природным</w:t>
      </w:r>
      <w:proofErr w:type="gramEnd"/>
    </w:p>
    <w:p w:rsidR="00DA6BAC" w:rsidRDefault="00DA6BAC">
      <w:pPr>
        <w:pStyle w:val="ConsPlusNormal"/>
        <w:jc w:val="right"/>
      </w:pPr>
      <w:r>
        <w:t>ресурсам и экологии</w:t>
      </w:r>
    </w:p>
    <w:p w:rsidR="00DA6BAC" w:rsidRDefault="00DA6BAC">
      <w:pPr>
        <w:pStyle w:val="ConsPlusNormal"/>
        <w:jc w:val="right"/>
      </w:pPr>
      <w:r>
        <w:t>государственной услуги</w:t>
      </w:r>
    </w:p>
    <w:p w:rsidR="00DA6BAC" w:rsidRDefault="00DA6BAC">
      <w:pPr>
        <w:pStyle w:val="ConsPlusNormal"/>
        <w:jc w:val="right"/>
      </w:pPr>
      <w:r>
        <w:t>"Выдача разрешений на выбросы</w:t>
      </w:r>
    </w:p>
    <w:p w:rsidR="00DA6BAC" w:rsidRDefault="00DA6BAC">
      <w:pPr>
        <w:pStyle w:val="ConsPlusNormal"/>
        <w:jc w:val="right"/>
      </w:pPr>
      <w:r>
        <w:t>вредных (загрязняющих) веществ</w:t>
      </w:r>
    </w:p>
    <w:p w:rsidR="00DA6BAC" w:rsidRDefault="00DA6BAC">
      <w:pPr>
        <w:pStyle w:val="ConsPlusNormal"/>
        <w:jc w:val="right"/>
      </w:pPr>
      <w:r>
        <w:t xml:space="preserve">в атмосферный воздух </w:t>
      </w:r>
      <w:proofErr w:type="gramStart"/>
      <w:r>
        <w:t>стационарными</w:t>
      </w:r>
      <w:proofErr w:type="gramEnd"/>
    </w:p>
    <w:p w:rsidR="00DA6BAC" w:rsidRDefault="00DA6BAC">
      <w:pPr>
        <w:pStyle w:val="ConsPlusNormal"/>
        <w:jc w:val="right"/>
      </w:pPr>
      <w:r>
        <w:t xml:space="preserve">источниками объектов </w:t>
      </w:r>
      <w:proofErr w:type="gramStart"/>
      <w:r>
        <w:t>хозяйственной</w:t>
      </w:r>
      <w:proofErr w:type="gramEnd"/>
    </w:p>
    <w:p w:rsidR="00DA6BAC" w:rsidRDefault="00DA6BAC">
      <w:pPr>
        <w:pStyle w:val="ConsPlusNormal"/>
        <w:jc w:val="right"/>
      </w:pPr>
      <w:r>
        <w:t>и иной деятельности, не подлежащих</w:t>
      </w:r>
    </w:p>
    <w:p w:rsidR="00DA6BAC" w:rsidRDefault="00DA6BAC">
      <w:pPr>
        <w:pStyle w:val="ConsPlusNormal"/>
        <w:jc w:val="right"/>
      </w:pPr>
      <w:r>
        <w:t>федеральному государственному</w:t>
      </w:r>
    </w:p>
    <w:p w:rsidR="00DA6BAC" w:rsidRDefault="00DA6BAC">
      <w:pPr>
        <w:pStyle w:val="ConsPlusNormal"/>
        <w:jc w:val="right"/>
      </w:pPr>
      <w:r>
        <w:t>экологическому надзору"</w:t>
      </w:r>
    </w:p>
    <w:p w:rsidR="00DA6BAC" w:rsidRDefault="00DA6BAC">
      <w:pPr>
        <w:pStyle w:val="ConsPlusNormal"/>
        <w:jc w:val="center"/>
      </w:pPr>
      <w:r>
        <w:t>Список изменяющих документов</w:t>
      </w:r>
    </w:p>
    <w:p w:rsidR="00DA6BAC" w:rsidRDefault="00DA6BAC">
      <w:pPr>
        <w:pStyle w:val="ConsPlusNormal"/>
        <w:jc w:val="center"/>
      </w:pPr>
      <w:proofErr w:type="gramStart"/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DA6BAC" w:rsidRDefault="00DA6BAC">
      <w:pPr>
        <w:pStyle w:val="ConsPlusNormal"/>
        <w:jc w:val="center"/>
      </w:pPr>
      <w:r>
        <w:t>от 19.10.2012 N 787)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ОБРАЗЕЦ</w:t>
      </w:r>
    </w:p>
    <w:p w:rsidR="00DA6BAC" w:rsidRDefault="00DA6BAC">
      <w:pPr>
        <w:sectPr w:rsidR="00DA6BAC">
          <w:pgSz w:w="16838" w:h="11905"/>
          <w:pgMar w:top="1701" w:right="1134" w:bottom="850" w:left="1134" w:header="0" w:footer="0" w:gutter="0"/>
          <w:cols w:space="720"/>
        </w:sectPr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nformat"/>
        <w:jc w:val="both"/>
      </w:pPr>
      <w:r>
        <w:t xml:space="preserve">                            Бланк Департамента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                                                           Экз. N _____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bookmarkStart w:id="18" w:name="P843"/>
      <w:bookmarkEnd w:id="18"/>
      <w:r>
        <w:t xml:space="preserve">                                РАЗРЕШЕНИЕ</w:t>
      </w:r>
    </w:p>
    <w:p w:rsidR="00DA6BAC" w:rsidRDefault="00DA6BAC">
      <w:pPr>
        <w:pStyle w:val="ConsPlusNonformat"/>
        <w:jc w:val="both"/>
      </w:pPr>
      <w:r>
        <w:t xml:space="preserve">                 на выбросы вредных (загрязняющих) веществ</w:t>
      </w:r>
    </w:p>
    <w:p w:rsidR="00DA6BAC" w:rsidRDefault="00DA6BAC">
      <w:pPr>
        <w:pStyle w:val="ConsPlusNonformat"/>
        <w:jc w:val="both"/>
      </w:pPr>
      <w:r>
        <w:t xml:space="preserve">                           в атмосферный воздух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Серия ____________________        Регистрационный номер _______________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На  основании  приказа  Департамента  Смоленской  области  по </w:t>
      </w:r>
      <w:proofErr w:type="gramStart"/>
      <w:r>
        <w:t>природным</w:t>
      </w:r>
      <w:proofErr w:type="gramEnd"/>
    </w:p>
    <w:p w:rsidR="00DA6BAC" w:rsidRDefault="00DA6BAC">
      <w:pPr>
        <w:pStyle w:val="ConsPlusNonformat"/>
        <w:jc w:val="both"/>
      </w:pPr>
      <w:r>
        <w:t>ресурсам и экологии от "__" __________ 20___ г. N _______</w:t>
      </w:r>
    </w:p>
    <w:p w:rsidR="00DA6BAC" w:rsidRDefault="00DA6BAC">
      <w:pPr>
        <w:pStyle w:val="ConsPlusNonformat"/>
        <w:jc w:val="both"/>
      </w:pPr>
      <w:r>
        <w:t>выдано ___________________________________________________________________.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                   (полное наименование заявителя)</w:t>
      </w:r>
    </w:p>
    <w:p w:rsidR="00DA6BAC" w:rsidRDefault="00DA6BAC">
      <w:pPr>
        <w:pStyle w:val="ConsPlusNonformat"/>
        <w:jc w:val="both"/>
      </w:pPr>
      <w:r>
        <w:t xml:space="preserve">    ИНН _____________________________, ОГРН ______________________________.</w:t>
      </w:r>
    </w:p>
    <w:p w:rsidR="00DA6BAC" w:rsidRDefault="00DA6BAC">
      <w:pPr>
        <w:pStyle w:val="ConsPlusNonformat"/>
        <w:jc w:val="both"/>
      </w:pPr>
      <w:r>
        <w:t xml:space="preserve">    Юридический адрес: ___________________________________________________.</w:t>
      </w:r>
    </w:p>
    <w:p w:rsidR="00DA6BAC" w:rsidRDefault="00DA6BAC">
      <w:pPr>
        <w:pStyle w:val="ConsPlusNonformat"/>
        <w:jc w:val="both"/>
      </w:pPr>
      <w:r>
        <w:t xml:space="preserve">    Фактический адрес: ___________________________________________________.</w:t>
      </w:r>
    </w:p>
    <w:p w:rsidR="00DA6BAC" w:rsidRDefault="00DA6BAC">
      <w:pPr>
        <w:pStyle w:val="ConsPlusNonformat"/>
        <w:jc w:val="both"/>
      </w:pPr>
      <w:r>
        <w:t>___________________________________________________________________________</w:t>
      </w:r>
    </w:p>
    <w:p w:rsidR="00DA6BAC" w:rsidRDefault="00DA6BAC">
      <w:pPr>
        <w:pStyle w:val="ConsPlusNonformat"/>
        <w:jc w:val="both"/>
      </w:pPr>
      <w:r>
        <w:t xml:space="preserve">  </w:t>
      </w:r>
      <w:proofErr w:type="gramStart"/>
      <w:r>
        <w:t>(для  юридического  лица - полное наименование, организационно-правовая</w:t>
      </w:r>
      <w:proofErr w:type="gramEnd"/>
    </w:p>
    <w:p w:rsidR="00DA6BAC" w:rsidRDefault="00DA6BAC">
      <w:pPr>
        <w:pStyle w:val="ConsPlusNonformat"/>
        <w:jc w:val="both"/>
      </w:pPr>
      <w:r>
        <w:t xml:space="preserve">      форма, место нахождения, государственный регистрационный номер</w:t>
      </w:r>
    </w:p>
    <w:p w:rsidR="00DA6BAC" w:rsidRDefault="00DA6BAC">
      <w:pPr>
        <w:pStyle w:val="ConsPlusNonformat"/>
        <w:jc w:val="both"/>
      </w:pPr>
      <w:r>
        <w:t xml:space="preserve">       записи о создании юридического лица, идентификационный номер</w:t>
      </w:r>
    </w:p>
    <w:p w:rsidR="00DA6BAC" w:rsidRDefault="00DA6BAC">
      <w:pPr>
        <w:pStyle w:val="ConsPlusNonformat"/>
        <w:jc w:val="both"/>
      </w:pPr>
      <w:r>
        <w:t xml:space="preserve">  налогоплательщика. Для индивидуального предпринимателя - фамилия, имя</w:t>
      </w:r>
    </w:p>
    <w:p w:rsidR="00DA6BAC" w:rsidRDefault="00DA6BAC">
      <w:pPr>
        <w:pStyle w:val="ConsPlusNonformat"/>
        <w:jc w:val="both"/>
      </w:pPr>
      <w:r>
        <w:t xml:space="preserve">    и (в случае если имеется) отчество индивидуального предпринимателя,</w:t>
      </w:r>
    </w:p>
    <w:p w:rsidR="00DA6BAC" w:rsidRDefault="00DA6BAC">
      <w:pPr>
        <w:pStyle w:val="ConsPlusNonformat"/>
        <w:jc w:val="both"/>
      </w:pPr>
      <w:r>
        <w:t xml:space="preserve">    место его жительства, государственный  регистрационный номер записи</w:t>
      </w:r>
    </w:p>
    <w:p w:rsidR="00DA6BAC" w:rsidRDefault="00DA6BAC">
      <w:pPr>
        <w:pStyle w:val="ConsPlusNonformat"/>
        <w:jc w:val="both"/>
      </w:pPr>
      <w:r>
        <w:t xml:space="preserve">       о государственной регистрации индивидуального предпринимателя,</w:t>
      </w:r>
    </w:p>
    <w:p w:rsidR="00DA6BAC" w:rsidRDefault="00DA6BAC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DA6BAC" w:rsidRDefault="00DA6BAC">
      <w:pPr>
        <w:pStyle w:val="ConsPlusNonformat"/>
        <w:jc w:val="both"/>
      </w:pPr>
      <w:r>
        <w:t>разрешается в период с "___" _________ 20___ г. по "___" _________ 20___ г.</w:t>
      </w:r>
    </w:p>
    <w:p w:rsidR="00DA6BAC" w:rsidRDefault="00DA6BAC">
      <w:pPr>
        <w:pStyle w:val="ConsPlusNonformat"/>
        <w:jc w:val="both"/>
      </w:pPr>
      <w:r>
        <w:t>осуществлять выбросы вредных (загрязняющих) веществ в атмосферный воздух.</w:t>
      </w:r>
    </w:p>
    <w:p w:rsidR="00DA6BAC" w:rsidRDefault="00DA6BAC">
      <w:pPr>
        <w:pStyle w:val="ConsPlusNonformat"/>
        <w:jc w:val="both"/>
      </w:pPr>
      <w:r>
        <w:t xml:space="preserve">    Перечень  и  количество  вредных  (загрязняющих) веществ, разрешенных </w:t>
      </w:r>
      <w:proofErr w:type="gramStart"/>
      <w:r>
        <w:t>к</w:t>
      </w:r>
      <w:proofErr w:type="gramEnd"/>
    </w:p>
    <w:p w:rsidR="00DA6BAC" w:rsidRDefault="00DA6BAC">
      <w:pPr>
        <w:pStyle w:val="ConsPlusNonformat"/>
        <w:jc w:val="both"/>
      </w:pPr>
      <w:r>
        <w:t xml:space="preserve">выбросу  в  атмосферный воздух стационарными источниками, расположенными </w:t>
      </w:r>
      <w:proofErr w:type="gramStart"/>
      <w:r>
        <w:t>по</w:t>
      </w:r>
      <w:proofErr w:type="gramEnd"/>
    </w:p>
    <w:p w:rsidR="00DA6BAC" w:rsidRDefault="00DA6BAC">
      <w:pPr>
        <w:pStyle w:val="ConsPlusNonformat"/>
        <w:jc w:val="both"/>
      </w:pPr>
      <w:proofErr w:type="gramStart"/>
      <w:r>
        <w:t>адресу: ____________________________, указаны в приложении к разрешению (на</w:t>
      </w:r>
      <w:proofErr w:type="gramEnd"/>
    </w:p>
    <w:p w:rsidR="00DA6BAC" w:rsidRDefault="00DA6BAC">
      <w:pPr>
        <w:pStyle w:val="ConsPlusNonformat"/>
        <w:jc w:val="both"/>
      </w:pPr>
      <w:r>
        <w:t xml:space="preserve">____ листах), </w:t>
      </w:r>
      <w:proofErr w:type="gramStart"/>
      <w:r>
        <w:t>являющемся</w:t>
      </w:r>
      <w:proofErr w:type="gramEnd"/>
      <w:r>
        <w:t xml:space="preserve"> его неотъемлемой частью.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Дата выдачи разрешения: "___" _________ 20___ г.</w:t>
      </w:r>
    </w:p>
    <w:p w:rsidR="00DA6BAC" w:rsidRDefault="00DA6BAC">
      <w:pPr>
        <w:pStyle w:val="ConsPlusNonformat"/>
        <w:jc w:val="both"/>
      </w:pPr>
      <w:r>
        <w:t xml:space="preserve">    Начальник Департамента _______________________ ________________________</w:t>
      </w:r>
    </w:p>
    <w:p w:rsidR="00DA6BAC" w:rsidRDefault="00DA6BAC">
      <w:pPr>
        <w:pStyle w:val="ConsPlusNonformat"/>
        <w:jc w:val="both"/>
      </w:pPr>
      <w:r>
        <w:t xml:space="preserve">                                  (подпись)                (Ф.И.О.)</w:t>
      </w:r>
    </w:p>
    <w:p w:rsidR="00DA6BAC" w:rsidRDefault="00DA6BAC">
      <w:pPr>
        <w:sectPr w:rsidR="00DA6BAC">
          <w:pgSz w:w="11905" w:h="16838"/>
          <w:pgMar w:top="1134" w:right="850" w:bottom="1134" w:left="1701" w:header="0" w:footer="0" w:gutter="0"/>
          <w:cols w:space="720"/>
        </w:sectPr>
      </w:pPr>
    </w:p>
    <w:p w:rsidR="00DA6BAC" w:rsidRDefault="00DA6BAC">
      <w:pPr>
        <w:pStyle w:val="ConsPlusNonformat"/>
        <w:jc w:val="both"/>
      </w:pPr>
      <w:r>
        <w:lastRenderedPageBreak/>
        <w:t xml:space="preserve">                                                 Приложение к разрешению</w:t>
      </w:r>
    </w:p>
    <w:p w:rsidR="00DA6BAC" w:rsidRDefault="00DA6BAC">
      <w:pPr>
        <w:pStyle w:val="ConsPlusNonformat"/>
        <w:jc w:val="both"/>
      </w:pPr>
      <w:r>
        <w:t xml:space="preserve">                                                 на выбросы </w:t>
      </w:r>
      <w:proofErr w:type="gramStart"/>
      <w:r>
        <w:t>вредных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                                    (загрязняющих) веществ</w:t>
      </w:r>
    </w:p>
    <w:p w:rsidR="00DA6BAC" w:rsidRDefault="00DA6BAC">
      <w:pPr>
        <w:pStyle w:val="ConsPlusNonformat"/>
        <w:jc w:val="both"/>
      </w:pPr>
      <w:r>
        <w:t xml:space="preserve">                                                 в атмосферный воздух</w:t>
      </w:r>
    </w:p>
    <w:p w:rsidR="00DA6BAC" w:rsidRDefault="00DA6BAC">
      <w:pPr>
        <w:pStyle w:val="ConsPlusNonformat"/>
        <w:jc w:val="both"/>
      </w:pPr>
      <w:r>
        <w:t xml:space="preserve">                                                 серия ______, N __________</w:t>
      </w:r>
    </w:p>
    <w:p w:rsidR="00DA6BAC" w:rsidRDefault="00DA6BAC">
      <w:pPr>
        <w:pStyle w:val="ConsPlusNonformat"/>
        <w:jc w:val="both"/>
      </w:pPr>
      <w:r>
        <w:t xml:space="preserve">                                                 от "___" _________ 20__ г.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                                                           Экз. N _____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                             ПЕРЕЧЕНЬ</w:t>
      </w:r>
    </w:p>
    <w:p w:rsidR="00DA6BAC" w:rsidRDefault="00DA6BAC">
      <w:pPr>
        <w:pStyle w:val="ConsPlusNonformat"/>
        <w:jc w:val="both"/>
      </w:pPr>
      <w:r>
        <w:t xml:space="preserve">               и количество вредных (загрязняющих) веществ,</w:t>
      </w:r>
    </w:p>
    <w:p w:rsidR="00DA6BAC" w:rsidRDefault="00DA6BAC">
      <w:pPr>
        <w:pStyle w:val="ConsPlusNonformat"/>
        <w:jc w:val="both"/>
      </w:pPr>
      <w:r>
        <w:t xml:space="preserve">                </w:t>
      </w:r>
      <w:proofErr w:type="gramStart"/>
      <w:r>
        <w:t>разрешенных</w:t>
      </w:r>
      <w:proofErr w:type="gramEnd"/>
      <w:r>
        <w:t xml:space="preserve"> к выбросу в атмосферный воздух</w:t>
      </w:r>
    </w:p>
    <w:p w:rsidR="00DA6BAC" w:rsidRDefault="00DA6BAC">
      <w:pPr>
        <w:pStyle w:val="ConsPlusNonformat"/>
        <w:jc w:val="both"/>
      </w:pPr>
      <w:r>
        <w:t xml:space="preserve">            _____________________________________________________,</w:t>
      </w:r>
    </w:p>
    <w:p w:rsidR="00DA6BAC" w:rsidRDefault="00DA6BAC">
      <w:pPr>
        <w:pStyle w:val="ConsPlusNonformat"/>
        <w:jc w:val="both"/>
      </w:pPr>
      <w:r>
        <w:t xml:space="preserve">              наименование юридического лица или фамилия, имя,</w:t>
      </w:r>
    </w:p>
    <w:p w:rsidR="00DA6BAC" w:rsidRDefault="00DA6BAC">
      <w:pPr>
        <w:pStyle w:val="ConsPlusNonformat"/>
        <w:jc w:val="both"/>
      </w:pPr>
      <w:r>
        <w:t xml:space="preserve">                 отчество индивидуального предпринимателя</w:t>
      </w:r>
    </w:p>
    <w:p w:rsidR="00DA6BAC" w:rsidRDefault="00DA6BAC">
      <w:pPr>
        <w:pStyle w:val="ConsPlusNonformat"/>
        <w:jc w:val="both"/>
      </w:pPr>
      <w:r>
        <w:t xml:space="preserve">         по ______________________________________________________</w:t>
      </w:r>
    </w:p>
    <w:p w:rsidR="00DA6BAC" w:rsidRDefault="00DA6BAC">
      <w:pPr>
        <w:pStyle w:val="ConsPlusNonformat"/>
        <w:jc w:val="both"/>
      </w:pPr>
      <w:r>
        <w:t xml:space="preserve">              наименование отдельной производственной территории,</w:t>
      </w:r>
    </w:p>
    <w:p w:rsidR="00DA6BAC" w:rsidRDefault="00DA6BAC">
      <w:pPr>
        <w:pStyle w:val="ConsPlusNonformat"/>
        <w:jc w:val="both"/>
      </w:pPr>
      <w:r>
        <w:t xml:space="preserve">            ______________________________________________________</w:t>
      </w:r>
    </w:p>
    <w:p w:rsidR="00DA6BAC" w:rsidRDefault="00DA6BAC">
      <w:pPr>
        <w:pStyle w:val="ConsPlusNonformat"/>
        <w:jc w:val="both"/>
      </w:pPr>
      <w:r>
        <w:t xml:space="preserve">                 фактический адрес осуществления деятельности</w:t>
      </w:r>
    </w:p>
    <w:p w:rsidR="00DA6BAC" w:rsidRDefault="00DA6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640"/>
        <w:gridCol w:w="2640"/>
        <w:gridCol w:w="660"/>
        <w:gridCol w:w="660"/>
        <w:gridCol w:w="990"/>
        <w:gridCol w:w="990"/>
        <w:gridCol w:w="990"/>
        <w:gridCol w:w="990"/>
        <w:gridCol w:w="990"/>
      </w:tblGrid>
      <w:tr w:rsidR="00DA6BAC">
        <w:tc>
          <w:tcPr>
            <w:tcW w:w="660" w:type="dxa"/>
            <w:vMerge w:val="restart"/>
          </w:tcPr>
          <w:p w:rsidR="00DA6BAC" w:rsidRDefault="00DA6BA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0" w:type="dxa"/>
            <w:vMerge w:val="restart"/>
          </w:tcPr>
          <w:p w:rsidR="00DA6BAC" w:rsidRDefault="00DA6BAC">
            <w:pPr>
              <w:pStyle w:val="ConsPlusNormal"/>
              <w:jc w:val="center"/>
            </w:pPr>
            <w:r>
              <w:t>Наименование</w:t>
            </w:r>
          </w:p>
          <w:p w:rsidR="00DA6BAC" w:rsidRDefault="00DA6BAC">
            <w:pPr>
              <w:pStyle w:val="ConsPlusNormal"/>
              <w:jc w:val="center"/>
            </w:pPr>
            <w:r>
              <w:t>вредного (загрязняющего)</w:t>
            </w:r>
          </w:p>
          <w:p w:rsidR="00DA6BAC" w:rsidRDefault="00DA6BAC">
            <w:pPr>
              <w:pStyle w:val="ConsPlusNormal"/>
              <w:jc w:val="center"/>
            </w:pPr>
            <w:r>
              <w:t>вещества</w:t>
            </w:r>
          </w:p>
        </w:tc>
        <w:tc>
          <w:tcPr>
            <w:tcW w:w="2640" w:type="dxa"/>
            <w:vMerge w:val="restart"/>
          </w:tcPr>
          <w:p w:rsidR="00DA6BAC" w:rsidRDefault="00DA6BAC">
            <w:pPr>
              <w:pStyle w:val="ConsPlusNormal"/>
              <w:jc w:val="center"/>
            </w:pPr>
            <w:r>
              <w:t>Класс</w:t>
            </w:r>
          </w:p>
          <w:p w:rsidR="00DA6BAC" w:rsidRDefault="00DA6BAC">
            <w:pPr>
              <w:pStyle w:val="ConsPlusNormal"/>
              <w:jc w:val="center"/>
            </w:pPr>
            <w:r>
              <w:t>опасности вредного (загрязняющего) вещества</w:t>
            </w:r>
          </w:p>
          <w:p w:rsidR="00DA6BAC" w:rsidRDefault="00DA6BAC">
            <w:pPr>
              <w:pStyle w:val="ConsPlusNormal"/>
              <w:jc w:val="center"/>
            </w:pPr>
            <w:r>
              <w:t>(I - IV)</w:t>
            </w:r>
          </w:p>
        </w:tc>
        <w:tc>
          <w:tcPr>
            <w:tcW w:w="6270" w:type="dxa"/>
            <w:gridSpan w:val="7"/>
          </w:tcPr>
          <w:p w:rsidR="00DA6BAC" w:rsidRDefault="00DA6BAC">
            <w:pPr>
              <w:pStyle w:val="ConsPlusNormal"/>
              <w:jc w:val="center"/>
            </w:pPr>
            <w:r>
              <w:t xml:space="preserve">Разрешенный выброс </w:t>
            </w:r>
            <w:proofErr w:type="gramStart"/>
            <w:r>
              <w:t>вредного</w:t>
            </w:r>
            <w:proofErr w:type="gramEnd"/>
          </w:p>
          <w:p w:rsidR="00DA6BAC" w:rsidRDefault="00DA6BAC">
            <w:pPr>
              <w:pStyle w:val="ConsPlusNormal"/>
              <w:jc w:val="center"/>
            </w:pPr>
            <w:r>
              <w:t>(загрязняющего) вещества в пределах</w:t>
            </w:r>
          </w:p>
          <w:p w:rsidR="00DA6BAC" w:rsidRDefault="00DA6BAC">
            <w:pPr>
              <w:pStyle w:val="ConsPlusNormal"/>
              <w:jc w:val="center"/>
            </w:pPr>
            <w:r>
              <w:t>утвержденных нормативов ПДВ</w:t>
            </w:r>
          </w:p>
        </w:tc>
      </w:tr>
      <w:tr w:rsidR="00DA6BAC">
        <w:tc>
          <w:tcPr>
            <w:tcW w:w="660" w:type="dxa"/>
            <w:vMerge/>
          </w:tcPr>
          <w:p w:rsidR="00DA6BAC" w:rsidRDefault="00DA6BAC"/>
        </w:tc>
        <w:tc>
          <w:tcPr>
            <w:tcW w:w="2640" w:type="dxa"/>
            <w:vMerge/>
          </w:tcPr>
          <w:p w:rsidR="00DA6BAC" w:rsidRDefault="00DA6BAC"/>
        </w:tc>
        <w:tc>
          <w:tcPr>
            <w:tcW w:w="2640" w:type="dxa"/>
            <w:vMerge/>
          </w:tcPr>
          <w:p w:rsidR="00DA6BAC" w:rsidRDefault="00DA6BAC"/>
        </w:tc>
        <w:tc>
          <w:tcPr>
            <w:tcW w:w="660" w:type="dxa"/>
            <w:vMerge w:val="restart"/>
          </w:tcPr>
          <w:p w:rsidR="00DA6BAC" w:rsidRDefault="00DA6BA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660" w:type="dxa"/>
            <w:vMerge w:val="restart"/>
          </w:tcPr>
          <w:p w:rsidR="00DA6BAC" w:rsidRDefault="00DA6BAC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4950" w:type="dxa"/>
            <w:gridSpan w:val="5"/>
          </w:tcPr>
          <w:p w:rsidR="00DA6BAC" w:rsidRDefault="00DA6BAC">
            <w:pPr>
              <w:pStyle w:val="ConsPlusNormal"/>
              <w:jc w:val="center"/>
            </w:pPr>
            <w:r>
              <w:t xml:space="preserve">с разбивкой по годам, </w:t>
            </w:r>
            <w:proofErr w:type="gramStart"/>
            <w:r>
              <w:t>т</w:t>
            </w:r>
            <w:proofErr w:type="gramEnd"/>
          </w:p>
        </w:tc>
      </w:tr>
      <w:tr w:rsidR="00DA6BAC">
        <w:tc>
          <w:tcPr>
            <w:tcW w:w="660" w:type="dxa"/>
            <w:vMerge/>
          </w:tcPr>
          <w:p w:rsidR="00DA6BAC" w:rsidRDefault="00DA6BAC"/>
        </w:tc>
        <w:tc>
          <w:tcPr>
            <w:tcW w:w="2640" w:type="dxa"/>
            <w:vMerge/>
          </w:tcPr>
          <w:p w:rsidR="00DA6BAC" w:rsidRDefault="00DA6BAC"/>
        </w:tc>
        <w:tc>
          <w:tcPr>
            <w:tcW w:w="2640" w:type="dxa"/>
            <w:vMerge/>
          </w:tcPr>
          <w:p w:rsidR="00DA6BAC" w:rsidRDefault="00DA6BAC"/>
        </w:tc>
        <w:tc>
          <w:tcPr>
            <w:tcW w:w="660" w:type="dxa"/>
            <w:vMerge/>
          </w:tcPr>
          <w:p w:rsidR="00DA6BAC" w:rsidRDefault="00DA6BAC"/>
        </w:tc>
        <w:tc>
          <w:tcPr>
            <w:tcW w:w="660" w:type="dxa"/>
            <w:vMerge/>
          </w:tcPr>
          <w:p w:rsidR="00DA6BAC" w:rsidRDefault="00DA6BAC"/>
        </w:tc>
        <w:tc>
          <w:tcPr>
            <w:tcW w:w="990" w:type="dxa"/>
          </w:tcPr>
          <w:p w:rsidR="00DA6BAC" w:rsidRDefault="00DA6BAC">
            <w:pPr>
              <w:pStyle w:val="ConsPlusNormal"/>
              <w:jc w:val="center"/>
            </w:pPr>
            <w:r>
              <w:t>201__</w:t>
            </w:r>
          </w:p>
          <w:p w:rsidR="00DA6BAC" w:rsidRDefault="00DA6BA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0" w:type="dxa"/>
          </w:tcPr>
          <w:p w:rsidR="00DA6BAC" w:rsidRDefault="00DA6BAC">
            <w:pPr>
              <w:pStyle w:val="ConsPlusNormal"/>
              <w:jc w:val="center"/>
            </w:pPr>
            <w:r>
              <w:t>201__</w:t>
            </w:r>
          </w:p>
          <w:p w:rsidR="00DA6BAC" w:rsidRDefault="00DA6BA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0" w:type="dxa"/>
          </w:tcPr>
          <w:p w:rsidR="00DA6BAC" w:rsidRDefault="00DA6BAC">
            <w:pPr>
              <w:pStyle w:val="ConsPlusNormal"/>
              <w:jc w:val="center"/>
            </w:pPr>
            <w:r>
              <w:t>201__</w:t>
            </w:r>
          </w:p>
          <w:p w:rsidR="00DA6BAC" w:rsidRDefault="00DA6BA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0" w:type="dxa"/>
          </w:tcPr>
          <w:p w:rsidR="00DA6BAC" w:rsidRDefault="00DA6BAC">
            <w:pPr>
              <w:pStyle w:val="ConsPlusNormal"/>
              <w:jc w:val="center"/>
            </w:pPr>
            <w:r>
              <w:t>201__</w:t>
            </w:r>
          </w:p>
          <w:p w:rsidR="00DA6BAC" w:rsidRDefault="00DA6BA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0" w:type="dxa"/>
          </w:tcPr>
          <w:p w:rsidR="00DA6BAC" w:rsidRDefault="00DA6BAC">
            <w:pPr>
              <w:pStyle w:val="ConsPlusNormal"/>
              <w:jc w:val="center"/>
            </w:pPr>
            <w:r>
              <w:t>201__</w:t>
            </w:r>
          </w:p>
          <w:p w:rsidR="00DA6BAC" w:rsidRDefault="00DA6BA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DA6BAC" w:rsidRDefault="00DA6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DA6BAC" w:rsidRDefault="00DA6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</w:tr>
      <w:tr w:rsidR="00DA6BAC"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264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66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  <w:tc>
          <w:tcPr>
            <w:tcW w:w="990" w:type="dxa"/>
          </w:tcPr>
          <w:p w:rsidR="00DA6BAC" w:rsidRDefault="00DA6BAC">
            <w:pPr>
              <w:pStyle w:val="ConsPlusNormal"/>
            </w:pPr>
          </w:p>
        </w:tc>
      </w:tr>
    </w:tbl>
    <w:p w:rsidR="00DA6BAC" w:rsidRDefault="00DA6BAC">
      <w:pPr>
        <w:pStyle w:val="ConsPlusNormal"/>
        <w:jc w:val="both"/>
      </w:pPr>
    </w:p>
    <w:p w:rsidR="00DA6BAC" w:rsidRDefault="00DA6BAC">
      <w:pPr>
        <w:pStyle w:val="ConsPlusNonformat"/>
        <w:jc w:val="both"/>
      </w:pPr>
      <w:r>
        <w:t xml:space="preserve">    Начальник Департамента _______________________ ________________________</w:t>
      </w:r>
    </w:p>
    <w:p w:rsidR="00DA6BAC" w:rsidRDefault="00DA6BAC">
      <w:pPr>
        <w:pStyle w:val="ConsPlusNonformat"/>
        <w:jc w:val="both"/>
      </w:pPr>
      <w:r>
        <w:t xml:space="preserve">                                  (подпись)                (Ф.И.О.)</w:t>
      </w:r>
    </w:p>
    <w:p w:rsidR="00DA6BAC" w:rsidRDefault="00DA6BAC">
      <w:pPr>
        <w:pStyle w:val="ConsPlusNonformat"/>
        <w:jc w:val="both"/>
      </w:pPr>
      <w:r>
        <w:t xml:space="preserve">    Ответственный исполнитель ____________________ ________________________</w:t>
      </w:r>
    </w:p>
    <w:p w:rsidR="00DA6BAC" w:rsidRDefault="00DA6BAC">
      <w:pPr>
        <w:pStyle w:val="ConsPlusNonformat"/>
        <w:jc w:val="both"/>
      </w:pPr>
      <w:r>
        <w:t xml:space="preserve">                                  (подпись)                (Ф.И.О.)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Приложение N 6</w:t>
      </w:r>
    </w:p>
    <w:p w:rsidR="00DA6BAC" w:rsidRDefault="00DA6BAC">
      <w:pPr>
        <w:pStyle w:val="ConsPlusNormal"/>
        <w:jc w:val="right"/>
      </w:pPr>
      <w:r>
        <w:t>к Административному регламенту</w:t>
      </w:r>
    </w:p>
    <w:p w:rsidR="00DA6BAC" w:rsidRDefault="00DA6BAC">
      <w:pPr>
        <w:pStyle w:val="ConsPlusNormal"/>
        <w:jc w:val="right"/>
      </w:pPr>
      <w:r>
        <w:t>предоставления Департаментом</w:t>
      </w:r>
    </w:p>
    <w:p w:rsidR="00DA6BAC" w:rsidRDefault="00DA6BAC">
      <w:pPr>
        <w:pStyle w:val="ConsPlusNormal"/>
        <w:jc w:val="right"/>
      </w:pPr>
      <w:r>
        <w:t xml:space="preserve">Смоленской области по </w:t>
      </w:r>
      <w:proofErr w:type="gramStart"/>
      <w:r>
        <w:t>природным</w:t>
      </w:r>
      <w:proofErr w:type="gramEnd"/>
    </w:p>
    <w:p w:rsidR="00DA6BAC" w:rsidRDefault="00DA6BAC">
      <w:pPr>
        <w:pStyle w:val="ConsPlusNormal"/>
        <w:jc w:val="right"/>
      </w:pPr>
      <w:r>
        <w:t>ресурсам и экологии</w:t>
      </w:r>
    </w:p>
    <w:p w:rsidR="00DA6BAC" w:rsidRDefault="00DA6BAC">
      <w:pPr>
        <w:pStyle w:val="ConsPlusNormal"/>
        <w:jc w:val="right"/>
      </w:pPr>
      <w:r>
        <w:t>государственной услуги</w:t>
      </w:r>
    </w:p>
    <w:p w:rsidR="00DA6BAC" w:rsidRDefault="00DA6BAC">
      <w:pPr>
        <w:pStyle w:val="ConsPlusNormal"/>
        <w:jc w:val="right"/>
      </w:pPr>
      <w:r>
        <w:t>"Выдача разрешений на выбросы</w:t>
      </w:r>
    </w:p>
    <w:p w:rsidR="00DA6BAC" w:rsidRDefault="00DA6BAC">
      <w:pPr>
        <w:pStyle w:val="ConsPlusNormal"/>
        <w:jc w:val="right"/>
      </w:pPr>
      <w:r>
        <w:t>вредных (загрязняющих) веществ</w:t>
      </w:r>
    </w:p>
    <w:p w:rsidR="00DA6BAC" w:rsidRDefault="00DA6BAC">
      <w:pPr>
        <w:pStyle w:val="ConsPlusNormal"/>
        <w:jc w:val="right"/>
      </w:pPr>
      <w:r>
        <w:t xml:space="preserve">в атмосферный воздух </w:t>
      </w:r>
      <w:proofErr w:type="gramStart"/>
      <w:r>
        <w:t>стационарными</w:t>
      </w:r>
      <w:proofErr w:type="gramEnd"/>
    </w:p>
    <w:p w:rsidR="00DA6BAC" w:rsidRDefault="00DA6BAC">
      <w:pPr>
        <w:pStyle w:val="ConsPlusNormal"/>
        <w:jc w:val="right"/>
      </w:pPr>
      <w:r>
        <w:t xml:space="preserve">источниками объектов </w:t>
      </w:r>
      <w:proofErr w:type="gramStart"/>
      <w:r>
        <w:t>хозяйственной</w:t>
      </w:r>
      <w:proofErr w:type="gramEnd"/>
    </w:p>
    <w:p w:rsidR="00DA6BAC" w:rsidRDefault="00DA6BAC">
      <w:pPr>
        <w:pStyle w:val="ConsPlusNormal"/>
        <w:jc w:val="right"/>
      </w:pPr>
      <w:r>
        <w:t>и иной деятельности, не подлежащих</w:t>
      </w:r>
    </w:p>
    <w:p w:rsidR="00DA6BAC" w:rsidRDefault="00DA6BAC">
      <w:pPr>
        <w:pStyle w:val="ConsPlusNormal"/>
        <w:jc w:val="right"/>
      </w:pPr>
      <w:r>
        <w:t>федеральному государственному</w:t>
      </w:r>
    </w:p>
    <w:p w:rsidR="00DA6BAC" w:rsidRDefault="00DA6BAC">
      <w:pPr>
        <w:pStyle w:val="ConsPlusNormal"/>
        <w:jc w:val="right"/>
      </w:pPr>
      <w:r>
        <w:t>экологическому надзору"</w:t>
      </w:r>
    </w:p>
    <w:p w:rsidR="00DA6BAC" w:rsidRDefault="00DA6BAC">
      <w:pPr>
        <w:pStyle w:val="ConsPlusNormal"/>
        <w:jc w:val="center"/>
      </w:pPr>
      <w:r>
        <w:t>Список изменяющих документов</w:t>
      </w:r>
    </w:p>
    <w:p w:rsidR="00DA6BAC" w:rsidRDefault="00DA6BAC">
      <w:pPr>
        <w:pStyle w:val="ConsPlusNormal"/>
        <w:jc w:val="center"/>
      </w:pPr>
      <w:proofErr w:type="gramStart"/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DA6BAC" w:rsidRDefault="00DA6BAC">
      <w:pPr>
        <w:pStyle w:val="ConsPlusNormal"/>
        <w:jc w:val="center"/>
      </w:pPr>
      <w:r>
        <w:t>от 19.10.2012 N 787)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right"/>
      </w:pPr>
      <w:r>
        <w:t>ОБРАЗЕЦ</w:t>
      </w: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nformat"/>
        <w:jc w:val="both"/>
      </w:pPr>
      <w:r>
        <w:t xml:space="preserve">    На бланке Департамента                           Наименование заявителя</w:t>
      </w:r>
    </w:p>
    <w:p w:rsidR="00DA6BAC" w:rsidRDefault="00DA6BAC">
      <w:pPr>
        <w:pStyle w:val="ConsPlusNonformat"/>
        <w:jc w:val="both"/>
      </w:pPr>
      <w:r>
        <w:t xml:space="preserve">                                                     Почтовый адрес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bookmarkStart w:id="19" w:name="P1025"/>
      <w:bookmarkEnd w:id="19"/>
      <w:r>
        <w:lastRenderedPageBreak/>
        <w:t xml:space="preserve">                                УВЕДОМЛЕНИЕ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Об отказе в выдаче (переоформлении)</w:t>
      </w:r>
    </w:p>
    <w:p w:rsidR="00DA6BAC" w:rsidRDefault="00DA6BAC">
      <w:pPr>
        <w:pStyle w:val="ConsPlusNonformat"/>
        <w:jc w:val="both"/>
      </w:pPr>
      <w:r>
        <w:t xml:space="preserve">    разрешения на выбросы </w:t>
      </w:r>
      <w:proofErr w:type="gramStart"/>
      <w:r>
        <w:t>вредных</w:t>
      </w:r>
      <w:proofErr w:type="gramEnd"/>
    </w:p>
    <w:p w:rsidR="00DA6BAC" w:rsidRDefault="00DA6BAC">
      <w:pPr>
        <w:pStyle w:val="ConsPlusNonformat"/>
        <w:jc w:val="both"/>
      </w:pPr>
      <w:r>
        <w:t xml:space="preserve">    (загрязняющих) веществ</w:t>
      </w:r>
    </w:p>
    <w:p w:rsidR="00DA6BAC" w:rsidRDefault="00DA6BAC">
      <w:pPr>
        <w:pStyle w:val="ConsPlusNonformat"/>
        <w:jc w:val="both"/>
      </w:pPr>
      <w:r>
        <w:t xml:space="preserve">    в атмосферный воздух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Информирую   Вас  о  том,  что  принято  решение  об  отказе  в  выдаче</w:t>
      </w:r>
    </w:p>
    <w:p w:rsidR="00DA6BAC" w:rsidRDefault="00DA6BAC">
      <w:pPr>
        <w:pStyle w:val="ConsPlusNonformat"/>
        <w:jc w:val="both"/>
      </w:pPr>
      <w:r>
        <w:t xml:space="preserve">(переоформлении)  разрешения  на  выбросы  вредных (загрязняющих) веществ </w:t>
      </w:r>
      <w:proofErr w:type="gramStart"/>
      <w:r>
        <w:t>в</w:t>
      </w:r>
      <w:proofErr w:type="gramEnd"/>
    </w:p>
    <w:p w:rsidR="00DA6BAC" w:rsidRDefault="00DA6BAC">
      <w:pPr>
        <w:pStyle w:val="ConsPlusNonformat"/>
        <w:jc w:val="both"/>
      </w:pPr>
      <w:r>
        <w:t>атмосферный воздух по следующим основаниям: _______________________________</w:t>
      </w:r>
    </w:p>
    <w:p w:rsidR="00DA6BAC" w:rsidRDefault="00DA6BA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(основания для отказа в выдаче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                                  (</w:t>
      </w:r>
      <w:proofErr w:type="gramStart"/>
      <w:r>
        <w:t>переоформлении</w:t>
      </w:r>
      <w:proofErr w:type="gramEnd"/>
      <w:r>
        <w:t>) разрешения)</w:t>
      </w:r>
    </w:p>
    <w:p w:rsidR="00DA6BAC" w:rsidRDefault="00DA6BAC">
      <w:pPr>
        <w:pStyle w:val="ConsPlusNonformat"/>
        <w:jc w:val="both"/>
      </w:pPr>
      <w:r>
        <w:t>__________________________________________________________________________.</w:t>
      </w:r>
    </w:p>
    <w:p w:rsidR="00DA6BAC" w:rsidRDefault="00DA6BAC">
      <w:pPr>
        <w:pStyle w:val="ConsPlusNonformat"/>
        <w:jc w:val="both"/>
      </w:pPr>
    </w:p>
    <w:p w:rsidR="00DA6BAC" w:rsidRDefault="00DA6BAC">
      <w:pPr>
        <w:pStyle w:val="ConsPlusNonformat"/>
        <w:jc w:val="both"/>
      </w:pPr>
      <w:r>
        <w:t xml:space="preserve">    Начальник Департамента _______________________ ________________________</w:t>
      </w:r>
    </w:p>
    <w:p w:rsidR="00DA6BAC" w:rsidRDefault="00DA6BAC">
      <w:pPr>
        <w:pStyle w:val="ConsPlusNonformat"/>
        <w:jc w:val="both"/>
      </w:pPr>
      <w:r>
        <w:t xml:space="preserve">                                  (подпись)           (фамилия, инициалы)</w:t>
      </w:r>
    </w:p>
    <w:p w:rsidR="00DA6BAC" w:rsidRDefault="00DA6BAC">
      <w:pPr>
        <w:pStyle w:val="ConsPlusNonformat"/>
        <w:jc w:val="both"/>
      </w:pPr>
      <w:r>
        <w:t xml:space="preserve">    ______________________________________________</w:t>
      </w:r>
    </w:p>
    <w:p w:rsidR="00DA6BAC" w:rsidRDefault="00DA6BAC">
      <w:pPr>
        <w:pStyle w:val="ConsPlusNonformat"/>
        <w:jc w:val="both"/>
      </w:pPr>
      <w:r>
        <w:t xml:space="preserve">    </w:t>
      </w:r>
      <w:proofErr w:type="gramStart"/>
      <w:r>
        <w:t>(фамилия, инициалы ответственного исполнителя,</w:t>
      </w:r>
      <w:proofErr w:type="gramEnd"/>
    </w:p>
    <w:p w:rsidR="00DA6BAC" w:rsidRDefault="00DA6BAC">
      <w:pPr>
        <w:pStyle w:val="ConsPlusNonformat"/>
        <w:jc w:val="both"/>
      </w:pPr>
      <w:r>
        <w:t xml:space="preserve">               телефон</w:t>
      </w:r>
      <w:proofErr w:type="gramStart"/>
      <w:r>
        <w:t>: _________)</w:t>
      </w:r>
      <w:proofErr w:type="gramEnd"/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jc w:val="both"/>
      </w:pPr>
    </w:p>
    <w:p w:rsidR="00DA6BAC" w:rsidRDefault="00DA6B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C1F" w:rsidRDefault="002E3C1F"/>
    <w:sectPr w:rsidR="002E3C1F" w:rsidSect="00DF6AA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BAC"/>
    <w:rsid w:val="002E3C1F"/>
    <w:rsid w:val="00D955A2"/>
    <w:rsid w:val="00DA6BAC"/>
    <w:rsid w:val="00DD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6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6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6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6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6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34E2064D6D100468A043EC1DC48D3797DEB4DA79227E298448CF0555A24BCC453B54E1622E222B6373Fk0I2N" TargetMode="External"/><Relationship Id="rId13" Type="http://schemas.openxmlformats.org/officeDocument/2006/relationships/hyperlink" Target="consultantplus://offline/ref=B4734E2064D6D100468A043EC1DC48D3797DEB4DA49C26E79A448CF0555A24BCC453B54E1622E222B6373Fk0IDN" TargetMode="External"/><Relationship Id="rId18" Type="http://schemas.openxmlformats.org/officeDocument/2006/relationships/hyperlink" Target="consultantplus://offline/ref=B4734E2064D6D100468A043EC1DC48D3797DEB4DA79227E298448CF0555A24BCC453B54E1622E222B6373Ek0I0N" TargetMode="External"/><Relationship Id="rId26" Type="http://schemas.openxmlformats.org/officeDocument/2006/relationships/hyperlink" Target="consultantplus://offline/ref=B4734E2064D6D100468A043EC1DC48D3797DEB4DA49C26E79A448CF0555A24BCC453B54E1622E222B6373Ek0I3N" TargetMode="External"/><Relationship Id="rId39" Type="http://schemas.openxmlformats.org/officeDocument/2006/relationships/hyperlink" Target="consultantplus://offline/ref=B4734E2064D6D100468A043EC1DC48D3797DEB4DA79227E298448CF0555A24BCC453B54E1622E222B6373Dk0I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734E2064D6D100468A1A33D7B015D97E7EB746AB942BB0C41BD7AD02k5I3N" TargetMode="External"/><Relationship Id="rId34" Type="http://schemas.openxmlformats.org/officeDocument/2006/relationships/hyperlink" Target="consultantplus://offline/ref=B4734E2064D6D100468A043EC1DC48D3797DEB4DA49C26E79A448CF0555A24BCC453B54E1622E222B6373Ek0ICN" TargetMode="External"/><Relationship Id="rId42" Type="http://schemas.openxmlformats.org/officeDocument/2006/relationships/hyperlink" Target="consultantplus://offline/ref=B4734E2064D6D100468A043EC1DC48D3797DEB4DA79227E298448CF0555A24BCC453B54E1622E222B6373Dk0IDN" TargetMode="External"/><Relationship Id="rId7" Type="http://schemas.openxmlformats.org/officeDocument/2006/relationships/hyperlink" Target="consultantplus://offline/ref=B4734E2064D6D100468A043EC1DC48D3797DEB4DA79227E298448CF0555A24BCC453B54E1622E222B6373Fk0I3N" TargetMode="External"/><Relationship Id="rId12" Type="http://schemas.openxmlformats.org/officeDocument/2006/relationships/hyperlink" Target="consultantplus://offline/ref=B4734E2064D6D100468A043EC1DC48D3797DEB4DA79227E298448CF0555A24BCC453B54E1622E222B6373Ek0I6N" TargetMode="External"/><Relationship Id="rId17" Type="http://schemas.openxmlformats.org/officeDocument/2006/relationships/hyperlink" Target="consultantplus://offline/ref=B4734E2064D6D100468A043EC1DC48D3797DEB4DA49C26E79A448CF0555A24BCC453B54E1622E222B6373Ek0I4N" TargetMode="External"/><Relationship Id="rId25" Type="http://schemas.openxmlformats.org/officeDocument/2006/relationships/hyperlink" Target="consultantplus://offline/ref=B4734E2064D6D100468A1A33D7B015D97E71BC40A3932BB0C41BD7AD02532EEB831CEC05k5IAN" TargetMode="External"/><Relationship Id="rId33" Type="http://schemas.openxmlformats.org/officeDocument/2006/relationships/hyperlink" Target="consultantplus://offline/ref=B4734E2064D6D100468A043EC1DC48D3797DEB4DA79225E69E448CF0555A24BCC453B54E1622E222B6373Ak0I1N" TargetMode="External"/><Relationship Id="rId38" Type="http://schemas.openxmlformats.org/officeDocument/2006/relationships/hyperlink" Target="consultantplus://offline/ref=B4734E2064D6D100468A043EC1DC48D3797DEB4DA79227E298448CF0555A24BCC453B54E1622E222B6373Dk0I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34E2064D6D100468A043EC1DC48D3797DEB4DA49C26E79A448CF0555A24BCC453B54E1622E222B6373Ek0I5N" TargetMode="External"/><Relationship Id="rId20" Type="http://schemas.openxmlformats.org/officeDocument/2006/relationships/hyperlink" Target="consultantplus://offline/ref=B4734E2064D6D100468A043EC1DC48D3797DEB4DA49C26E79A448CF0555A24BCC453B54E1622E222B6373Ek0I6N" TargetMode="External"/><Relationship Id="rId29" Type="http://schemas.openxmlformats.org/officeDocument/2006/relationships/hyperlink" Target="consultantplus://offline/ref=B4734E2064D6D100468A1A33D7B015D97E7EBC40A19C2BB0C41BD7AD02k5I3N" TargetMode="External"/><Relationship Id="rId41" Type="http://schemas.openxmlformats.org/officeDocument/2006/relationships/hyperlink" Target="consultantplus://offline/ref=B4734E2064D6D100468A043EC1DC48D3797DEB4DA79227E298448CF0555A24BCC453B54E1622E222B6373Dk0I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34E2064D6D100468A043EC1DC48D3797DEB4DA49420EE9C448CF0555A24BCC453B54E1622E222B63639k0I4N" TargetMode="External"/><Relationship Id="rId11" Type="http://schemas.openxmlformats.org/officeDocument/2006/relationships/hyperlink" Target="consultantplus://offline/ref=B4734E2064D6D100468A1A33D7B015D97E7EB347A6942BB0C41BD7AD02k5I3N" TargetMode="External"/><Relationship Id="rId24" Type="http://schemas.openxmlformats.org/officeDocument/2006/relationships/hyperlink" Target="consultantplus://offline/ref=B4734E2064D6D100468A043EC1DC48D3797DEB4DA49C26E79A448CF0555A24BCC453B54E1622E222B6373Ek0I0N" TargetMode="External"/><Relationship Id="rId32" Type="http://schemas.openxmlformats.org/officeDocument/2006/relationships/hyperlink" Target="consultantplus://offline/ref=B4734E2064D6D100468A043EC1DC48D3797DEB4DA79227E298448CF0555A24BCC453B54E1622E222B6373Ek0I2N" TargetMode="External"/><Relationship Id="rId37" Type="http://schemas.openxmlformats.org/officeDocument/2006/relationships/hyperlink" Target="consultantplus://offline/ref=B4734E2064D6D100468A043EC1DC48D3797DEB4DA79227E298448CF0555A24BCC453B54E1622E222B6373Ek0IDN" TargetMode="External"/><Relationship Id="rId40" Type="http://schemas.openxmlformats.org/officeDocument/2006/relationships/hyperlink" Target="consultantplus://offline/ref=B4734E2064D6D100468A043EC1DC48D3797DEB4DA79227E298448CF0555A24BCC453B54E1622E222B6373Dk0I1N" TargetMode="External"/><Relationship Id="rId5" Type="http://schemas.openxmlformats.org/officeDocument/2006/relationships/hyperlink" Target="consultantplus://offline/ref=B4734E2064D6D100468A043EC1DC48D3797DEB4DA49C26E79A448CF0555A24BCC453B54E1622E222B6373Fk0I0N" TargetMode="External"/><Relationship Id="rId15" Type="http://schemas.openxmlformats.org/officeDocument/2006/relationships/hyperlink" Target="consultantplus://offline/ref=B4734E2064D6D100468A043EC1DC48D3797DEB4DA79227E298448CF0555A24BCC453B54E1622E222B6373Ek0I1N" TargetMode="External"/><Relationship Id="rId23" Type="http://schemas.openxmlformats.org/officeDocument/2006/relationships/hyperlink" Target="consultantplus://offline/ref=B4734E2064D6D100468A1A33D7B015D97E7EB640A09C2BB0C41BD7AD02532EEB831CEC0C522FE124kBI2N" TargetMode="External"/><Relationship Id="rId28" Type="http://schemas.openxmlformats.org/officeDocument/2006/relationships/hyperlink" Target="consultantplus://offline/ref=B4734E2064D6D100468A1A33D7B015D97D70BC46A59F76BACC42DBAF055C71FC8455E00D522FE2k2I6N" TargetMode="External"/><Relationship Id="rId36" Type="http://schemas.openxmlformats.org/officeDocument/2006/relationships/hyperlink" Target="consultantplus://offline/ref=B4734E2064D6D100468A1A33D7B015D97E76B340A0962BB0C41BD7AD02532EEB831CEC0C522FE323kBI3N" TargetMode="External"/><Relationship Id="rId10" Type="http://schemas.openxmlformats.org/officeDocument/2006/relationships/hyperlink" Target="consultantplus://offline/ref=B4734E2064D6D100468A043EC1DC48D3797DEB4DA79227E298448CF0555A24BCC453B54E1622E222B6373Ek0I5N" TargetMode="External"/><Relationship Id="rId19" Type="http://schemas.openxmlformats.org/officeDocument/2006/relationships/hyperlink" Target="consultantplus://offline/ref=B4734E2064D6D100468A1A33D7B015D97E7EB640A09D2BB0C41BD7AD02532EEB831CEC0C522FE127kBI5N" TargetMode="External"/><Relationship Id="rId31" Type="http://schemas.openxmlformats.org/officeDocument/2006/relationships/hyperlink" Target="consultantplus://offline/ref=B4734E2064D6D100468A1A33D7B015D97771B648A79F76BACC42DBAFk0I5N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B4734E2064D6D100468A043EC1DC48D3797DEB4DA79227E298448CF0555A24BCC453B54E1622E222B6373Fk0I0N" TargetMode="External"/><Relationship Id="rId9" Type="http://schemas.openxmlformats.org/officeDocument/2006/relationships/hyperlink" Target="consultantplus://offline/ref=B4734E2064D6D100468A043EC1DC48D3797DEB4DA49C26E79A448CF0555A24BCC453B54E1622E222B6373Fk0I0N" TargetMode="External"/><Relationship Id="rId14" Type="http://schemas.openxmlformats.org/officeDocument/2006/relationships/hyperlink" Target="consultantplus://offline/ref=B4734E2064D6D100468A043EC1DC48D3797DEB4DA49C26E79A448CF0555A24BCC453B54E1622E222B6373Fk0ICN" TargetMode="External"/><Relationship Id="rId22" Type="http://schemas.openxmlformats.org/officeDocument/2006/relationships/hyperlink" Target="consultantplus://offline/ref=B4734E2064D6D100468A043EC1DC48D3797DEB4DA49C26E79A448CF0555A24BCC453B54E1622E222B6373Ek0I1N" TargetMode="External"/><Relationship Id="rId27" Type="http://schemas.openxmlformats.org/officeDocument/2006/relationships/hyperlink" Target="consultantplus://offline/ref=B4734E2064D6D100468A1A33D7B015D97E72B244A0952BB0C41BD7AD02532EEB831CEC0Ck5I1N" TargetMode="External"/><Relationship Id="rId30" Type="http://schemas.openxmlformats.org/officeDocument/2006/relationships/hyperlink" Target="consultantplus://offline/ref=B4734E2064D6D100468A043EC1DC48D3797DEB4DA49C26E79A448CF0555A24BCC453B54E1622E222B6373Ek0I2N" TargetMode="External"/><Relationship Id="rId35" Type="http://schemas.openxmlformats.org/officeDocument/2006/relationships/hyperlink" Target="consultantplus://offline/ref=B4734E2064D6D100468A1A33D7B015D97E7EBC46A6952BB0C41BD7AD02532EEB831CEC08572EkEI6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11469</Words>
  <Characters>65376</Characters>
  <Application>Microsoft Office Word</Application>
  <DocSecurity>0</DocSecurity>
  <Lines>544</Lines>
  <Paragraphs>153</Paragraphs>
  <ScaleCrop>false</ScaleCrop>
  <Company/>
  <LinksUpToDate>false</LinksUpToDate>
  <CharactersWithSpaces>76692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2015-12-04T13:08:00Z</dcterms:created>
  <dcterms:modified xsi:type="dcterms:W3CDTF">2015-12-04T13:12:00Z</dcterms:modified>
</cp:coreProperties>
</file>