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CFB" w:rsidRPr="002A699F" w:rsidRDefault="00135CFB" w:rsidP="00135CFB">
      <w:pPr>
        <w:tabs>
          <w:tab w:val="left" w:pos="5529"/>
        </w:tabs>
        <w:ind w:left="-284" w:firstLine="568"/>
        <w:jc w:val="center"/>
        <w:rPr>
          <w:bCs/>
          <w:spacing w:val="-2"/>
          <w:szCs w:val="28"/>
        </w:rPr>
      </w:pPr>
    </w:p>
    <w:p w:rsidR="008D1569" w:rsidRPr="002A699F" w:rsidRDefault="00FA6D4B" w:rsidP="008D1569">
      <w:pPr>
        <w:ind w:left="-284" w:firstLine="568"/>
        <w:jc w:val="center"/>
        <w:rPr>
          <w:i/>
          <w:sz w:val="24"/>
          <w:szCs w:val="24"/>
        </w:rPr>
      </w:pPr>
      <w:r>
        <w:rPr>
          <w:bCs/>
          <w:spacing w:val="-2"/>
          <w:szCs w:val="28"/>
        </w:rPr>
        <w:t>Министерство</w:t>
      </w:r>
      <w:r w:rsidR="008D1569" w:rsidRPr="002A699F">
        <w:rPr>
          <w:bCs/>
          <w:spacing w:val="-2"/>
          <w:szCs w:val="28"/>
        </w:rPr>
        <w:t xml:space="preserve"> </w:t>
      </w:r>
      <w:r>
        <w:rPr>
          <w:bCs/>
          <w:spacing w:val="-2"/>
          <w:szCs w:val="28"/>
        </w:rPr>
        <w:t>природных ресурсов</w:t>
      </w:r>
      <w:r w:rsidR="008D1569" w:rsidRPr="002A699F">
        <w:rPr>
          <w:bCs/>
          <w:spacing w:val="-2"/>
          <w:szCs w:val="28"/>
        </w:rPr>
        <w:t xml:space="preserve"> и экологии</w:t>
      </w:r>
      <w:r>
        <w:rPr>
          <w:bCs/>
          <w:spacing w:val="-2"/>
          <w:szCs w:val="28"/>
        </w:rPr>
        <w:t xml:space="preserve"> Смоленской области</w:t>
      </w:r>
    </w:p>
    <w:p w:rsidR="008D1569" w:rsidRPr="002A699F" w:rsidRDefault="008D1569" w:rsidP="0049528E">
      <w:pPr>
        <w:ind w:left="-284" w:firstLine="568"/>
        <w:jc w:val="center"/>
        <w:rPr>
          <w:b/>
          <w:sz w:val="24"/>
          <w:szCs w:val="24"/>
        </w:rPr>
      </w:pPr>
    </w:p>
    <w:p w:rsidR="00123C31" w:rsidRPr="002A699F" w:rsidRDefault="00123C31" w:rsidP="0049528E">
      <w:pPr>
        <w:ind w:left="-284" w:firstLine="568"/>
        <w:jc w:val="center"/>
        <w:rPr>
          <w:b/>
          <w:sz w:val="24"/>
          <w:szCs w:val="24"/>
        </w:rPr>
      </w:pPr>
    </w:p>
    <w:p w:rsidR="008D1569" w:rsidRPr="002A699F" w:rsidRDefault="008D1569" w:rsidP="0049528E">
      <w:pPr>
        <w:ind w:left="-284" w:firstLine="568"/>
        <w:jc w:val="center"/>
        <w:rPr>
          <w:b/>
          <w:sz w:val="24"/>
          <w:szCs w:val="24"/>
        </w:rPr>
      </w:pPr>
    </w:p>
    <w:p w:rsidR="008D1569" w:rsidRPr="002A699F" w:rsidRDefault="008D1569" w:rsidP="0049528E">
      <w:pPr>
        <w:ind w:left="-284" w:firstLine="568"/>
        <w:jc w:val="center"/>
        <w:rPr>
          <w:b/>
          <w:sz w:val="24"/>
          <w:szCs w:val="24"/>
        </w:rPr>
      </w:pPr>
    </w:p>
    <w:p w:rsidR="008D1569" w:rsidRPr="002A699F" w:rsidRDefault="008D1569" w:rsidP="008D1569">
      <w:pPr>
        <w:ind w:left="-284" w:firstLine="568"/>
        <w:jc w:val="center"/>
        <w:rPr>
          <w:b/>
          <w:sz w:val="36"/>
          <w:szCs w:val="36"/>
        </w:rPr>
      </w:pPr>
    </w:p>
    <w:p w:rsidR="008D1569" w:rsidRPr="002A699F" w:rsidRDefault="008D1569" w:rsidP="008D1569">
      <w:pPr>
        <w:ind w:left="-284" w:firstLine="568"/>
        <w:jc w:val="center"/>
        <w:rPr>
          <w:b/>
          <w:sz w:val="36"/>
          <w:szCs w:val="36"/>
        </w:rPr>
      </w:pPr>
    </w:p>
    <w:p w:rsidR="006938E6" w:rsidRDefault="008D1569" w:rsidP="00FF4F31">
      <w:pPr>
        <w:ind w:left="-284"/>
        <w:jc w:val="center"/>
        <w:rPr>
          <w:b/>
          <w:sz w:val="36"/>
          <w:szCs w:val="36"/>
        </w:rPr>
      </w:pPr>
      <w:r w:rsidRPr="002A699F">
        <w:rPr>
          <w:b/>
          <w:sz w:val="36"/>
          <w:szCs w:val="36"/>
        </w:rPr>
        <w:t>ТЕРРИТОРИАЛЬНАЯ СХЕМА ОБРАЩЕНИЯ</w:t>
      </w:r>
      <w:r w:rsidR="006938E6">
        <w:rPr>
          <w:b/>
          <w:sz w:val="36"/>
          <w:szCs w:val="36"/>
        </w:rPr>
        <w:t xml:space="preserve"> </w:t>
      </w:r>
    </w:p>
    <w:p w:rsidR="008D1569" w:rsidRPr="002A699F" w:rsidRDefault="008D1569" w:rsidP="00FF4F31">
      <w:pPr>
        <w:ind w:left="-284"/>
        <w:jc w:val="center"/>
        <w:rPr>
          <w:b/>
          <w:sz w:val="36"/>
          <w:szCs w:val="36"/>
        </w:rPr>
      </w:pPr>
      <w:r w:rsidRPr="002A699F">
        <w:rPr>
          <w:b/>
          <w:sz w:val="36"/>
          <w:szCs w:val="36"/>
        </w:rPr>
        <w:t>С ОТХОДАМИ</w:t>
      </w:r>
      <w:r w:rsidR="008E7934" w:rsidRPr="002A699F">
        <w:rPr>
          <w:b/>
          <w:sz w:val="36"/>
          <w:szCs w:val="36"/>
        </w:rPr>
        <w:t xml:space="preserve"> </w:t>
      </w:r>
      <w:r w:rsidRPr="002A699F">
        <w:rPr>
          <w:b/>
          <w:sz w:val="36"/>
          <w:szCs w:val="36"/>
        </w:rPr>
        <w:t>СМОЛЕНСКОЙ ОБЛАСТИ</w:t>
      </w:r>
    </w:p>
    <w:p w:rsidR="008D1569" w:rsidRPr="002A699F" w:rsidRDefault="0081152B" w:rsidP="0081152B">
      <w:pPr>
        <w:tabs>
          <w:tab w:val="left" w:pos="6072"/>
        </w:tabs>
        <w:ind w:left="-284" w:firstLine="568"/>
        <w:jc w:val="left"/>
        <w:rPr>
          <w:b/>
          <w:sz w:val="24"/>
          <w:szCs w:val="24"/>
        </w:rPr>
      </w:pPr>
      <w:r w:rsidRPr="002A699F">
        <w:rPr>
          <w:b/>
          <w:sz w:val="24"/>
          <w:szCs w:val="24"/>
        </w:rPr>
        <w:tab/>
      </w:r>
    </w:p>
    <w:p w:rsidR="008D1569" w:rsidRPr="002A699F" w:rsidRDefault="008D1569" w:rsidP="008D1569">
      <w:pPr>
        <w:ind w:left="-284" w:firstLine="568"/>
        <w:jc w:val="center"/>
        <w:rPr>
          <w:b/>
          <w:sz w:val="36"/>
          <w:szCs w:val="36"/>
        </w:rPr>
      </w:pPr>
    </w:p>
    <w:p w:rsidR="00D01A5B" w:rsidRPr="002A699F" w:rsidRDefault="00D01A5B"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12AD8" w:rsidP="008D1569">
      <w:pPr>
        <w:ind w:left="-284" w:firstLine="568"/>
        <w:jc w:val="center"/>
        <w:rPr>
          <w:b/>
          <w:sz w:val="24"/>
          <w:szCs w:val="24"/>
        </w:rPr>
      </w:pPr>
      <w:r>
        <w:rPr>
          <w:noProof/>
          <w:lang w:eastAsia="ru-RU"/>
        </w:rPr>
        <w:drawing>
          <wp:inline distT="0" distB="0" distL="0" distR="0">
            <wp:extent cx="3633470" cy="3546475"/>
            <wp:effectExtent l="19050" t="0" r="5080" b="0"/>
            <wp:docPr id="1" name="Рисунок 4" descr="http://websprav.admin-smolensk.ru/web2014/politeh_neysheva/img/gerb_cmolens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ebsprav.admin-smolensk.ru/web2014/politeh_neysheva/img/gerb_cmolensko.png"/>
                    <pic:cNvPicPr>
                      <a:picLocks noChangeAspect="1" noChangeArrowheads="1"/>
                    </pic:cNvPicPr>
                  </pic:nvPicPr>
                  <pic:blipFill>
                    <a:blip r:embed="rId8" cstate="print"/>
                    <a:srcRect/>
                    <a:stretch>
                      <a:fillRect/>
                    </a:stretch>
                  </pic:blipFill>
                  <pic:spPr bwMode="auto">
                    <a:xfrm>
                      <a:off x="0" y="0"/>
                      <a:ext cx="3633470" cy="3546475"/>
                    </a:xfrm>
                    <a:prstGeom prst="rect">
                      <a:avLst/>
                    </a:prstGeom>
                    <a:noFill/>
                    <a:ln w="9525">
                      <a:noFill/>
                      <a:miter lim="800000"/>
                      <a:headEnd/>
                      <a:tailEnd/>
                    </a:ln>
                  </pic:spPr>
                </pic:pic>
              </a:graphicData>
            </a:graphic>
          </wp:inline>
        </w:drawing>
      </w: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8D1569" w:rsidRPr="002A699F" w:rsidRDefault="008D1569" w:rsidP="008D1569">
      <w:pPr>
        <w:ind w:left="-284" w:firstLine="568"/>
        <w:jc w:val="center"/>
        <w:rPr>
          <w:b/>
          <w:sz w:val="24"/>
          <w:szCs w:val="24"/>
        </w:rPr>
      </w:pPr>
    </w:p>
    <w:p w:rsidR="009679F5" w:rsidRPr="002A699F" w:rsidRDefault="009679F5" w:rsidP="009679F5">
      <w:pPr>
        <w:ind w:left="-284" w:firstLine="568"/>
        <w:rPr>
          <w:b/>
          <w:sz w:val="24"/>
          <w:szCs w:val="24"/>
        </w:rPr>
      </w:pPr>
    </w:p>
    <w:p w:rsidR="00123C31" w:rsidRPr="002A699F" w:rsidRDefault="00123C31" w:rsidP="00C337B1">
      <w:pPr>
        <w:ind w:firstLine="0"/>
        <w:jc w:val="center"/>
        <w:rPr>
          <w:b/>
          <w:sz w:val="24"/>
          <w:szCs w:val="24"/>
        </w:rPr>
      </w:pPr>
    </w:p>
    <w:p w:rsidR="00A2520C" w:rsidRDefault="00A2520C" w:rsidP="00F3685F">
      <w:pPr>
        <w:ind w:firstLine="0"/>
        <w:jc w:val="center"/>
        <w:rPr>
          <w:b/>
          <w:sz w:val="24"/>
          <w:szCs w:val="24"/>
        </w:rPr>
      </w:pPr>
    </w:p>
    <w:p w:rsidR="00BE4666" w:rsidRDefault="00BE4666" w:rsidP="00BE4666">
      <w:pPr>
        <w:ind w:firstLine="0"/>
        <w:jc w:val="center"/>
        <w:rPr>
          <w:b/>
          <w:sz w:val="24"/>
          <w:szCs w:val="24"/>
        </w:rPr>
      </w:pPr>
    </w:p>
    <w:p w:rsidR="00D54BDE" w:rsidRDefault="00D54BDE" w:rsidP="00D54BDE">
      <w:pPr>
        <w:ind w:firstLine="0"/>
        <w:jc w:val="center"/>
        <w:rPr>
          <w:b/>
          <w:sz w:val="24"/>
          <w:szCs w:val="24"/>
        </w:rPr>
      </w:pPr>
      <w:r>
        <w:rPr>
          <w:b/>
          <w:sz w:val="24"/>
          <w:szCs w:val="24"/>
        </w:rPr>
        <w:t>г. Смоленск</w:t>
      </w:r>
    </w:p>
    <w:p w:rsidR="008E7934" w:rsidRPr="00F3685F" w:rsidRDefault="008D1569" w:rsidP="00D54BDE">
      <w:pPr>
        <w:ind w:firstLine="0"/>
        <w:jc w:val="center"/>
        <w:rPr>
          <w:b/>
          <w:sz w:val="24"/>
          <w:szCs w:val="24"/>
        </w:rPr>
      </w:pPr>
      <w:r w:rsidRPr="00F21F94">
        <w:rPr>
          <w:b/>
          <w:sz w:val="24"/>
          <w:szCs w:val="24"/>
        </w:rPr>
        <w:t>20</w:t>
      </w:r>
      <w:r w:rsidR="00D75D24">
        <w:rPr>
          <w:b/>
          <w:sz w:val="24"/>
          <w:szCs w:val="24"/>
        </w:rPr>
        <w:t>25</w:t>
      </w:r>
    </w:p>
    <w:p w:rsidR="00EC5D56" w:rsidRDefault="00EC5D56">
      <w:pPr>
        <w:ind w:firstLine="0"/>
        <w:jc w:val="left"/>
        <w:rPr>
          <w:rFonts w:eastAsia="Times New Roman"/>
          <w:b/>
          <w:caps/>
          <w:color w:val="000000"/>
          <w:szCs w:val="24"/>
        </w:rPr>
      </w:pPr>
      <w:r>
        <w:br w:type="page"/>
      </w:r>
    </w:p>
    <w:p w:rsidR="008D1569" w:rsidRPr="002A699F" w:rsidRDefault="008D1569" w:rsidP="008D1569">
      <w:pPr>
        <w:pStyle w:val="a5"/>
      </w:pPr>
      <w:r w:rsidRPr="002A699F">
        <w:lastRenderedPageBreak/>
        <w:t>ОПРЕДЕЛЕНИЯ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425"/>
        <w:gridCol w:w="7053"/>
      </w:tblGrid>
      <w:tr w:rsidR="006457BB" w:rsidRPr="002A699F" w:rsidTr="009372BB">
        <w:tc>
          <w:tcPr>
            <w:tcW w:w="1412" w:type="pct"/>
            <w:tcBorders>
              <w:top w:val="nil"/>
              <w:left w:val="nil"/>
              <w:bottom w:val="single" w:sz="4" w:space="0" w:color="auto"/>
              <w:right w:val="nil"/>
            </w:tcBorders>
            <w:vAlign w:val="center"/>
          </w:tcPr>
          <w:p w:rsidR="006457BB" w:rsidRPr="002A699F" w:rsidRDefault="006457BB" w:rsidP="00DE7FDD">
            <w:pPr>
              <w:ind w:firstLine="0"/>
              <w:rPr>
                <w:b/>
                <w:bCs/>
                <w:spacing w:val="-2"/>
                <w:szCs w:val="28"/>
              </w:rPr>
            </w:pPr>
          </w:p>
        </w:tc>
        <w:tc>
          <w:tcPr>
            <w:tcW w:w="3588" w:type="pct"/>
            <w:gridSpan w:val="2"/>
            <w:tcBorders>
              <w:top w:val="nil"/>
              <w:left w:val="nil"/>
              <w:bottom w:val="single" w:sz="4" w:space="0" w:color="auto"/>
              <w:right w:val="nil"/>
            </w:tcBorders>
            <w:vAlign w:val="center"/>
          </w:tcPr>
          <w:p w:rsidR="006457BB" w:rsidRPr="002A699F" w:rsidRDefault="006457BB" w:rsidP="00DE7FDD">
            <w:pPr>
              <w:ind w:firstLine="0"/>
              <w:rPr>
                <w:bCs/>
                <w:spacing w:val="-2"/>
                <w:szCs w:val="28"/>
              </w:rPr>
            </w:pPr>
          </w:p>
        </w:tc>
      </w:tr>
      <w:tr w:rsidR="006457BB" w:rsidRPr="002A699F" w:rsidTr="009679F5">
        <w:tc>
          <w:tcPr>
            <w:tcW w:w="1616" w:type="pct"/>
            <w:gridSpan w:val="2"/>
            <w:tcBorders>
              <w:top w:val="single" w:sz="4" w:space="0" w:color="auto"/>
            </w:tcBorders>
          </w:tcPr>
          <w:p w:rsidR="006457BB" w:rsidRPr="001D3F5D" w:rsidRDefault="006457BB" w:rsidP="009679F5">
            <w:pPr>
              <w:ind w:firstLine="0"/>
              <w:jc w:val="left"/>
              <w:rPr>
                <w:b/>
                <w:bCs/>
                <w:spacing w:val="-2"/>
                <w:szCs w:val="28"/>
              </w:rPr>
            </w:pPr>
            <w:r w:rsidRPr="001D3F5D">
              <w:rPr>
                <w:b/>
                <w:bCs/>
                <w:spacing w:val="-2"/>
                <w:szCs w:val="28"/>
              </w:rPr>
              <w:t>Административный центр сельского поселения, муниципального района</w:t>
            </w:r>
            <w:r w:rsidR="003E5C34" w:rsidRPr="001D3F5D">
              <w:rPr>
                <w:b/>
                <w:bCs/>
                <w:spacing w:val="-2"/>
                <w:szCs w:val="28"/>
              </w:rPr>
              <w:t>, муниципального округа, городского округа</w:t>
            </w:r>
          </w:p>
        </w:tc>
        <w:tc>
          <w:tcPr>
            <w:tcW w:w="3384" w:type="pct"/>
            <w:tcBorders>
              <w:top w:val="single" w:sz="4" w:space="0" w:color="auto"/>
            </w:tcBorders>
            <w:vAlign w:val="center"/>
          </w:tcPr>
          <w:p w:rsidR="008D7B3F" w:rsidRPr="001D3F5D" w:rsidRDefault="006457BB" w:rsidP="008D0389">
            <w:pPr>
              <w:ind w:firstLine="0"/>
              <w:rPr>
                <w:bCs/>
                <w:spacing w:val="-2"/>
                <w:szCs w:val="28"/>
              </w:rPr>
            </w:pPr>
            <w:r w:rsidRPr="001D3F5D">
              <w:rPr>
                <w:bCs/>
                <w:spacing w:val="-2"/>
                <w:szCs w:val="28"/>
              </w:rPr>
              <w:t>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tc>
      </w:tr>
      <w:tr w:rsidR="006457BB" w:rsidRPr="002A699F" w:rsidTr="009679F5">
        <w:trPr>
          <w:trHeight w:val="2565"/>
        </w:trPr>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3384" w:type="pct"/>
          </w:tcPr>
          <w:p w:rsidR="006457BB" w:rsidRDefault="006457BB" w:rsidP="008D0389">
            <w:pPr>
              <w:ind w:firstLine="0"/>
              <w:rPr>
                <w:bCs/>
                <w:spacing w:val="-2"/>
                <w:szCs w:val="28"/>
              </w:rPr>
            </w:pPr>
            <w:r w:rsidRPr="002A699F">
              <w:rPr>
                <w:bCs/>
                <w:spacing w:val="-2"/>
                <w:szCs w:val="28"/>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rsidR="008D7B3F" w:rsidRPr="007D420A" w:rsidRDefault="008D7B3F" w:rsidP="008D0389">
            <w:pPr>
              <w:ind w:firstLine="0"/>
              <w:rPr>
                <w:bCs/>
                <w:spacing w:val="-2"/>
                <w:szCs w:val="28"/>
              </w:rPr>
            </w:pP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Вид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совокупность отходов, которые имеют общие признаки в соответствии с системой классификации отходов</w:t>
            </w:r>
          </w:p>
        </w:tc>
      </w:tr>
      <w:tr w:rsidR="00F5298D" w:rsidRPr="002A699F" w:rsidTr="009679F5">
        <w:tc>
          <w:tcPr>
            <w:tcW w:w="1616" w:type="pct"/>
            <w:gridSpan w:val="2"/>
          </w:tcPr>
          <w:p w:rsidR="00F5298D" w:rsidRPr="00FA6D4B" w:rsidRDefault="00F5298D" w:rsidP="009679F5">
            <w:pPr>
              <w:ind w:firstLine="0"/>
              <w:jc w:val="left"/>
              <w:rPr>
                <w:b/>
                <w:bCs/>
                <w:spacing w:val="-2"/>
                <w:szCs w:val="28"/>
              </w:rPr>
            </w:pPr>
            <w:r w:rsidRPr="00FA6D4B">
              <w:rPr>
                <w:b/>
                <w:bCs/>
                <w:spacing w:val="-2"/>
                <w:szCs w:val="28"/>
              </w:rPr>
              <w:t>Вторичные ресурсы</w:t>
            </w:r>
          </w:p>
        </w:tc>
        <w:tc>
          <w:tcPr>
            <w:tcW w:w="3384" w:type="pct"/>
            <w:vAlign w:val="center"/>
          </w:tcPr>
          <w:p w:rsidR="008D7B3F" w:rsidRPr="008A465B" w:rsidRDefault="00FA6D4B" w:rsidP="008A465B">
            <w:pPr>
              <w:autoSpaceDE w:val="0"/>
              <w:autoSpaceDN w:val="0"/>
              <w:adjustRightInd w:val="0"/>
              <w:ind w:firstLine="0"/>
              <w:rPr>
                <w:bCs/>
                <w:szCs w:val="28"/>
                <w:lang w:eastAsia="ru-RU"/>
              </w:rPr>
            </w:pPr>
            <w:r w:rsidRPr="00FA6D4B">
              <w:rPr>
                <w:bCs/>
                <w:szCs w:val="28"/>
                <w:lang w:eastAsia="ru-RU"/>
              </w:rPr>
              <w:t>отходы, которые или части которых могут быть повторно использованы для производства товаров, выполнения работ, оказания услуг или получения энергии и которые получены в результате раздельного накопления, сбора или обработки отходов либо образованы в процессе производства</w:t>
            </w:r>
          </w:p>
        </w:tc>
      </w:tr>
      <w:tr w:rsidR="001D3F5D" w:rsidRPr="002A699F" w:rsidTr="009679F5">
        <w:tc>
          <w:tcPr>
            <w:tcW w:w="1616" w:type="pct"/>
            <w:gridSpan w:val="2"/>
          </w:tcPr>
          <w:p w:rsidR="001D3F5D" w:rsidRPr="00FA6D4B" w:rsidRDefault="001D3F5D" w:rsidP="009679F5">
            <w:pPr>
              <w:ind w:firstLine="0"/>
              <w:jc w:val="left"/>
              <w:rPr>
                <w:b/>
                <w:bCs/>
                <w:spacing w:val="-2"/>
                <w:szCs w:val="28"/>
              </w:rPr>
            </w:pPr>
            <w:r>
              <w:rPr>
                <w:b/>
                <w:bCs/>
                <w:spacing w:val="-2"/>
                <w:szCs w:val="28"/>
              </w:rPr>
              <w:t>Второе плечо</w:t>
            </w:r>
          </w:p>
        </w:tc>
        <w:tc>
          <w:tcPr>
            <w:tcW w:w="3384" w:type="pct"/>
            <w:vAlign w:val="center"/>
          </w:tcPr>
          <w:p w:rsidR="001D3F5D" w:rsidRPr="001D3F5D" w:rsidRDefault="001D3F5D" w:rsidP="001D3F5D">
            <w:pPr>
              <w:autoSpaceDE w:val="0"/>
              <w:autoSpaceDN w:val="0"/>
              <w:adjustRightInd w:val="0"/>
              <w:ind w:firstLine="0"/>
              <w:rPr>
                <w:bCs/>
                <w:szCs w:val="28"/>
                <w:lang w:eastAsia="ru-RU"/>
              </w:rPr>
            </w:pPr>
            <w:r w:rsidRPr="001D3F5D">
              <w:rPr>
                <w:bCs/>
                <w:szCs w:val="28"/>
                <w:lang w:eastAsia="ru-RU"/>
              </w:rPr>
              <w:t>маршруты транспортирования твердых коммунальных отходов от перегрузочных станций, объектов обработки, утилизации, обезвреживания твердых коммунальных отходов до иных объектов обработки, утилизации, обезвреживания, размещения твердых коммунальных отходов</w:t>
            </w:r>
          </w:p>
        </w:tc>
      </w:tr>
      <w:tr w:rsidR="006457BB" w:rsidRPr="002A699F" w:rsidTr="009679F5">
        <w:tc>
          <w:tcPr>
            <w:tcW w:w="1616" w:type="pct"/>
            <w:gridSpan w:val="2"/>
          </w:tcPr>
          <w:p w:rsidR="006457BB" w:rsidRPr="00FA6D4B" w:rsidRDefault="006457BB" w:rsidP="009679F5">
            <w:pPr>
              <w:ind w:firstLine="0"/>
              <w:jc w:val="left"/>
              <w:rPr>
                <w:b/>
                <w:bCs/>
                <w:spacing w:val="-2"/>
                <w:szCs w:val="28"/>
              </w:rPr>
            </w:pPr>
            <w:r w:rsidRPr="00FA6D4B">
              <w:rPr>
                <w:b/>
                <w:bCs/>
                <w:spacing w:val="-2"/>
                <w:szCs w:val="28"/>
              </w:rPr>
              <w:t>Городской округ</w:t>
            </w:r>
          </w:p>
        </w:tc>
        <w:tc>
          <w:tcPr>
            <w:tcW w:w="3384" w:type="pct"/>
            <w:vAlign w:val="center"/>
          </w:tcPr>
          <w:p w:rsidR="008D7B3F" w:rsidRPr="008A465B" w:rsidRDefault="00FA6D4B" w:rsidP="00FA6D4B">
            <w:pPr>
              <w:autoSpaceDE w:val="0"/>
              <w:autoSpaceDN w:val="0"/>
              <w:adjustRightInd w:val="0"/>
              <w:ind w:firstLine="0"/>
              <w:rPr>
                <w:b/>
                <w:bCs/>
                <w:szCs w:val="28"/>
                <w:lang w:eastAsia="ru-RU"/>
              </w:rPr>
            </w:pPr>
            <w:r w:rsidRPr="00FA6D4B">
              <w:rPr>
                <w:bCs/>
                <w:szCs w:val="28"/>
                <w:lang w:eastAsia="ru-RU"/>
              </w:rPr>
              <w:t>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lastRenderedPageBreak/>
              <w:t>Группы однородных отхо</w:t>
            </w:r>
            <w:r w:rsidR="001D3F5D">
              <w:rPr>
                <w:b/>
                <w:bCs/>
                <w:spacing w:val="-2"/>
                <w:szCs w:val="28"/>
              </w:rPr>
              <w:t xml:space="preserve">дов </w:t>
            </w:r>
          </w:p>
        </w:tc>
        <w:tc>
          <w:tcPr>
            <w:tcW w:w="3384" w:type="pct"/>
            <w:vAlign w:val="center"/>
          </w:tcPr>
          <w:p w:rsidR="008D7B3F" w:rsidRPr="002A699F" w:rsidRDefault="006457BB" w:rsidP="00DE7FDD">
            <w:pPr>
              <w:ind w:firstLine="0"/>
              <w:rPr>
                <w:bCs/>
                <w:spacing w:val="-2"/>
                <w:szCs w:val="28"/>
              </w:rPr>
            </w:pPr>
            <w:r w:rsidRPr="002A699F">
              <w:rPr>
                <w:bCs/>
                <w:spacing w:val="-2"/>
                <w:szCs w:val="28"/>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Загрязнение окружающей среды</w:t>
            </w:r>
          </w:p>
        </w:tc>
        <w:tc>
          <w:tcPr>
            <w:tcW w:w="3384" w:type="pct"/>
            <w:vAlign w:val="center"/>
          </w:tcPr>
          <w:p w:rsidR="008D7B3F" w:rsidRPr="002A699F" w:rsidRDefault="006457BB" w:rsidP="00DE7FDD">
            <w:pPr>
              <w:ind w:firstLine="0"/>
              <w:rPr>
                <w:bCs/>
                <w:spacing w:val="-2"/>
                <w:szCs w:val="28"/>
              </w:rPr>
            </w:pPr>
            <w:r w:rsidRPr="002A699F">
              <w:rPr>
                <w:bCs/>
                <w:spacing w:val="-2"/>
                <w:szCs w:val="28"/>
              </w:rPr>
              <w:t>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Захоронение отходов</w:t>
            </w:r>
          </w:p>
        </w:tc>
        <w:tc>
          <w:tcPr>
            <w:tcW w:w="3384" w:type="pct"/>
            <w:vAlign w:val="center"/>
          </w:tcPr>
          <w:p w:rsidR="008D7B3F" w:rsidRPr="002A699F" w:rsidRDefault="006457BB" w:rsidP="00D40905">
            <w:pPr>
              <w:ind w:firstLine="0"/>
              <w:rPr>
                <w:bCs/>
                <w:spacing w:val="-2"/>
                <w:szCs w:val="28"/>
              </w:rPr>
            </w:pPr>
            <w:r w:rsidRPr="002A699F">
              <w:rPr>
                <w:bCs/>
                <w:spacing w:val="-2"/>
                <w:szCs w:val="28"/>
              </w:rPr>
              <w:t>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tc>
      </w:tr>
      <w:tr w:rsidR="001D3F5D" w:rsidRPr="002A699F" w:rsidTr="009679F5">
        <w:tc>
          <w:tcPr>
            <w:tcW w:w="1616" w:type="pct"/>
            <w:gridSpan w:val="2"/>
          </w:tcPr>
          <w:p w:rsidR="001D3F5D" w:rsidRPr="002A699F" w:rsidRDefault="001D3F5D" w:rsidP="009679F5">
            <w:pPr>
              <w:ind w:firstLine="0"/>
              <w:jc w:val="left"/>
              <w:rPr>
                <w:b/>
                <w:bCs/>
                <w:spacing w:val="-2"/>
                <w:szCs w:val="28"/>
              </w:rPr>
            </w:pPr>
            <w:r>
              <w:rPr>
                <w:b/>
                <w:bCs/>
                <w:spacing w:val="-2"/>
                <w:szCs w:val="28"/>
              </w:rPr>
              <w:t>Источник образования отходов</w:t>
            </w:r>
          </w:p>
        </w:tc>
        <w:tc>
          <w:tcPr>
            <w:tcW w:w="3384" w:type="pct"/>
            <w:vAlign w:val="center"/>
          </w:tcPr>
          <w:p w:rsidR="001D3F5D" w:rsidRPr="001D3F5D" w:rsidRDefault="001D3F5D" w:rsidP="001D3F5D">
            <w:pPr>
              <w:autoSpaceDE w:val="0"/>
              <w:autoSpaceDN w:val="0"/>
              <w:adjustRightInd w:val="0"/>
              <w:ind w:firstLine="0"/>
              <w:rPr>
                <w:szCs w:val="28"/>
                <w:lang w:eastAsia="ru-RU"/>
              </w:rPr>
            </w:pPr>
            <w:r>
              <w:rPr>
                <w:szCs w:val="28"/>
                <w:lang w:eastAsia="ru-RU"/>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Крупногабаритные отходы (мусор)</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Муниципальное образование</w:t>
            </w:r>
          </w:p>
        </w:tc>
        <w:tc>
          <w:tcPr>
            <w:tcW w:w="3384" w:type="pct"/>
            <w:vAlign w:val="center"/>
          </w:tcPr>
          <w:p w:rsidR="008D7B3F" w:rsidRPr="00CB0C84" w:rsidRDefault="00CB0C84" w:rsidP="00CB0C84">
            <w:pPr>
              <w:autoSpaceDE w:val="0"/>
              <w:autoSpaceDN w:val="0"/>
              <w:adjustRightInd w:val="0"/>
              <w:ind w:firstLine="0"/>
              <w:rPr>
                <w:szCs w:val="28"/>
                <w:lang w:eastAsia="ru-RU"/>
              </w:rPr>
            </w:pPr>
            <w:r>
              <w:rPr>
                <w:szCs w:val="28"/>
                <w:lang w:eastAsia="ru-RU"/>
              </w:rPr>
              <w:t>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 xml:space="preserve">Муниципальный </w:t>
            </w:r>
            <w:r w:rsidR="001D3F5D">
              <w:rPr>
                <w:b/>
                <w:bCs/>
                <w:spacing w:val="-2"/>
                <w:szCs w:val="28"/>
              </w:rPr>
              <w:t>округ</w:t>
            </w:r>
          </w:p>
        </w:tc>
        <w:tc>
          <w:tcPr>
            <w:tcW w:w="3384" w:type="pct"/>
            <w:vAlign w:val="center"/>
          </w:tcPr>
          <w:p w:rsidR="008D7B3F" w:rsidRPr="001D3F5D" w:rsidRDefault="001D3F5D" w:rsidP="001D3F5D">
            <w:pPr>
              <w:autoSpaceDE w:val="0"/>
              <w:autoSpaceDN w:val="0"/>
              <w:adjustRightInd w:val="0"/>
              <w:ind w:firstLine="0"/>
              <w:rPr>
                <w:szCs w:val="28"/>
                <w:lang w:eastAsia="ru-RU"/>
              </w:rPr>
            </w:pPr>
            <w:r>
              <w:rPr>
                <w:szCs w:val="28"/>
                <w:lang w:eastAsia="ru-RU"/>
              </w:rPr>
              <w:t>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Накопление отходов</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Населенный пункт</w:t>
            </w:r>
          </w:p>
        </w:tc>
        <w:tc>
          <w:tcPr>
            <w:tcW w:w="3384" w:type="pct"/>
            <w:vAlign w:val="center"/>
          </w:tcPr>
          <w:p w:rsidR="008D7B3F" w:rsidRPr="002A699F" w:rsidRDefault="006457BB" w:rsidP="00DE7FDD">
            <w:pPr>
              <w:ind w:firstLine="0"/>
              <w:rPr>
                <w:bCs/>
                <w:spacing w:val="-2"/>
                <w:szCs w:val="28"/>
              </w:rPr>
            </w:pPr>
            <w:r w:rsidRPr="002A699F">
              <w:rPr>
                <w:bCs/>
                <w:spacing w:val="-2"/>
                <w:szCs w:val="28"/>
              </w:rPr>
              <w:t xml:space="preserve">территория, имеющая сосредоточенную застройку, служащая местом проживания людей, которой в </w:t>
            </w:r>
            <w:r w:rsidRPr="002A699F">
              <w:rPr>
                <w:bCs/>
                <w:spacing w:val="-2"/>
                <w:szCs w:val="28"/>
              </w:rPr>
              <w:lastRenderedPageBreak/>
              <w:t>установленном федеральным законодательством порядке присвоено наименование</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lastRenderedPageBreak/>
              <w:t>Негативное воздействие на окружающую среду</w:t>
            </w:r>
          </w:p>
        </w:tc>
        <w:tc>
          <w:tcPr>
            <w:tcW w:w="3384" w:type="pct"/>
            <w:vAlign w:val="center"/>
          </w:tcPr>
          <w:p w:rsidR="008D7B3F" w:rsidRPr="002A699F" w:rsidRDefault="006457BB" w:rsidP="00DE7FDD">
            <w:pPr>
              <w:ind w:firstLine="0"/>
              <w:rPr>
                <w:bCs/>
                <w:spacing w:val="-2"/>
                <w:szCs w:val="28"/>
              </w:rPr>
            </w:pPr>
            <w:r w:rsidRPr="002A699F">
              <w:rPr>
                <w:bCs/>
                <w:spacing w:val="-2"/>
                <w:szCs w:val="28"/>
              </w:rPr>
              <w:t>воздействие хозяйственной и иной деятельности, последствия которой приводят к негативным изменениям качества окружающей среды</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Норматив образования отходов</w:t>
            </w:r>
          </w:p>
        </w:tc>
        <w:tc>
          <w:tcPr>
            <w:tcW w:w="3384" w:type="pct"/>
            <w:vAlign w:val="center"/>
          </w:tcPr>
          <w:p w:rsidR="006457BB" w:rsidRPr="008A465B" w:rsidRDefault="006457BB" w:rsidP="00473775">
            <w:pPr>
              <w:ind w:firstLine="0"/>
              <w:rPr>
                <w:rFonts w:ascii="Verdana" w:eastAsia="Times New Roman" w:hAnsi="Verdana"/>
                <w:szCs w:val="28"/>
                <w:lang w:eastAsia="ru-RU"/>
              </w:rPr>
            </w:pPr>
            <w:r w:rsidRPr="002A699F">
              <w:rPr>
                <w:rFonts w:eastAsia="Times New Roman"/>
                <w:szCs w:val="28"/>
                <w:lang w:eastAsia="ru-RU"/>
              </w:rPr>
              <w:t>установленное количество отходов конкретного вида при производстве единицы продукции</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Обезвреживание отходов</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Обработка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предварительная подготовка отходов к дальнейшей утилизации, включая их сортировку, разборку, очистку</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Обращение с отходами</w:t>
            </w:r>
          </w:p>
        </w:tc>
        <w:tc>
          <w:tcPr>
            <w:tcW w:w="3384" w:type="pct"/>
            <w:vAlign w:val="center"/>
          </w:tcPr>
          <w:p w:rsidR="008D7B3F" w:rsidRPr="002A699F" w:rsidRDefault="006457BB" w:rsidP="00DE7FDD">
            <w:pPr>
              <w:ind w:firstLine="0"/>
              <w:rPr>
                <w:bCs/>
                <w:spacing w:val="-2"/>
                <w:szCs w:val="28"/>
              </w:rPr>
            </w:pPr>
            <w:r w:rsidRPr="002A699F">
              <w:rPr>
                <w:bCs/>
                <w:spacing w:val="-2"/>
                <w:szCs w:val="28"/>
              </w:rPr>
              <w:t>деятельность по сбору, накоплению, транспортированию, обработке, утилизации, обезвреживанию, размещению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Объекты захоронения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Объекты обезвреживания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 xml:space="preserve">Объекты обработки отходов </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объекты, на которых осуществляется подготовка отходов к дальнейшей утилизации, включая их сортировку, разборку, очистку</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Объекты размещения отходов</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Объекты утилизации отходов</w:t>
            </w:r>
          </w:p>
        </w:tc>
        <w:tc>
          <w:tcPr>
            <w:tcW w:w="3384" w:type="pct"/>
            <w:vAlign w:val="center"/>
          </w:tcPr>
          <w:p w:rsidR="008D7B3F" w:rsidRPr="008A465B" w:rsidRDefault="006457BB" w:rsidP="00DE7FDD">
            <w:pPr>
              <w:ind w:firstLine="0"/>
              <w:rPr>
                <w:color w:val="000000"/>
                <w:szCs w:val="28"/>
                <w:shd w:val="clear" w:color="auto" w:fill="FFFFFF"/>
              </w:rPr>
            </w:pPr>
            <w:r w:rsidRPr="002A699F">
              <w:rPr>
                <w:color w:val="000000"/>
                <w:szCs w:val="28"/>
                <w:shd w:val="clear" w:color="auto" w:fill="FFFFFF"/>
              </w:rPr>
              <w:t xml:space="preserve">оборудование, сооружения, предназначенные для переработки отходов и на которых используются </w:t>
            </w:r>
            <w:r w:rsidRPr="002A699F">
              <w:rPr>
                <w:color w:val="000000"/>
                <w:szCs w:val="28"/>
                <w:shd w:val="clear" w:color="auto" w:fill="FFFFFF"/>
              </w:rPr>
              <w:lastRenderedPageBreak/>
              <w:t>отходы для производства товаров (продукции), выполнения работ, оказания услуг, за исключением объектов основных производств, на которых осуществляется возврат отходов в производственный цикл</w:t>
            </w:r>
          </w:p>
        </w:tc>
      </w:tr>
      <w:tr w:rsidR="006457BB" w:rsidRPr="002A699F" w:rsidTr="009679F5">
        <w:tc>
          <w:tcPr>
            <w:tcW w:w="1616" w:type="pct"/>
            <w:gridSpan w:val="2"/>
          </w:tcPr>
          <w:p w:rsidR="006457BB" w:rsidRPr="003A0C08" w:rsidRDefault="006457BB" w:rsidP="009679F5">
            <w:pPr>
              <w:ind w:firstLine="0"/>
              <w:jc w:val="left"/>
              <w:rPr>
                <w:b/>
                <w:bCs/>
                <w:spacing w:val="-8"/>
                <w:szCs w:val="28"/>
              </w:rPr>
            </w:pPr>
            <w:r w:rsidRPr="003A0C08">
              <w:rPr>
                <w:b/>
                <w:bCs/>
                <w:spacing w:val="-8"/>
                <w:szCs w:val="28"/>
              </w:rPr>
              <w:lastRenderedPageBreak/>
              <w:t>Объекты хранения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 xml:space="preserve">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w:t>
            </w:r>
            <w:r w:rsidR="008D7B3F">
              <w:rPr>
                <w:bCs/>
                <w:spacing w:val="-2"/>
                <w:szCs w:val="28"/>
              </w:rPr>
              <w:t>ии, обезвреживания, захоронения</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Окружающая среда</w:t>
            </w:r>
          </w:p>
        </w:tc>
        <w:tc>
          <w:tcPr>
            <w:tcW w:w="3384" w:type="pct"/>
            <w:vAlign w:val="center"/>
          </w:tcPr>
          <w:p w:rsidR="008D7B3F" w:rsidRPr="002A699F" w:rsidRDefault="006457BB" w:rsidP="00DE7FDD">
            <w:pPr>
              <w:ind w:firstLine="0"/>
              <w:rPr>
                <w:bCs/>
                <w:spacing w:val="-2"/>
                <w:szCs w:val="28"/>
              </w:rPr>
            </w:pPr>
            <w:r w:rsidRPr="002A699F">
              <w:rPr>
                <w:bCs/>
                <w:spacing w:val="-2"/>
                <w:szCs w:val="28"/>
              </w:rPr>
              <w:t>совокупность компонентов природной среды, природных и природно-антропогенных объектов, а также антропогенных объектов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Оператор по обращению с твердыми коммунальными отходами</w:t>
            </w:r>
          </w:p>
        </w:tc>
        <w:tc>
          <w:tcPr>
            <w:tcW w:w="3384" w:type="pct"/>
            <w:vAlign w:val="center"/>
          </w:tcPr>
          <w:p w:rsidR="008D7B3F" w:rsidRPr="002A699F" w:rsidRDefault="006457BB" w:rsidP="00DE7FDD">
            <w:pPr>
              <w:ind w:firstLine="0"/>
              <w:rPr>
                <w:bCs/>
                <w:spacing w:val="-2"/>
                <w:szCs w:val="28"/>
              </w:rPr>
            </w:pPr>
            <w:r w:rsidRPr="002A699F">
              <w:rPr>
                <w:bCs/>
                <w:spacing w:val="-2"/>
                <w:szCs w:val="28"/>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Отходы производства и потребления</w:t>
            </w:r>
          </w:p>
        </w:tc>
        <w:tc>
          <w:tcPr>
            <w:tcW w:w="3384" w:type="pct"/>
            <w:vAlign w:val="center"/>
          </w:tcPr>
          <w:p w:rsidR="008D7B3F" w:rsidRPr="002A699F" w:rsidRDefault="006457BB" w:rsidP="00DE7FDD">
            <w:pPr>
              <w:ind w:firstLine="0"/>
              <w:rPr>
                <w:bCs/>
                <w:spacing w:val="-2"/>
                <w:szCs w:val="28"/>
              </w:rPr>
            </w:pPr>
            <w:r w:rsidRPr="002A699F">
              <w:rPr>
                <w:bCs/>
                <w:spacing w:val="-2"/>
                <w:szCs w:val="28"/>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w:t>
            </w:r>
            <w:r w:rsidR="008D7B3F">
              <w:rPr>
                <w:bCs/>
                <w:spacing w:val="-2"/>
                <w:szCs w:val="28"/>
              </w:rPr>
              <w:t xml:space="preserve"> удаления или подлежат удалению. </w:t>
            </w:r>
            <w:r w:rsidR="008D7B3F" w:rsidRPr="008D7B3F">
              <w:rPr>
                <w:bCs/>
                <w:spacing w:val="-2"/>
                <w:szCs w:val="28"/>
              </w:rPr>
              <w:t>К отходам не относится донный грунт</w:t>
            </w:r>
          </w:p>
        </w:tc>
      </w:tr>
      <w:tr w:rsidR="009372BB" w:rsidRPr="002A699F" w:rsidTr="009679F5">
        <w:tc>
          <w:tcPr>
            <w:tcW w:w="1616" w:type="pct"/>
            <w:gridSpan w:val="2"/>
          </w:tcPr>
          <w:p w:rsidR="009372BB" w:rsidRPr="002A699F" w:rsidRDefault="009372BB" w:rsidP="009679F5">
            <w:pPr>
              <w:ind w:firstLine="0"/>
              <w:jc w:val="left"/>
              <w:rPr>
                <w:b/>
                <w:bCs/>
                <w:spacing w:val="-2"/>
                <w:szCs w:val="28"/>
              </w:rPr>
            </w:pPr>
            <w:r>
              <w:rPr>
                <w:b/>
                <w:bCs/>
                <w:spacing w:val="-2"/>
                <w:szCs w:val="28"/>
              </w:rPr>
              <w:t>Первое плечо</w:t>
            </w:r>
          </w:p>
        </w:tc>
        <w:tc>
          <w:tcPr>
            <w:tcW w:w="3384" w:type="pct"/>
            <w:vAlign w:val="center"/>
          </w:tcPr>
          <w:p w:rsidR="009372BB" w:rsidRPr="009372BB" w:rsidRDefault="009372BB" w:rsidP="009372BB">
            <w:pPr>
              <w:autoSpaceDE w:val="0"/>
              <w:autoSpaceDN w:val="0"/>
              <w:adjustRightInd w:val="0"/>
              <w:ind w:firstLine="0"/>
              <w:rPr>
                <w:szCs w:val="28"/>
                <w:lang w:eastAsia="ru-RU"/>
              </w:rPr>
            </w:pPr>
            <w:r>
              <w:rPr>
                <w:szCs w:val="28"/>
                <w:lang w:eastAsia="ru-RU"/>
              </w:rPr>
              <w:t>маршруты транспортирования твердых коммунальных отходов от источников образования твердых коммунальных отходов (групп источников) до перегрузочных станций, объектов обработки, утилизации, обезвреживания, размещения твердых коммунальных отходов</w:t>
            </w:r>
          </w:p>
        </w:tc>
      </w:tr>
      <w:tr w:rsidR="009372BB" w:rsidRPr="002A699F" w:rsidTr="009679F5">
        <w:tc>
          <w:tcPr>
            <w:tcW w:w="1616" w:type="pct"/>
            <w:gridSpan w:val="2"/>
          </w:tcPr>
          <w:p w:rsidR="009372BB" w:rsidRDefault="009372BB" w:rsidP="009679F5">
            <w:pPr>
              <w:ind w:firstLine="0"/>
              <w:jc w:val="left"/>
              <w:rPr>
                <w:b/>
                <w:bCs/>
                <w:spacing w:val="-2"/>
                <w:szCs w:val="28"/>
              </w:rPr>
            </w:pPr>
            <w:r>
              <w:rPr>
                <w:b/>
                <w:bCs/>
                <w:spacing w:val="-2"/>
                <w:szCs w:val="28"/>
              </w:rPr>
              <w:t>Перегрузочная станция</w:t>
            </w:r>
          </w:p>
        </w:tc>
        <w:tc>
          <w:tcPr>
            <w:tcW w:w="3384" w:type="pct"/>
            <w:vAlign w:val="center"/>
          </w:tcPr>
          <w:p w:rsidR="009372BB" w:rsidRPr="009372BB" w:rsidRDefault="009372BB" w:rsidP="009372BB">
            <w:pPr>
              <w:autoSpaceDE w:val="0"/>
              <w:autoSpaceDN w:val="0"/>
              <w:adjustRightInd w:val="0"/>
              <w:ind w:firstLine="0"/>
              <w:rPr>
                <w:szCs w:val="28"/>
                <w:lang w:eastAsia="ru-RU"/>
              </w:rPr>
            </w:pPr>
            <w:r>
              <w:rPr>
                <w:szCs w:val="28"/>
                <w:lang w:eastAsia="ru-RU"/>
              </w:rPr>
              <w:t>место (площадка), в том числе с расположенными на нем (на ней) сооружениями и оборудованием, предназначенное (предназначенная) для перегрузки твердых коммунальных отходов в транспортные средства большей вместимости, на котором (на которой) допускается создание площадок накопления твердых коммунальных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Размещение отходов</w:t>
            </w:r>
          </w:p>
        </w:tc>
        <w:tc>
          <w:tcPr>
            <w:tcW w:w="3384" w:type="pct"/>
            <w:vAlign w:val="center"/>
          </w:tcPr>
          <w:p w:rsidR="008D7B3F" w:rsidRPr="002A699F" w:rsidRDefault="006457BB" w:rsidP="00DE7FDD">
            <w:pPr>
              <w:ind w:firstLine="0"/>
              <w:rPr>
                <w:bCs/>
                <w:spacing w:val="-2"/>
                <w:szCs w:val="28"/>
              </w:rPr>
            </w:pPr>
            <w:r w:rsidRPr="002A699F">
              <w:rPr>
                <w:bCs/>
                <w:spacing w:val="-2"/>
                <w:szCs w:val="28"/>
              </w:rPr>
              <w:t>хранение и захоронение отходов</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 xml:space="preserve">Региональный оператор по обращению с твердыми </w:t>
            </w:r>
            <w:r w:rsidRPr="002A699F">
              <w:rPr>
                <w:b/>
                <w:bCs/>
                <w:spacing w:val="-2"/>
                <w:szCs w:val="28"/>
              </w:rPr>
              <w:lastRenderedPageBreak/>
              <w:t>коммунальными отходами (далее также - региональный оператор)</w:t>
            </w:r>
          </w:p>
        </w:tc>
        <w:tc>
          <w:tcPr>
            <w:tcW w:w="3384" w:type="pct"/>
            <w:vAlign w:val="center"/>
          </w:tcPr>
          <w:p w:rsidR="008D7B3F" w:rsidRPr="002A699F" w:rsidRDefault="006457BB" w:rsidP="00DE7FDD">
            <w:pPr>
              <w:ind w:firstLine="0"/>
              <w:rPr>
                <w:bCs/>
                <w:spacing w:val="-2"/>
                <w:szCs w:val="28"/>
              </w:rPr>
            </w:pPr>
            <w:r w:rsidRPr="002A699F">
              <w:rPr>
                <w:bCs/>
                <w:spacing w:val="-2"/>
                <w:szCs w:val="28"/>
              </w:rPr>
              <w:lastRenderedPageBreak/>
              <w:t xml:space="preserve">оператор по обращению с твердыми коммунальными отходами - юридическое лицо, которое обязано заключить договор на оказание услуг по обращению с </w:t>
            </w:r>
            <w:r w:rsidRPr="002A699F">
              <w:rPr>
                <w:bCs/>
                <w:spacing w:val="-2"/>
                <w:szCs w:val="28"/>
              </w:rPr>
              <w:lastRenderedPageBreak/>
              <w:t>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lastRenderedPageBreak/>
              <w:t>Санитарная очистка территорий</w:t>
            </w:r>
          </w:p>
        </w:tc>
        <w:tc>
          <w:tcPr>
            <w:tcW w:w="3384" w:type="pct"/>
            <w:vAlign w:val="center"/>
          </w:tcPr>
          <w:p w:rsidR="006457BB" w:rsidRPr="002A699F" w:rsidRDefault="006457BB" w:rsidP="00DE7FDD">
            <w:pPr>
              <w:ind w:firstLine="0"/>
              <w:rPr>
                <w:bCs/>
                <w:spacing w:val="-2"/>
                <w:szCs w:val="28"/>
              </w:rPr>
            </w:pPr>
            <w:r w:rsidRPr="002A699F">
              <w:rPr>
                <w:bCs/>
                <w:spacing w:val="-2"/>
                <w:szCs w:val="28"/>
              </w:rPr>
              <w:t>комплекс работ по сбору, удалению, обезвреживанию твердых коммунальных отходов и уборке территорий населенных мест</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Санитарно-эпидемиологическое благополучие населения</w:t>
            </w:r>
          </w:p>
        </w:tc>
        <w:tc>
          <w:tcPr>
            <w:tcW w:w="3384" w:type="pct"/>
            <w:vAlign w:val="center"/>
          </w:tcPr>
          <w:p w:rsidR="008D7B3F" w:rsidRPr="002A699F" w:rsidRDefault="006457BB" w:rsidP="00DE7FDD">
            <w:pPr>
              <w:ind w:firstLine="0"/>
              <w:rPr>
                <w:bCs/>
                <w:spacing w:val="-2"/>
                <w:szCs w:val="28"/>
              </w:rPr>
            </w:pPr>
            <w:r w:rsidRPr="002A699F">
              <w:rPr>
                <w:bCs/>
                <w:spacing w:val="-2"/>
                <w:szCs w:val="28"/>
              </w:rPr>
              <w:t>состояние здоровья населения,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tc>
      </w:tr>
      <w:tr w:rsidR="006457BB" w:rsidRPr="002A699F" w:rsidTr="009679F5">
        <w:tc>
          <w:tcPr>
            <w:tcW w:w="1616" w:type="pct"/>
            <w:gridSpan w:val="2"/>
          </w:tcPr>
          <w:p w:rsidR="006457BB" w:rsidRPr="002421EB" w:rsidRDefault="006457BB" w:rsidP="009679F5">
            <w:pPr>
              <w:ind w:firstLine="0"/>
              <w:jc w:val="left"/>
              <w:rPr>
                <w:b/>
                <w:bCs/>
                <w:spacing w:val="-2"/>
                <w:szCs w:val="28"/>
              </w:rPr>
            </w:pPr>
            <w:r w:rsidRPr="002421EB">
              <w:rPr>
                <w:b/>
                <w:bCs/>
                <w:spacing w:val="-2"/>
                <w:szCs w:val="28"/>
              </w:rPr>
              <w:t>Сбор отходов</w:t>
            </w:r>
          </w:p>
        </w:tc>
        <w:tc>
          <w:tcPr>
            <w:tcW w:w="3384" w:type="pct"/>
            <w:vAlign w:val="center"/>
          </w:tcPr>
          <w:p w:rsidR="007F0BDE" w:rsidRPr="002421EB" w:rsidRDefault="00BD5121" w:rsidP="00DE7FDD">
            <w:pPr>
              <w:ind w:firstLine="0"/>
              <w:rPr>
                <w:bCs/>
                <w:color w:val="000000"/>
                <w:spacing w:val="-2"/>
                <w:szCs w:val="28"/>
              </w:rPr>
            </w:pPr>
            <w:r w:rsidRPr="002421EB">
              <w:rPr>
                <w:bCs/>
                <w:color w:val="000000"/>
                <w:spacing w:val="-2"/>
                <w:szCs w:val="28"/>
              </w:rPr>
              <w:t>прием отходов в целях их дальнейших обработки, утилизации, обезвреживания, размещения</w:t>
            </w:r>
          </w:p>
        </w:tc>
      </w:tr>
      <w:tr w:rsidR="006457BB" w:rsidRPr="002A699F" w:rsidTr="009679F5">
        <w:tc>
          <w:tcPr>
            <w:tcW w:w="1616" w:type="pct"/>
            <w:gridSpan w:val="2"/>
          </w:tcPr>
          <w:p w:rsidR="006457BB" w:rsidRPr="002421EB" w:rsidRDefault="006457BB" w:rsidP="009679F5">
            <w:pPr>
              <w:ind w:firstLine="0"/>
              <w:jc w:val="left"/>
              <w:rPr>
                <w:b/>
                <w:bCs/>
                <w:spacing w:val="-2"/>
                <w:szCs w:val="28"/>
              </w:rPr>
            </w:pPr>
            <w:r w:rsidRPr="002421EB">
              <w:rPr>
                <w:b/>
                <w:bCs/>
                <w:spacing w:val="-2"/>
                <w:szCs w:val="28"/>
              </w:rPr>
              <w:t>Твердые коммунальные отходы</w:t>
            </w:r>
          </w:p>
        </w:tc>
        <w:tc>
          <w:tcPr>
            <w:tcW w:w="3384" w:type="pct"/>
            <w:vAlign w:val="center"/>
          </w:tcPr>
          <w:p w:rsidR="007F0BDE" w:rsidRPr="002A699F" w:rsidRDefault="006457BB" w:rsidP="009372BB">
            <w:pPr>
              <w:ind w:firstLine="0"/>
              <w:rPr>
                <w:bCs/>
                <w:spacing w:val="-2"/>
                <w:szCs w:val="28"/>
              </w:rPr>
            </w:pPr>
            <w:r w:rsidRPr="002A699F">
              <w:rPr>
                <w:bCs/>
                <w:spacing w:val="-2"/>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tc>
      </w:tr>
      <w:tr w:rsidR="006457BB" w:rsidRPr="002A699F" w:rsidTr="009679F5">
        <w:tc>
          <w:tcPr>
            <w:tcW w:w="1616" w:type="pct"/>
            <w:gridSpan w:val="2"/>
          </w:tcPr>
          <w:p w:rsidR="006457BB" w:rsidRPr="002421EB" w:rsidRDefault="006457BB" w:rsidP="009679F5">
            <w:pPr>
              <w:ind w:firstLine="0"/>
              <w:jc w:val="left"/>
              <w:rPr>
                <w:b/>
                <w:bCs/>
                <w:spacing w:val="-2"/>
                <w:szCs w:val="28"/>
              </w:rPr>
            </w:pPr>
            <w:r w:rsidRPr="002421EB">
              <w:rPr>
                <w:b/>
                <w:bCs/>
                <w:spacing w:val="-2"/>
                <w:szCs w:val="28"/>
              </w:rPr>
              <w:t>Транспортирование отходов</w:t>
            </w:r>
          </w:p>
        </w:tc>
        <w:tc>
          <w:tcPr>
            <w:tcW w:w="3384" w:type="pct"/>
            <w:vAlign w:val="center"/>
          </w:tcPr>
          <w:p w:rsidR="007F0BDE" w:rsidRPr="008A465B" w:rsidRDefault="002421EB" w:rsidP="008A465B">
            <w:pPr>
              <w:autoSpaceDE w:val="0"/>
              <w:autoSpaceDN w:val="0"/>
              <w:adjustRightInd w:val="0"/>
              <w:ind w:firstLine="0"/>
              <w:rPr>
                <w:bCs/>
                <w:szCs w:val="28"/>
                <w:lang w:eastAsia="ru-RU"/>
              </w:rPr>
            </w:pPr>
            <w:r w:rsidRPr="002421EB">
              <w:rPr>
                <w:bCs/>
                <w:szCs w:val="28"/>
                <w:lang w:eastAsia="ru-RU"/>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Утилизация отходов</w:t>
            </w:r>
          </w:p>
        </w:tc>
        <w:tc>
          <w:tcPr>
            <w:tcW w:w="3384" w:type="pct"/>
            <w:vAlign w:val="center"/>
          </w:tcPr>
          <w:p w:rsidR="007F0BDE" w:rsidRPr="002A699F" w:rsidRDefault="007F0BDE" w:rsidP="00DE7FDD">
            <w:pPr>
              <w:ind w:firstLine="0"/>
              <w:rPr>
                <w:bCs/>
                <w:color w:val="000000"/>
                <w:spacing w:val="-2"/>
                <w:szCs w:val="28"/>
              </w:rPr>
            </w:pPr>
            <w:r w:rsidRPr="007F0BDE">
              <w:rPr>
                <w:bCs/>
                <w:color w:val="000000"/>
                <w:spacing w:val="-2"/>
                <w:szCs w:val="28"/>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p>
        </w:tc>
      </w:tr>
      <w:tr w:rsidR="00756F02" w:rsidRPr="002A699F" w:rsidTr="009679F5">
        <w:tc>
          <w:tcPr>
            <w:tcW w:w="1616" w:type="pct"/>
            <w:gridSpan w:val="2"/>
          </w:tcPr>
          <w:p w:rsidR="00756F02" w:rsidRPr="002421EB" w:rsidRDefault="00756F02" w:rsidP="009679F5">
            <w:pPr>
              <w:ind w:firstLine="0"/>
              <w:jc w:val="left"/>
              <w:rPr>
                <w:b/>
                <w:bCs/>
                <w:spacing w:val="-2"/>
                <w:szCs w:val="28"/>
              </w:rPr>
            </w:pPr>
            <w:r w:rsidRPr="002421EB">
              <w:rPr>
                <w:b/>
                <w:bCs/>
                <w:spacing w:val="-2"/>
                <w:szCs w:val="28"/>
              </w:rPr>
              <w:t xml:space="preserve">Федеральная </w:t>
            </w:r>
            <w:r w:rsidR="00BD5121" w:rsidRPr="002421EB">
              <w:rPr>
                <w:b/>
                <w:bCs/>
                <w:spacing w:val="-2"/>
                <w:szCs w:val="28"/>
              </w:rPr>
              <w:t xml:space="preserve">государственная информационная система обращения с </w:t>
            </w:r>
            <w:r w:rsidR="00BD5121" w:rsidRPr="002421EB">
              <w:rPr>
                <w:b/>
                <w:bCs/>
                <w:spacing w:val="-2"/>
                <w:szCs w:val="28"/>
              </w:rPr>
              <w:lastRenderedPageBreak/>
              <w:t xml:space="preserve">отходами </w:t>
            </w:r>
            <w:r w:rsidR="00BD5121" w:rsidRPr="002421EB">
              <w:rPr>
                <w:b/>
                <w:bCs/>
                <w:spacing w:val="-2"/>
                <w:szCs w:val="28"/>
                <w:lang w:val="en-US"/>
              </w:rPr>
              <w:t>I</w:t>
            </w:r>
            <w:r w:rsidR="00BD5121" w:rsidRPr="002421EB">
              <w:rPr>
                <w:b/>
                <w:bCs/>
                <w:spacing w:val="-2"/>
                <w:szCs w:val="28"/>
              </w:rPr>
              <w:t xml:space="preserve"> и </w:t>
            </w:r>
            <w:r w:rsidR="00BD5121" w:rsidRPr="002421EB">
              <w:rPr>
                <w:b/>
                <w:bCs/>
                <w:spacing w:val="-2"/>
                <w:szCs w:val="28"/>
                <w:lang w:val="en-US"/>
              </w:rPr>
              <w:t>II</w:t>
            </w:r>
            <w:r w:rsidR="00BD5121" w:rsidRPr="002421EB">
              <w:rPr>
                <w:b/>
                <w:bCs/>
                <w:spacing w:val="-2"/>
                <w:szCs w:val="28"/>
              </w:rPr>
              <w:t xml:space="preserve"> классов опасности</w:t>
            </w:r>
          </w:p>
        </w:tc>
        <w:tc>
          <w:tcPr>
            <w:tcW w:w="3384" w:type="pct"/>
            <w:vAlign w:val="center"/>
          </w:tcPr>
          <w:p w:rsidR="007F0BDE" w:rsidRPr="002421EB" w:rsidRDefault="00BD5121" w:rsidP="00BD5121">
            <w:pPr>
              <w:ind w:firstLine="0"/>
              <w:rPr>
                <w:color w:val="000000"/>
                <w:szCs w:val="28"/>
                <w:shd w:val="clear" w:color="auto" w:fill="FFFFFF"/>
              </w:rPr>
            </w:pPr>
            <w:r w:rsidRPr="002421EB">
              <w:rPr>
                <w:color w:val="000000"/>
                <w:szCs w:val="28"/>
                <w:shd w:val="clear" w:color="auto" w:fill="FFFFFF"/>
              </w:rPr>
              <w:lastRenderedPageBreak/>
              <w:t xml:space="preserve">государственная информационная система, которая содержит информацию об отходах I и II классов опасности, необходимую для корректировки федеральную схему обращения с отходами I и II классов </w:t>
            </w:r>
            <w:r w:rsidRPr="002421EB">
              <w:rPr>
                <w:color w:val="000000"/>
                <w:szCs w:val="28"/>
                <w:shd w:val="clear" w:color="auto" w:fill="FFFFFF"/>
              </w:rPr>
              <w:lastRenderedPageBreak/>
              <w:t>опасности, и иную предусмотренную законодательством Российской Федерации информацию</w:t>
            </w:r>
          </w:p>
        </w:tc>
      </w:tr>
      <w:tr w:rsidR="00756F02" w:rsidRPr="002A699F" w:rsidTr="009679F5">
        <w:tc>
          <w:tcPr>
            <w:tcW w:w="1616" w:type="pct"/>
            <w:gridSpan w:val="2"/>
          </w:tcPr>
          <w:p w:rsidR="00756F02" w:rsidRPr="002421EB" w:rsidRDefault="00756F02" w:rsidP="009679F5">
            <w:pPr>
              <w:ind w:firstLine="0"/>
              <w:jc w:val="left"/>
              <w:rPr>
                <w:b/>
                <w:bCs/>
                <w:spacing w:val="-2"/>
                <w:szCs w:val="28"/>
              </w:rPr>
            </w:pPr>
            <w:r w:rsidRPr="002421EB">
              <w:rPr>
                <w:b/>
                <w:bCs/>
                <w:spacing w:val="-2"/>
                <w:szCs w:val="28"/>
              </w:rPr>
              <w:lastRenderedPageBreak/>
              <w:t xml:space="preserve">Федеральный оператор по обращению с отходами </w:t>
            </w:r>
            <w:r w:rsidRPr="002421EB">
              <w:rPr>
                <w:b/>
                <w:bCs/>
                <w:spacing w:val="-2"/>
                <w:szCs w:val="28"/>
                <w:lang w:val="en-US"/>
              </w:rPr>
              <w:t>I</w:t>
            </w:r>
            <w:r w:rsidRPr="002421EB">
              <w:rPr>
                <w:b/>
                <w:bCs/>
                <w:spacing w:val="-2"/>
                <w:szCs w:val="28"/>
              </w:rPr>
              <w:t xml:space="preserve"> и </w:t>
            </w:r>
            <w:r w:rsidRPr="002421EB">
              <w:rPr>
                <w:b/>
                <w:bCs/>
                <w:spacing w:val="-2"/>
                <w:szCs w:val="28"/>
                <w:lang w:val="en-US"/>
              </w:rPr>
              <w:t>II</w:t>
            </w:r>
            <w:r w:rsidRPr="002421EB">
              <w:rPr>
                <w:b/>
                <w:bCs/>
                <w:spacing w:val="-2"/>
                <w:szCs w:val="28"/>
              </w:rPr>
              <w:t xml:space="preserve"> классов опасности</w:t>
            </w:r>
          </w:p>
        </w:tc>
        <w:tc>
          <w:tcPr>
            <w:tcW w:w="3384" w:type="pct"/>
            <w:vAlign w:val="center"/>
          </w:tcPr>
          <w:p w:rsidR="007F0BDE" w:rsidRPr="002421EB" w:rsidRDefault="00602B9C" w:rsidP="00824886">
            <w:pPr>
              <w:ind w:firstLine="0"/>
              <w:rPr>
                <w:color w:val="000000"/>
                <w:szCs w:val="28"/>
                <w:shd w:val="clear" w:color="auto" w:fill="FFFFFF"/>
              </w:rPr>
            </w:pPr>
            <w:r w:rsidRPr="002421EB">
              <w:rPr>
                <w:color w:val="000000"/>
                <w:szCs w:val="28"/>
                <w:shd w:val="clear" w:color="auto" w:fill="FFFFFF"/>
              </w:rPr>
              <w:t xml:space="preserve">юридическое лицо, уполномоченное в соответствии </w:t>
            </w:r>
            <w:r w:rsidR="00824886" w:rsidRPr="002421EB">
              <w:rPr>
                <w:color w:val="000000"/>
                <w:szCs w:val="28"/>
                <w:shd w:val="clear" w:color="auto" w:fill="FFFFFF"/>
              </w:rPr>
              <w:br/>
            </w:r>
            <w:r w:rsidRPr="002421EB">
              <w:rPr>
                <w:color w:val="000000"/>
                <w:szCs w:val="28"/>
                <w:shd w:val="clear" w:color="auto" w:fill="FFFFFF"/>
              </w:rPr>
              <w:t xml:space="preserve">с </w:t>
            </w:r>
            <w:r w:rsidR="00824886" w:rsidRPr="002421EB">
              <w:rPr>
                <w:color w:val="000000"/>
                <w:szCs w:val="28"/>
                <w:shd w:val="clear" w:color="auto" w:fill="FFFFFF"/>
              </w:rPr>
              <w:t xml:space="preserve">Федеральным законом от 24.06.1998 № 89-ФЗ «Об отходах производства и потребления» </w:t>
            </w:r>
            <w:r w:rsidRPr="002421EB">
              <w:rPr>
                <w:color w:val="000000"/>
                <w:szCs w:val="28"/>
                <w:shd w:val="clear" w:color="auto" w:fill="FFFFFF"/>
              </w:rPr>
              <w:t>обеспечивать и осуществлять деятельность по обращению с отходами I и II классов опасности на территории Российской Федерации</w:t>
            </w:r>
          </w:p>
        </w:tc>
      </w:tr>
      <w:tr w:rsidR="00A01F80" w:rsidRPr="002A699F" w:rsidTr="009679F5">
        <w:tc>
          <w:tcPr>
            <w:tcW w:w="1616" w:type="pct"/>
            <w:gridSpan w:val="2"/>
          </w:tcPr>
          <w:p w:rsidR="00A01F80" w:rsidRPr="008F6386" w:rsidRDefault="00A01F80" w:rsidP="009679F5">
            <w:pPr>
              <w:ind w:firstLine="0"/>
              <w:jc w:val="left"/>
              <w:rPr>
                <w:b/>
                <w:bCs/>
                <w:spacing w:val="-2"/>
                <w:szCs w:val="28"/>
              </w:rPr>
            </w:pPr>
            <w:r w:rsidRPr="008F6386">
              <w:rPr>
                <w:b/>
                <w:bCs/>
                <w:spacing w:val="-2"/>
                <w:szCs w:val="28"/>
              </w:rPr>
              <w:t>Федеральная государственная информаци</w:t>
            </w:r>
            <w:r w:rsidR="009679F5">
              <w:rPr>
                <w:b/>
                <w:bCs/>
                <w:spacing w:val="-2"/>
                <w:szCs w:val="28"/>
              </w:rPr>
              <w:t xml:space="preserve">онная система учета </w:t>
            </w:r>
            <w:r w:rsidRPr="008F6386">
              <w:rPr>
                <w:b/>
                <w:bCs/>
                <w:spacing w:val="-2"/>
                <w:szCs w:val="28"/>
              </w:rPr>
              <w:t>твердых коммунальных отходов</w:t>
            </w:r>
          </w:p>
        </w:tc>
        <w:tc>
          <w:tcPr>
            <w:tcW w:w="3384" w:type="pct"/>
          </w:tcPr>
          <w:p w:rsidR="00A01F80" w:rsidRPr="008F6386" w:rsidRDefault="00A01F80" w:rsidP="00A01F80">
            <w:pPr>
              <w:ind w:firstLine="0"/>
              <w:rPr>
                <w:color w:val="000000"/>
                <w:szCs w:val="28"/>
                <w:shd w:val="clear" w:color="auto" w:fill="FFFFFF"/>
              </w:rPr>
            </w:pPr>
            <w:r w:rsidRPr="008F6386">
              <w:rPr>
                <w:color w:val="000000"/>
                <w:szCs w:val="28"/>
                <w:shd w:val="clear" w:color="auto" w:fill="FFFFFF"/>
              </w:rPr>
              <w:t>государственная информационная система, которая содержит информацию об обращении с твердыми коммунальными отходами</w:t>
            </w:r>
          </w:p>
        </w:tc>
      </w:tr>
      <w:tr w:rsidR="006457BB" w:rsidRPr="002A699F" w:rsidTr="009679F5">
        <w:tc>
          <w:tcPr>
            <w:tcW w:w="1616" w:type="pct"/>
            <w:gridSpan w:val="2"/>
          </w:tcPr>
          <w:p w:rsidR="006457BB" w:rsidRPr="002A699F" w:rsidRDefault="006457BB" w:rsidP="009679F5">
            <w:pPr>
              <w:ind w:firstLine="0"/>
              <w:jc w:val="left"/>
              <w:rPr>
                <w:b/>
                <w:bCs/>
                <w:spacing w:val="-2"/>
                <w:szCs w:val="28"/>
              </w:rPr>
            </w:pPr>
            <w:r w:rsidRPr="002A699F">
              <w:rPr>
                <w:b/>
                <w:bCs/>
                <w:spacing w:val="-2"/>
                <w:szCs w:val="28"/>
              </w:rPr>
              <w:t>Хранение отходов</w:t>
            </w:r>
          </w:p>
        </w:tc>
        <w:tc>
          <w:tcPr>
            <w:tcW w:w="3384" w:type="pct"/>
            <w:vAlign w:val="center"/>
          </w:tcPr>
          <w:p w:rsidR="006457BB" w:rsidRPr="002A699F" w:rsidRDefault="006457BB" w:rsidP="00DE7FDD">
            <w:pPr>
              <w:ind w:firstLine="0"/>
              <w:rPr>
                <w:bCs/>
                <w:spacing w:val="-2"/>
                <w:szCs w:val="28"/>
              </w:rPr>
            </w:pPr>
            <w:r w:rsidRPr="002A699F">
              <w:rPr>
                <w:bCs/>
                <w:spacing w:val="-2"/>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bl>
    <w:p w:rsidR="00BE3664" w:rsidRPr="00F3685F" w:rsidRDefault="00F3685F" w:rsidP="00F3685F">
      <w:pPr>
        <w:ind w:firstLine="0"/>
        <w:jc w:val="left"/>
      </w:pPr>
      <w:r>
        <w:br w:type="page"/>
      </w:r>
    </w:p>
    <w:p w:rsidR="00FA7B2F" w:rsidRDefault="00FA7B2F" w:rsidP="00FA7B2F">
      <w:pPr>
        <w:ind w:firstLine="567"/>
        <w:jc w:val="center"/>
        <w:rPr>
          <w:b/>
          <w:bCs/>
          <w:spacing w:val="-2"/>
          <w:szCs w:val="28"/>
        </w:rPr>
      </w:pPr>
      <w:r w:rsidRPr="002A699F">
        <w:rPr>
          <w:b/>
          <w:bCs/>
          <w:spacing w:val="-2"/>
          <w:szCs w:val="28"/>
        </w:rPr>
        <w:lastRenderedPageBreak/>
        <w:t>ОБОЗНАЧЕНИЯ И СОКРАЩЕНИЯ</w:t>
      </w:r>
    </w:p>
    <w:p w:rsidR="000231A8" w:rsidRPr="002A699F" w:rsidRDefault="000231A8" w:rsidP="00FA7B2F">
      <w:pPr>
        <w:ind w:firstLine="567"/>
        <w:jc w:val="center"/>
        <w:rPr>
          <w:b/>
          <w:bCs/>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1"/>
        <w:gridCol w:w="7680"/>
      </w:tblGrid>
      <w:tr w:rsidR="00FA7B2F" w:rsidRPr="002A699F" w:rsidTr="009679F5">
        <w:trPr>
          <w:trHeight w:val="480"/>
        </w:trPr>
        <w:tc>
          <w:tcPr>
            <w:tcW w:w="1315" w:type="pct"/>
            <w:vAlign w:val="center"/>
          </w:tcPr>
          <w:p w:rsidR="00FA7B2F" w:rsidRPr="002A699F" w:rsidRDefault="00FA7B2F" w:rsidP="009679F5">
            <w:pPr>
              <w:ind w:left="34" w:right="-51" w:firstLine="0"/>
              <w:jc w:val="left"/>
              <w:rPr>
                <w:b/>
                <w:szCs w:val="28"/>
              </w:rPr>
            </w:pPr>
            <w:r w:rsidRPr="002A699F">
              <w:rPr>
                <w:b/>
                <w:szCs w:val="28"/>
              </w:rPr>
              <w:t>Территориальная схема</w:t>
            </w:r>
          </w:p>
        </w:tc>
        <w:tc>
          <w:tcPr>
            <w:tcW w:w="3685" w:type="pct"/>
          </w:tcPr>
          <w:p w:rsidR="00FA7B2F" w:rsidRPr="00DE2F41" w:rsidRDefault="00FA7B2F" w:rsidP="00DE7FDD">
            <w:pPr>
              <w:ind w:firstLine="0"/>
              <w:rPr>
                <w:szCs w:val="28"/>
              </w:rPr>
            </w:pPr>
            <w:r w:rsidRPr="002A699F">
              <w:rPr>
                <w:szCs w:val="28"/>
              </w:rPr>
              <w:t>Территориальная схема обращения с отходами Смоленской области</w:t>
            </w:r>
          </w:p>
        </w:tc>
      </w:tr>
      <w:tr w:rsidR="00FA7B2F" w:rsidRPr="002A699F" w:rsidTr="009679F5">
        <w:trPr>
          <w:trHeight w:val="480"/>
        </w:trPr>
        <w:tc>
          <w:tcPr>
            <w:tcW w:w="1315" w:type="pct"/>
            <w:vAlign w:val="center"/>
          </w:tcPr>
          <w:p w:rsidR="00FA7B2F" w:rsidRPr="009372BB" w:rsidRDefault="00FA7B2F" w:rsidP="009679F5">
            <w:pPr>
              <w:ind w:left="34" w:right="-51" w:firstLine="0"/>
              <w:jc w:val="left"/>
              <w:rPr>
                <w:b/>
                <w:bCs/>
                <w:szCs w:val="28"/>
              </w:rPr>
            </w:pPr>
            <w:r w:rsidRPr="009372BB">
              <w:rPr>
                <w:b/>
                <w:szCs w:val="28"/>
              </w:rPr>
              <w:t xml:space="preserve">Постановление </w:t>
            </w:r>
            <w:r w:rsidR="00FB5B28">
              <w:rPr>
                <w:b/>
                <w:szCs w:val="28"/>
              </w:rPr>
              <w:br/>
            </w:r>
            <w:r w:rsidRPr="009372BB">
              <w:rPr>
                <w:b/>
                <w:szCs w:val="28"/>
              </w:rPr>
              <w:t xml:space="preserve">№ </w:t>
            </w:r>
            <w:r w:rsidR="005F6AE6" w:rsidRPr="009372BB">
              <w:rPr>
                <w:b/>
                <w:szCs w:val="28"/>
              </w:rPr>
              <w:t>775</w:t>
            </w:r>
          </w:p>
        </w:tc>
        <w:tc>
          <w:tcPr>
            <w:tcW w:w="3685" w:type="pct"/>
          </w:tcPr>
          <w:p w:rsidR="00FA7B2F" w:rsidRPr="009372BB" w:rsidRDefault="00FA7B2F" w:rsidP="009372BB">
            <w:pPr>
              <w:ind w:firstLine="0"/>
              <w:rPr>
                <w:szCs w:val="28"/>
              </w:rPr>
            </w:pPr>
            <w:r w:rsidRPr="009372BB">
              <w:rPr>
                <w:szCs w:val="28"/>
              </w:rPr>
              <w:t>Постановление Правит</w:t>
            </w:r>
            <w:r w:rsidR="00966AF9" w:rsidRPr="009372BB">
              <w:rPr>
                <w:szCs w:val="28"/>
              </w:rPr>
              <w:t xml:space="preserve">ельства Российской Федерации от 22.09.2018 </w:t>
            </w:r>
            <w:r w:rsidRPr="009372BB">
              <w:rPr>
                <w:szCs w:val="28"/>
              </w:rPr>
              <w:t>№</w:t>
            </w:r>
            <w:r w:rsidR="00966AF9" w:rsidRPr="009372BB">
              <w:rPr>
                <w:szCs w:val="28"/>
              </w:rPr>
              <w:t xml:space="preserve"> </w:t>
            </w:r>
            <w:r w:rsidR="005F6AE6" w:rsidRPr="009372BB">
              <w:rPr>
                <w:szCs w:val="28"/>
              </w:rPr>
              <w:t>775</w:t>
            </w:r>
            <w:r w:rsidR="00966AF9" w:rsidRPr="009372BB">
              <w:rPr>
                <w:szCs w:val="28"/>
              </w:rPr>
              <w:t xml:space="preserve"> </w:t>
            </w:r>
            <w:r w:rsidRPr="009372BB">
              <w:rPr>
                <w:szCs w:val="28"/>
              </w:rPr>
              <w:t>«</w:t>
            </w:r>
            <w:r w:rsidR="009372BB" w:rsidRPr="009372BB">
              <w:rPr>
                <w:szCs w:val="28"/>
                <w:lang w:eastAsia="ru-RU"/>
              </w:rPr>
              <w:t>О территориальных схемах обращения с отходами производства и потребления</w:t>
            </w:r>
            <w:r w:rsidRPr="009372BB">
              <w:rPr>
                <w:szCs w:val="28"/>
              </w:rPr>
              <w:t>»</w:t>
            </w:r>
          </w:p>
        </w:tc>
      </w:tr>
      <w:tr w:rsidR="00AB129E" w:rsidRPr="002A699F" w:rsidTr="009679F5">
        <w:trPr>
          <w:trHeight w:val="480"/>
        </w:trPr>
        <w:tc>
          <w:tcPr>
            <w:tcW w:w="1315" w:type="pct"/>
            <w:vAlign w:val="center"/>
          </w:tcPr>
          <w:p w:rsidR="00AB129E" w:rsidRPr="002A699F" w:rsidRDefault="00FB5B28" w:rsidP="009679F5">
            <w:pPr>
              <w:ind w:left="34" w:right="-51" w:firstLine="0"/>
              <w:jc w:val="left"/>
              <w:rPr>
                <w:b/>
                <w:szCs w:val="28"/>
              </w:rPr>
            </w:pPr>
            <w:r>
              <w:rPr>
                <w:b/>
                <w:szCs w:val="28"/>
              </w:rPr>
              <w:t xml:space="preserve">Федеральный </w:t>
            </w:r>
            <w:r w:rsidR="00AB129E">
              <w:rPr>
                <w:b/>
                <w:szCs w:val="28"/>
              </w:rPr>
              <w:t>закон № 89</w:t>
            </w:r>
          </w:p>
        </w:tc>
        <w:tc>
          <w:tcPr>
            <w:tcW w:w="3685" w:type="pct"/>
          </w:tcPr>
          <w:p w:rsidR="00AB129E" w:rsidRPr="00DE2F41" w:rsidRDefault="00AB129E" w:rsidP="00AB129E">
            <w:pPr>
              <w:ind w:firstLine="0"/>
              <w:rPr>
                <w:szCs w:val="28"/>
              </w:rPr>
            </w:pPr>
            <w:r w:rsidRPr="00AB129E">
              <w:rPr>
                <w:szCs w:val="28"/>
              </w:rPr>
              <w:t>Ф</w:t>
            </w:r>
            <w:r>
              <w:rPr>
                <w:szCs w:val="28"/>
              </w:rPr>
              <w:t>едеральный закон от 24.06.1998 №</w:t>
            </w:r>
            <w:r w:rsidRPr="00AB129E">
              <w:rPr>
                <w:szCs w:val="28"/>
              </w:rPr>
              <w:t xml:space="preserve"> 89-ФЗ </w:t>
            </w:r>
            <w:r>
              <w:rPr>
                <w:szCs w:val="28"/>
              </w:rPr>
              <w:t>«</w:t>
            </w:r>
            <w:r w:rsidRPr="00AB129E">
              <w:rPr>
                <w:szCs w:val="28"/>
              </w:rPr>
              <w:t>Об отходах производства и потребления</w:t>
            </w:r>
            <w:r>
              <w:rPr>
                <w:szCs w:val="28"/>
              </w:rPr>
              <w:t>»</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ВМР</w:t>
            </w:r>
          </w:p>
        </w:tc>
        <w:tc>
          <w:tcPr>
            <w:tcW w:w="3685" w:type="pct"/>
          </w:tcPr>
          <w:p w:rsidR="00FA7B2F" w:rsidRPr="002A699F" w:rsidRDefault="00FA7B2F" w:rsidP="00DE7FDD">
            <w:pPr>
              <w:ind w:left="34" w:right="-51" w:firstLine="0"/>
              <w:rPr>
                <w:szCs w:val="28"/>
              </w:rPr>
            </w:pPr>
            <w:r w:rsidRPr="002A699F">
              <w:rPr>
                <w:szCs w:val="28"/>
              </w:rPr>
              <w:t>вторичные материальные ресурсы</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ГО</w:t>
            </w:r>
          </w:p>
        </w:tc>
        <w:tc>
          <w:tcPr>
            <w:tcW w:w="3685" w:type="pct"/>
          </w:tcPr>
          <w:p w:rsidR="00FA7B2F" w:rsidRPr="002A699F" w:rsidRDefault="00FA7B2F" w:rsidP="00DE7FDD">
            <w:pPr>
              <w:ind w:left="34" w:right="-51" w:firstLine="0"/>
              <w:rPr>
                <w:szCs w:val="28"/>
              </w:rPr>
            </w:pPr>
            <w:r w:rsidRPr="002A699F">
              <w:rPr>
                <w:szCs w:val="28"/>
              </w:rPr>
              <w:t>городской округ</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ГРОРО</w:t>
            </w:r>
          </w:p>
        </w:tc>
        <w:tc>
          <w:tcPr>
            <w:tcW w:w="3685" w:type="pct"/>
          </w:tcPr>
          <w:p w:rsidR="00FA7B2F" w:rsidRPr="002A699F" w:rsidRDefault="00FA7B2F" w:rsidP="00DE7FDD">
            <w:pPr>
              <w:ind w:left="34" w:right="-51" w:firstLine="0"/>
              <w:rPr>
                <w:szCs w:val="28"/>
              </w:rPr>
            </w:pPr>
            <w:r w:rsidRPr="002A699F">
              <w:rPr>
                <w:szCs w:val="28"/>
              </w:rPr>
              <w:t xml:space="preserve">государственный реестр объектов размещения отходов </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КГО</w:t>
            </w:r>
            <w:r w:rsidRPr="00AB129E">
              <w:rPr>
                <w:b/>
                <w:bCs/>
                <w:szCs w:val="28"/>
              </w:rPr>
              <w:t xml:space="preserve"> </w:t>
            </w:r>
            <w:r w:rsidRPr="002A699F">
              <w:rPr>
                <w:b/>
                <w:bCs/>
                <w:szCs w:val="28"/>
              </w:rPr>
              <w:t>(КГМ)</w:t>
            </w:r>
          </w:p>
        </w:tc>
        <w:tc>
          <w:tcPr>
            <w:tcW w:w="3685" w:type="pct"/>
          </w:tcPr>
          <w:p w:rsidR="00FA7B2F" w:rsidRPr="00DE2F41" w:rsidRDefault="00FA7B2F" w:rsidP="00DE2F41">
            <w:pPr>
              <w:ind w:left="34" w:right="-51" w:firstLine="0"/>
              <w:rPr>
                <w:szCs w:val="28"/>
                <w:lang w:val="en-US"/>
              </w:rPr>
            </w:pPr>
            <w:r w:rsidRPr="002A699F">
              <w:rPr>
                <w:szCs w:val="28"/>
              </w:rPr>
              <w:t>крупногабаритные отходы (</w:t>
            </w:r>
            <w:r w:rsidR="00AB129E">
              <w:rPr>
                <w:szCs w:val="28"/>
              </w:rPr>
              <w:t xml:space="preserve">крупногабаритный </w:t>
            </w:r>
            <w:r w:rsidRPr="002A699F">
              <w:rPr>
                <w:szCs w:val="28"/>
              </w:rPr>
              <w:t>мусор)</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МО</w:t>
            </w:r>
          </w:p>
        </w:tc>
        <w:tc>
          <w:tcPr>
            <w:tcW w:w="3685" w:type="pct"/>
          </w:tcPr>
          <w:p w:rsidR="00FA7B2F" w:rsidRPr="002A699F" w:rsidRDefault="00FA7B2F" w:rsidP="00DE7FDD">
            <w:pPr>
              <w:ind w:left="34" w:right="-51" w:firstLine="0"/>
              <w:rPr>
                <w:szCs w:val="28"/>
              </w:rPr>
            </w:pPr>
            <w:r w:rsidRPr="002A699F">
              <w:rPr>
                <w:szCs w:val="28"/>
              </w:rPr>
              <w:t xml:space="preserve">муниципальное образование </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ОРО</w:t>
            </w:r>
          </w:p>
        </w:tc>
        <w:tc>
          <w:tcPr>
            <w:tcW w:w="3685" w:type="pct"/>
          </w:tcPr>
          <w:p w:rsidR="00FA7B2F" w:rsidRPr="002A699F" w:rsidRDefault="00FA7B2F" w:rsidP="00DE7FDD">
            <w:pPr>
              <w:ind w:left="34" w:right="-51" w:firstLine="0"/>
              <w:rPr>
                <w:szCs w:val="28"/>
              </w:rPr>
            </w:pPr>
            <w:r w:rsidRPr="002A699F">
              <w:rPr>
                <w:szCs w:val="28"/>
              </w:rPr>
              <w:t>объект размещения отходов</w:t>
            </w:r>
          </w:p>
        </w:tc>
      </w:tr>
      <w:tr w:rsidR="00FA7B2F" w:rsidRPr="002A699F" w:rsidTr="009679F5">
        <w:trPr>
          <w:trHeight w:val="480"/>
        </w:trPr>
        <w:tc>
          <w:tcPr>
            <w:tcW w:w="1315" w:type="pct"/>
            <w:vAlign w:val="center"/>
          </w:tcPr>
          <w:p w:rsidR="00FA7B2F" w:rsidRPr="002A699F" w:rsidRDefault="00FA7B2F" w:rsidP="009679F5">
            <w:pPr>
              <w:ind w:left="34" w:right="-51" w:firstLine="0"/>
              <w:jc w:val="left"/>
              <w:rPr>
                <w:b/>
                <w:bCs/>
                <w:szCs w:val="28"/>
              </w:rPr>
            </w:pPr>
            <w:r w:rsidRPr="002A699F">
              <w:rPr>
                <w:b/>
                <w:bCs/>
                <w:szCs w:val="28"/>
              </w:rPr>
              <w:t>ТКО</w:t>
            </w:r>
          </w:p>
        </w:tc>
        <w:tc>
          <w:tcPr>
            <w:tcW w:w="3685" w:type="pct"/>
          </w:tcPr>
          <w:p w:rsidR="00FA7B2F" w:rsidRPr="002A699F" w:rsidRDefault="00FA7B2F" w:rsidP="00DE7FDD">
            <w:pPr>
              <w:ind w:left="34" w:right="-51" w:firstLine="0"/>
              <w:rPr>
                <w:szCs w:val="28"/>
              </w:rPr>
            </w:pPr>
            <w:r w:rsidRPr="002A699F">
              <w:rPr>
                <w:szCs w:val="28"/>
              </w:rPr>
              <w:t>твердые коммунальные отходы</w:t>
            </w:r>
          </w:p>
        </w:tc>
      </w:tr>
      <w:tr w:rsidR="00703A45" w:rsidRPr="002A699F" w:rsidTr="009679F5">
        <w:tc>
          <w:tcPr>
            <w:tcW w:w="1315" w:type="pct"/>
            <w:vAlign w:val="center"/>
          </w:tcPr>
          <w:p w:rsidR="00703A45" w:rsidRDefault="00703A45" w:rsidP="009679F5">
            <w:pPr>
              <w:ind w:left="34" w:right="-51" w:firstLine="0"/>
              <w:jc w:val="left"/>
              <w:rPr>
                <w:b/>
                <w:bCs/>
                <w:szCs w:val="28"/>
              </w:rPr>
            </w:pPr>
            <w:r>
              <w:rPr>
                <w:b/>
                <w:bCs/>
                <w:szCs w:val="28"/>
              </w:rPr>
              <w:t>ФГИС ОПВК</w:t>
            </w:r>
          </w:p>
        </w:tc>
        <w:tc>
          <w:tcPr>
            <w:tcW w:w="3685" w:type="pct"/>
          </w:tcPr>
          <w:p w:rsidR="00703A45" w:rsidRDefault="00703A45" w:rsidP="00DE7FDD">
            <w:pPr>
              <w:ind w:left="34" w:right="-51" w:firstLine="0"/>
              <w:rPr>
                <w:szCs w:val="28"/>
              </w:rPr>
            </w:pPr>
            <w:r w:rsidRPr="00703A45">
              <w:rPr>
                <w:szCs w:val="28"/>
              </w:rPr>
              <w:t>федеральной государственной информационной системы учета и контроля за обращением с отходами I и II классов опасности</w:t>
            </w:r>
          </w:p>
        </w:tc>
      </w:tr>
      <w:tr w:rsidR="009372BB" w:rsidRPr="002A699F" w:rsidTr="009679F5">
        <w:tc>
          <w:tcPr>
            <w:tcW w:w="1315" w:type="pct"/>
            <w:vAlign w:val="center"/>
          </w:tcPr>
          <w:p w:rsidR="009372BB" w:rsidRPr="002A699F" w:rsidRDefault="009372BB" w:rsidP="009679F5">
            <w:pPr>
              <w:ind w:left="34" w:right="-51" w:firstLine="0"/>
              <w:jc w:val="left"/>
              <w:rPr>
                <w:b/>
                <w:bCs/>
                <w:szCs w:val="28"/>
              </w:rPr>
            </w:pPr>
            <w:r>
              <w:rPr>
                <w:b/>
                <w:bCs/>
                <w:szCs w:val="28"/>
              </w:rPr>
              <w:t>ФГИС УТКО</w:t>
            </w:r>
          </w:p>
        </w:tc>
        <w:tc>
          <w:tcPr>
            <w:tcW w:w="3685" w:type="pct"/>
          </w:tcPr>
          <w:p w:rsidR="009372BB" w:rsidRPr="002A699F" w:rsidRDefault="009372BB" w:rsidP="00DE7FDD">
            <w:pPr>
              <w:ind w:left="34" w:right="-51" w:firstLine="0"/>
              <w:rPr>
                <w:szCs w:val="28"/>
              </w:rPr>
            </w:pPr>
            <w:r>
              <w:rPr>
                <w:szCs w:val="28"/>
              </w:rPr>
              <w:t>федеральная государственная информационная система учета твердых коммунальных отходов</w:t>
            </w:r>
          </w:p>
        </w:tc>
      </w:tr>
      <w:tr w:rsidR="00FA7B2F" w:rsidRPr="002A699F" w:rsidTr="009679F5">
        <w:tc>
          <w:tcPr>
            <w:tcW w:w="1315" w:type="pct"/>
            <w:vAlign w:val="center"/>
          </w:tcPr>
          <w:p w:rsidR="00FA7B2F" w:rsidRPr="002A699F" w:rsidRDefault="00FA7B2F" w:rsidP="009679F5">
            <w:pPr>
              <w:ind w:left="34" w:right="-51" w:firstLine="0"/>
              <w:jc w:val="left"/>
              <w:rPr>
                <w:b/>
                <w:bCs/>
                <w:szCs w:val="28"/>
              </w:rPr>
            </w:pPr>
            <w:r w:rsidRPr="002A699F">
              <w:rPr>
                <w:b/>
                <w:bCs/>
                <w:szCs w:val="28"/>
              </w:rPr>
              <w:t>ФККО</w:t>
            </w:r>
          </w:p>
        </w:tc>
        <w:tc>
          <w:tcPr>
            <w:tcW w:w="3685" w:type="pct"/>
          </w:tcPr>
          <w:p w:rsidR="00FA7B2F" w:rsidRPr="002A699F" w:rsidRDefault="00FA7B2F" w:rsidP="00DE7FDD">
            <w:pPr>
              <w:ind w:left="34" w:right="-51" w:firstLine="0"/>
              <w:rPr>
                <w:szCs w:val="28"/>
              </w:rPr>
            </w:pPr>
            <w:r w:rsidRPr="002A699F">
              <w:rPr>
                <w:szCs w:val="28"/>
              </w:rPr>
              <w:t>федеральный классификационный каталог отходов</w:t>
            </w:r>
          </w:p>
        </w:tc>
      </w:tr>
    </w:tbl>
    <w:p w:rsidR="00FA7B2F" w:rsidRPr="002A699F" w:rsidRDefault="00FA7B2F" w:rsidP="008D1569">
      <w:pPr>
        <w:jc w:val="center"/>
      </w:pPr>
    </w:p>
    <w:p w:rsidR="00157983" w:rsidRDefault="00157983">
      <w:pPr>
        <w:ind w:firstLine="0"/>
        <w:jc w:val="left"/>
        <w:rPr>
          <w:highlight w:val="yellow"/>
        </w:rPr>
      </w:pPr>
      <w:r>
        <w:rPr>
          <w:highlight w:val="yellow"/>
        </w:rPr>
        <w:br w:type="page"/>
      </w:r>
    </w:p>
    <w:sdt>
      <w:sdtPr>
        <w:rPr>
          <w:rFonts w:ascii="Times New Roman" w:eastAsia="Calibri" w:hAnsi="Times New Roman" w:cs="Times New Roman"/>
          <w:b w:val="0"/>
          <w:bCs w:val="0"/>
          <w:color w:val="auto"/>
          <w:szCs w:val="22"/>
        </w:rPr>
        <w:id w:val="75135379"/>
        <w:docPartObj>
          <w:docPartGallery w:val="Table of Contents"/>
          <w:docPartUnique/>
        </w:docPartObj>
      </w:sdtPr>
      <w:sdtContent>
        <w:p w:rsidR="006B6493" w:rsidRDefault="006B6493" w:rsidP="006B6493">
          <w:pPr>
            <w:pStyle w:val="aff6"/>
            <w:jc w:val="center"/>
          </w:pPr>
          <w:r>
            <w:rPr>
              <w:color w:val="auto"/>
            </w:rPr>
            <w:t>ОГЛАВЛЕНИЕ</w:t>
          </w:r>
        </w:p>
        <w:p w:rsidR="006B6493" w:rsidRDefault="00E26E76" w:rsidP="006B6493">
          <w:pPr>
            <w:pStyle w:val="16"/>
            <w:framePr w:wrap="around"/>
            <w:rPr>
              <w:rFonts w:asciiTheme="minorHAnsi" w:eastAsiaTheme="minorEastAsia" w:hAnsiTheme="minorHAnsi" w:cstheme="minorBidi"/>
              <w:sz w:val="22"/>
              <w:szCs w:val="22"/>
              <w:lang w:eastAsia="ru-RU"/>
            </w:rPr>
          </w:pPr>
          <w:r w:rsidRPr="00E26E76">
            <w:fldChar w:fldCharType="begin"/>
          </w:r>
          <w:r w:rsidR="006B6493">
            <w:instrText xml:space="preserve"> TOC \o "1-3" \h \z \u </w:instrText>
          </w:r>
          <w:r w:rsidRPr="00E26E76">
            <w:fldChar w:fldCharType="separate"/>
          </w:r>
          <w:hyperlink w:anchor="_Toc206067053" w:history="1">
            <w:r w:rsidR="006B6493" w:rsidRPr="00910A2E">
              <w:rPr>
                <w:rStyle w:val="afa"/>
              </w:rPr>
              <w:t>ВВЕДЕНИЕ</w:t>
            </w:r>
            <w:r w:rsidR="006B6493">
              <w:rPr>
                <w:webHidden/>
              </w:rPr>
              <w:tab/>
            </w:r>
            <w:r>
              <w:rPr>
                <w:webHidden/>
              </w:rPr>
              <w:fldChar w:fldCharType="begin"/>
            </w:r>
            <w:r w:rsidR="006B6493">
              <w:rPr>
                <w:webHidden/>
              </w:rPr>
              <w:instrText xml:space="preserve"> PAGEREF _Toc206067053 \h </w:instrText>
            </w:r>
            <w:r>
              <w:rPr>
                <w:webHidden/>
              </w:rPr>
            </w:r>
            <w:r>
              <w:rPr>
                <w:webHidden/>
              </w:rPr>
              <w:fldChar w:fldCharType="separate"/>
            </w:r>
            <w:r w:rsidR="006B6493">
              <w:rPr>
                <w:webHidden/>
              </w:rPr>
              <w:t>10</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4" w:history="1">
            <w:r w:rsidR="006B6493" w:rsidRPr="00910A2E">
              <w:rPr>
                <w:rStyle w:val="afa"/>
              </w:rPr>
              <w:t>РАЗДЕЛ 1. Нахождение источников образования отходов</w:t>
            </w:r>
            <w:r w:rsidR="006B6493">
              <w:rPr>
                <w:webHidden/>
              </w:rPr>
              <w:tab/>
            </w:r>
            <w:r>
              <w:rPr>
                <w:webHidden/>
              </w:rPr>
              <w:fldChar w:fldCharType="begin"/>
            </w:r>
            <w:r w:rsidR="006B6493">
              <w:rPr>
                <w:webHidden/>
              </w:rPr>
              <w:instrText xml:space="preserve"> PAGEREF _Toc206067054 \h </w:instrText>
            </w:r>
            <w:r>
              <w:rPr>
                <w:webHidden/>
              </w:rPr>
            </w:r>
            <w:r>
              <w:rPr>
                <w:webHidden/>
              </w:rPr>
              <w:fldChar w:fldCharType="separate"/>
            </w:r>
            <w:r w:rsidR="006B6493">
              <w:rPr>
                <w:webHidden/>
              </w:rPr>
              <w:t>13</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5" w:history="1">
            <w:r w:rsidR="006B6493" w:rsidRPr="00910A2E">
              <w:rPr>
                <w:rStyle w:val="afa"/>
              </w:rPr>
              <w:t>РАЗДЕЛ 2. Количество образующихся отходов на территории Смоленской области</w:t>
            </w:r>
            <w:r w:rsidR="006B6493">
              <w:rPr>
                <w:webHidden/>
              </w:rPr>
              <w:tab/>
            </w:r>
            <w:r>
              <w:rPr>
                <w:webHidden/>
              </w:rPr>
              <w:fldChar w:fldCharType="begin"/>
            </w:r>
            <w:r w:rsidR="006B6493">
              <w:rPr>
                <w:webHidden/>
              </w:rPr>
              <w:instrText xml:space="preserve"> PAGEREF _Toc206067055 \h </w:instrText>
            </w:r>
            <w:r>
              <w:rPr>
                <w:webHidden/>
              </w:rPr>
            </w:r>
            <w:r>
              <w:rPr>
                <w:webHidden/>
              </w:rPr>
              <w:fldChar w:fldCharType="separate"/>
            </w:r>
            <w:r w:rsidR="006B6493">
              <w:rPr>
                <w:webHidden/>
              </w:rPr>
              <w:t>14</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6" w:history="1">
            <w:r w:rsidR="006B6493" w:rsidRPr="00910A2E">
              <w:rPr>
                <w:rStyle w:val="afa"/>
              </w:rPr>
              <w:t>2.1. Твердые коммунальные отходы, образующиеся на территории  Смоленской области</w:t>
            </w:r>
            <w:r w:rsidR="006B6493">
              <w:rPr>
                <w:webHidden/>
              </w:rPr>
              <w:tab/>
            </w:r>
            <w:r>
              <w:rPr>
                <w:webHidden/>
              </w:rPr>
              <w:fldChar w:fldCharType="begin"/>
            </w:r>
            <w:r w:rsidR="006B6493">
              <w:rPr>
                <w:webHidden/>
              </w:rPr>
              <w:instrText xml:space="preserve"> PAGEREF _Toc206067056 \h </w:instrText>
            </w:r>
            <w:r>
              <w:rPr>
                <w:webHidden/>
              </w:rPr>
            </w:r>
            <w:r>
              <w:rPr>
                <w:webHidden/>
              </w:rPr>
              <w:fldChar w:fldCharType="separate"/>
            </w:r>
            <w:r w:rsidR="006B6493">
              <w:rPr>
                <w:webHidden/>
              </w:rPr>
              <w:t>14</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7" w:history="1">
            <w:r w:rsidR="006B6493" w:rsidRPr="00910A2E">
              <w:rPr>
                <w:rStyle w:val="afa"/>
              </w:rPr>
              <w:t>2.3. Обращение с отходами I и II классов опасности</w:t>
            </w:r>
            <w:r w:rsidR="006B6493">
              <w:rPr>
                <w:webHidden/>
              </w:rPr>
              <w:tab/>
            </w:r>
            <w:r>
              <w:rPr>
                <w:webHidden/>
              </w:rPr>
              <w:fldChar w:fldCharType="begin"/>
            </w:r>
            <w:r w:rsidR="006B6493">
              <w:rPr>
                <w:webHidden/>
              </w:rPr>
              <w:instrText xml:space="preserve"> PAGEREF _Toc206067057 \h </w:instrText>
            </w:r>
            <w:r>
              <w:rPr>
                <w:webHidden/>
              </w:rPr>
            </w:r>
            <w:r>
              <w:rPr>
                <w:webHidden/>
              </w:rPr>
              <w:fldChar w:fldCharType="separate"/>
            </w:r>
            <w:r w:rsidR="006B6493">
              <w:rPr>
                <w:webHidden/>
              </w:rPr>
              <w:t>17</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8" w:history="1">
            <w:r w:rsidR="006B6493" w:rsidRPr="00910A2E">
              <w:rPr>
                <w:rStyle w:val="afa"/>
              </w:rPr>
              <w:t>2.4. Федеральная государственная информационная система учёта твердых  коммунальных отходов</w:t>
            </w:r>
            <w:r w:rsidR="006B6493">
              <w:rPr>
                <w:webHidden/>
              </w:rPr>
              <w:tab/>
            </w:r>
            <w:r>
              <w:rPr>
                <w:webHidden/>
              </w:rPr>
              <w:fldChar w:fldCharType="begin"/>
            </w:r>
            <w:r w:rsidR="006B6493">
              <w:rPr>
                <w:webHidden/>
              </w:rPr>
              <w:instrText xml:space="preserve"> PAGEREF _Toc206067058 \h </w:instrText>
            </w:r>
            <w:r>
              <w:rPr>
                <w:webHidden/>
              </w:rPr>
            </w:r>
            <w:r>
              <w:rPr>
                <w:webHidden/>
              </w:rPr>
              <w:fldChar w:fldCharType="separate"/>
            </w:r>
            <w:r w:rsidR="006B6493">
              <w:rPr>
                <w:webHidden/>
              </w:rPr>
              <w:t>18</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59" w:history="1">
            <w:r w:rsidR="006B6493" w:rsidRPr="00910A2E">
              <w:rPr>
                <w:rStyle w:val="afa"/>
              </w:rPr>
              <w:t>РАЗДЕЛ 3. Целевые показатели по обезвреживанию, утилизации  и размещению отходов</w:t>
            </w:r>
            <w:r w:rsidR="006B6493">
              <w:rPr>
                <w:webHidden/>
              </w:rPr>
              <w:tab/>
            </w:r>
            <w:r>
              <w:rPr>
                <w:webHidden/>
              </w:rPr>
              <w:fldChar w:fldCharType="begin"/>
            </w:r>
            <w:r w:rsidR="006B6493">
              <w:rPr>
                <w:webHidden/>
              </w:rPr>
              <w:instrText xml:space="preserve"> PAGEREF _Toc206067059 \h </w:instrText>
            </w:r>
            <w:r>
              <w:rPr>
                <w:webHidden/>
              </w:rPr>
            </w:r>
            <w:r>
              <w:rPr>
                <w:webHidden/>
              </w:rPr>
              <w:fldChar w:fldCharType="separate"/>
            </w:r>
            <w:r w:rsidR="006B6493">
              <w:rPr>
                <w:webHidden/>
              </w:rPr>
              <w:t>19</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0" w:history="1">
            <w:r w:rsidR="006B6493" w:rsidRPr="00910A2E">
              <w:rPr>
                <w:rStyle w:val="afa"/>
              </w:rPr>
              <w:t>РАЗДЕЛ 4. Места накопления отходов</w:t>
            </w:r>
            <w:r w:rsidR="006B6493">
              <w:rPr>
                <w:webHidden/>
              </w:rPr>
              <w:tab/>
            </w:r>
            <w:r>
              <w:rPr>
                <w:webHidden/>
              </w:rPr>
              <w:fldChar w:fldCharType="begin"/>
            </w:r>
            <w:r w:rsidR="006B6493">
              <w:rPr>
                <w:webHidden/>
              </w:rPr>
              <w:instrText xml:space="preserve"> PAGEREF _Toc206067060 \h </w:instrText>
            </w:r>
            <w:r>
              <w:rPr>
                <w:webHidden/>
              </w:rPr>
            </w:r>
            <w:r>
              <w:rPr>
                <w:webHidden/>
              </w:rPr>
              <w:fldChar w:fldCharType="separate"/>
            </w:r>
            <w:r w:rsidR="006B6493">
              <w:rPr>
                <w:webHidden/>
              </w:rPr>
              <w:t>21</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1" w:history="1">
            <w:r w:rsidR="006B6493" w:rsidRPr="00910A2E">
              <w:rPr>
                <w:rStyle w:val="afa"/>
              </w:rPr>
              <w:t>4.1. Расположение существующих мест накопления твердых коммунальных отходов на территории Смоленской области</w:t>
            </w:r>
            <w:r w:rsidR="006B6493">
              <w:rPr>
                <w:webHidden/>
              </w:rPr>
              <w:tab/>
            </w:r>
            <w:r>
              <w:rPr>
                <w:webHidden/>
              </w:rPr>
              <w:fldChar w:fldCharType="begin"/>
            </w:r>
            <w:r w:rsidR="006B6493">
              <w:rPr>
                <w:webHidden/>
              </w:rPr>
              <w:instrText xml:space="preserve"> PAGEREF _Toc206067061 \h </w:instrText>
            </w:r>
            <w:r>
              <w:rPr>
                <w:webHidden/>
              </w:rPr>
            </w:r>
            <w:r>
              <w:rPr>
                <w:webHidden/>
              </w:rPr>
              <w:fldChar w:fldCharType="separate"/>
            </w:r>
            <w:r w:rsidR="006B6493">
              <w:rPr>
                <w:webHidden/>
              </w:rPr>
              <w:t>21</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2" w:history="1">
            <w:r w:rsidR="006B6493" w:rsidRPr="00910A2E">
              <w:rPr>
                <w:rStyle w:val="afa"/>
              </w:rPr>
              <w:t>4.2. Раздельное накопление отходов на территории Смоленской области</w:t>
            </w:r>
            <w:r w:rsidR="006B6493">
              <w:rPr>
                <w:webHidden/>
              </w:rPr>
              <w:tab/>
            </w:r>
            <w:r>
              <w:rPr>
                <w:webHidden/>
              </w:rPr>
              <w:fldChar w:fldCharType="begin"/>
            </w:r>
            <w:r w:rsidR="006B6493">
              <w:rPr>
                <w:webHidden/>
              </w:rPr>
              <w:instrText xml:space="preserve"> PAGEREF _Toc206067062 \h </w:instrText>
            </w:r>
            <w:r>
              <w:rPr>
                <w:webHidden/>
              </w:rPr>
            </w:r>
            <w:r>
              <w:rPr>
                <w:webHidden/>
              </w:rPr>
              <w:fldChar w:fldCharType="separate"/>
            </w:r>
            <w:r w:rsidR="006B6493">
              <w:rPr>
                <w:webHidden/>
              </w:rPr>
              <w:t>25</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3" w:history="1">
            <w:r w:rsidR="006B6493" w:rsidRPr="00910A2E">
              <w:rPr>
                <w:rStyle w:val="afa"/>
              </w:rPr>
              <w:t>РАЗДЕЛ 5. Действующие объекты обработки, утилизации, обезвреживания, размещения твердых коммунальных отходов</w:t>
            </w:r>
            <w:r w:rsidR="006B6493">
              <w:rPr>
                <w:webHidden/>
              </w:rPr>
              <w:tab/>
            </w:r>
            <w:r>
              <w:rPr>
                <w:webHidden/>
              </w:rPr>
              <w:fldChar w:fldCharType="begin"/>
            </w:r>
            <w:r w:rsidR="006B6493">
              <w:rPr>
                <w:webHidden/>
              </w:rPr>
              <w:instrText xml:space="preserve"> PAGEREF _Toc206067063 \h </w:instrText>
            </w:r>
            <w:r>
              <w:rPr>
                <w:webHidden/>
              </w:rPr>
            </w:r>
            <w:r>
              <w:rPr>
                <w:webHidden/>
              </w:rPr>
              <w:fldChar w:fldCharType="separate"/>
            </w:r>
            <w:r w:rsidR="006B6493">
              <w:rPr>
                <w:webHidden/>
              </w:rPr>
              <w:t>39</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4" w:history="1">
            <w:r w:rsidR="006B6493" w:rsidRPr="00910A2E">
              <w:rPr>
                <w:rStyle w:val="afa"/>
              </w:rPr>
              <w:t>5.1. Действующие объекты обработки, утилизации, обезвреживания и объекты размещения отходов</w:t>
            </w:r>
            <w:r w:rsidR="006B6493">
              <w:rPr>
                <w:webHidden/>
              </w:rPr>
              <w:tab/>
            </w:r>
            <w:r>
              <w:rPr>
                <w:webHidden/>
              </w:rPr>
              <w:fldChar w:fldCharType="begin"/>
            </w:r>
            <w:r w:rsidR="006B6493">
              <w:rPr>
                <w:webHidden/>
              </w:rPr>
              <w:instrText xml:space="preserve"> PAGEREF _Toc206067064 \h </w:instrText>
            </w:r>
            <w:r>
              <w:rPr>
                <w:webHidden/>
              </w:rPr>
            </w:r>
            <w:r>
              <w:rPr>
                <w:webHidden/>
              </w:rPr>
              <w:fldChar w:fldCharType="separate"/>
            </w:r>
            <w:r w:rsidR="006B6493">
              <w:rPr>
                <w:webHidden/>
              </w:rPr>
              <w:t>39</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5" w:history="1">
            <w:r w:rsidR="006B6493" w:rsidRPr="00910A2E">
              <w:rPr>
                <w:rStyle w:val="afa"/>
                <w:lang w:bidi="en-US"/>
              </w:rPr>
              <w:t>5.2. Наличие пунктов сбора вторичных ресурсов на территории  Смоленской области</w:t>
            </w:r>
            <w:r w:rsidR="006B6493">
              <w:rPr>
                <w:webHidden/>
              </w:rPr>
              <w:tab/>
            </w:r>
            <w:r>
              <w:rPr>
                <w:webHidden/>
              </w:rPr>
              <w:fldChar w:fldCharType="begin"/>
            </w:r>
            <w:r w:rsidR="006B6493">
              <w:rPr>
                <w:webHidden/>
              </w:rPr>
              <w:instrText xml:space="preserve"> PAGEREF _Toc206067065 \h </w:instrText>
            </w:r>
            <w:r>
              <w:rPr>
                <w:webHidden/>
              </w:rPr>
            </w:r>
            <w:r>
              <w:rPr>
                <w:webHidden/>
              </w:rPr>
              <w:fldChar w:fldCharType="separate"/>
            </w:r>
            <w:r w:rsidR="006B6493">
              <w:rPr>
                <w:webHidden/>
              </w:rPr>
              <w:t>45</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6" w:history="1">
            <w:r w:rsidR="006B6493" w:rsidRPr="00910A2E">
              <w:rPr>
                <w:rStyle w:val="afa"/>
              </w:rPr>
              <w:t>РАЗДЕЛ 6. Баланс количественных характеристик образования, обработки,  утилизации, обезвреживания, размещения отходов</w:t>
            </w:r>
            <w:r w:rsidR="006B6493">
              <w:rPr>
                <w:webHidden/>
              </w:rPr>
              <w:tab/>
            </w:r>
            <w:r>
              <w:rPr>
                <w:webHidden/>
              </w:rPr>
              <w:fldChar w:fldCharType="begin"/>
            </w:r>
            <w:r w:rsidR="006B6493">
              <w:rPr>
                <w:webHidden/>
              </w:rPr>
              <w:instrText xml:space="preserve"> PAGEREF _Toc206067066 \h </w:instrText>
            </w:r>
            <w:r>
              <w:rPr>
                <w:webHidden/>
              </w:rPr>
            </w:r>
            <w:r>
              <w:rPr>
                <w:webHidden/>
              </w:rPr>
              <w:fldChar w:fldCharType="separate"/>
            </w:r>
            <w:r w:rsidR="006B6493">
              <w:rPr>
                <w:webHidden/>
              </w:rPr>
              <w:t>47</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7" w:history="1">
            <w:r w:rsidR="006B6493" w:rsidRPr="00910A2E">
              <w:rPr>
                <w:rStyle w:val="afa"/>
              </w:rPr>
              <w:t>РАЗДЕЛ 7. Схема потоков отходов</w:t>
            </w:r>
            <w:r w:rsidR="006B6493">
              <w:rPr>
                <w:webHidden/>
              </w:rPr>
              <w:tab/>
            </w:r>
            <w:r>
              <w:rPr>
                <w:webHidden/>
              </w:rPr>
              <w:fldChar w:fldCharType="begin"/>
            </w:r>
            <w:r w:rsidR="006B6493">
              <w:rPr>
                <w:webHidden/>
              </w:rPr>
              <w:instrText xml:space="preserve"> PAGEREF _Toc206067067 \h </w:instrText>
            </w:r>
            <w:r>
              <w:rPr>
                <w:webHidden/>
              </w:rPr>
            </w:r>
            <w:r>
              <w:rPr>
                <w:webHidden/>
              </w:rPr>
              <w:fldChar w:fldCharType="separate"/>
            </w:r>
            <w:r w:rsidR="006B6493">
              <w:rPr>
                <w:webHidden/>
              </w:rPr>
              <w:t>49</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8" w:history="1">
            <w:r w:rsidR="006B6493" w:rsidRPr="00910A2E">
              <w:rPr>
                <w:rStyle w:val="afa"/>
              </w:rPr>
              <w:t>РАЗДЕЛ 8. Данные о планируемых строительстве, реконструкции, выведение  из эксплуатации объектов обработки, утилизации, обезвреживания,  размещения отходов</w:t>
            </w:r>
            <w:r w:rsidR="006B6493">
              <w:rPr>
                <w:webHidden/>
              </w:rPr>
              <w:tab/>
            </w:r>
            <w:r>
              <w:rPr>
                <w:webHidden/>
              </w:rPr>
              <w:fldChar w:fldCharType="begin"/>
            </w:r>
            <w:r w:rsidR="006B6493">
              <w:rPr>
                <w:webHidden/>
              </w:rPr>
              <w:instrText xml:space="preserve"> PAGEREF _Toc206067068 \h </w:instrText>
            </w:r>
            <w:r>
              <w:rPr>
                <w:webHidden/>
              </w:rPr>
            </w:r>
            <w:r>
              <w:rPr>
                <w:webHidden/>
              </w:rPr>
              <w:fldChar w:fldCharType="separate"/>
            </w:r>
            <w:r w:rsidR="006B6493">
              <w:rPr>
                <w:webHidden/>
              </w:rPr>
              <w:t>58</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69" w:history="1">
            <w:r w:rsidR="006B6493" w:rsidRPr="00910A2E">
              <w:rPr>
                <w:rStyle w:val="afa"/>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6B6493">
              <w:rPr>
                <w:webHidden/>
              </w:rPr>
              <w:tab/>
            </w:r>
            <w:r>
              <w:rPr>
                <w:webHidden/>
              </w:rPr>
              <w:fldChar w:fldCharType="begin"/>
            </w:r>
            <w:r w:rsidR="006B6493">
              <w:rPr>
                <w:webHidden/>
              </w:rPr>
              <w:instrText xml:space="preserve"> PAGEREF _Toc206067069 \h </w:instrText>
            </w:r>
            <w:r>
              <w:rPr>
                <w:webHidden/>
              </w:rPr>
            </w:r>
            <w:r>
              <w:rPr>
                <w:webHidden/>
              </w:rPr>
              <w:fldChar w:fldCharType="separate"/>
            </w:r>
            <w:r w:rsidR="006B6493">
              <w:rPr>
                <w:webHidden/>
              </w:rPr>
              <w:t>61</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70" w:history="1">
            <w:r w:rsidR="006B6493" w:rsidRPr="00910A2E">
              <w:rPr>
                <w:rStyle w:val="afa"/>
              </w:rPr>
              <w:t>РАЗДЕЛ 10. Прогнозные значения предельных тарифов в области размещения  с твердыми коммунальными отходами</w:t>
            </w:r>
            <w:r w:rsidR="006B6493">
              <w:rPr>
                <w:webHidden/>
              </w:rPr>
              <w:tab/>
            </w:r>
            <w:r>
              <w:rPr>
                <w:webHidden/>
              </w:rPr>
              <w:fldChar w:fldCharType="begin"/>
            </w:r>
            <w:r w:rsidR="006B6493">
              <w:rPr>
                <w:webHidden/>
              </w:rPr>
              <w:instrText xml:space="preserve"> PAGEREF _Toc206067070 \h </w:instrText>
            </w:r>
            <w:r>
              <w:rPr>
                <w:webHidden/>
              </w:rPr>
            </w:r>
            <w:r>
              <w:rPr>
                <w:webHidden/>
              </w:rPr>
              <w:fldChar w:fldCharType="separate"/>
            </w:r>
            <w:r w:rsidR="006B6493">
              <w:rPr>
                <w:webHidden/>
              </w:rPr>
              <w:t>63</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71" w:history="1">
            <w:r w:rsidR="006B6493" w:rsidRPr="00910A2E">
              <w:rPr>
                <w:rStyle w:val="afa"/>
              </w:rPr>
              <w:t xml:space="preserve">РАЗДЕЛ 11. </w:t>
            </w:r>
            <w:r w:rsidR="006B6493" w:rsidRPr="00910A2E">
              <w:rPr>
                <w:rStyle w:val="afa"/>
                <w:lang w:val="en-US"/>
              </w:rPr>
              <w:t>C</w:t>
            </w:r>
            <w:r w:rsidR="006B6493" w:rsidRPr="00910A2E">
              <w:rPr>
                <w:rStyle w:val="afa"/>
              </w:rPr>
              <w:t>ведения о зонах деятельности региональных операторов</w:t>
            </w:r>
            <w:r w:rsidR="006B6493">
              <w:rPr>
                <w:webHidden/>
              </w:rPr>
              <w:tab/>
            </w:r>
            <w:r>
              <w:rPr>
                <w:webHidden/>
              </w:rPr>
              <w:fldChar w:fldCharType="begin"/>
            </w:r>
            <w:r w:rsidR="006B6493">
              <w:rPr>
                <w:webHidden/>
              </w:rPr>
              <w:instrText xml:space="preserve"> PAGEREF _Toc206067071 \h </w:instrText>
            </w:r>
            <w:r>
              <w:rPr>
                <w:webHidden/>
              </w:rPr>
            </w:r>
            <w:r>
              <w:rPr>
                <w:webHidden/>
              </w:rPr>
              <w:fldChar w:fldCharType="separate"/>
            </w:r>
            <w:r w:rsidR="006B6493">
              <w:rPr>
                <w:webHidden/>
              </w:rPr>
              <w:t>66</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72" w:history="1">
            <w:r w:rsidR="006B6493" w:rsidRPr="00910A2E">
              <w:rPr>
                <w:rStyle w:val="afa"/>
              </w:rPr>
              <w:t>РАЗДЕЛ 12. Электронная модель территориальной схемы</w:t>
            </w:r>
            <w:r w:rsidR="006B6493">
              <w:rPr>
                <w:webHidden/>
              </w:rPr>
              <w:tab/>
            </w:r>
            <w:r>
              <w:rPr>
                <w:webHidden/>
              </w:rPr>
              <w:fldChar w:fldCharType="begin"/>
            </w:r>
            <w:r w:rsidR="006B6493">
              <w:rPr>
                <w:webHidden/>
              </w:rPr>
              <w:instrText xml:space="preserve"> PAGEREF _Toc206067072 \h </w:instrText>
            </w:r>
            <w:r>
              <w:rPr>
                <w:webHidden/>
              </w:rPr>
            </w:r>
            <w:r>
              <w:rPr>
                <w:webHidden/>
              </w:rPr>
              <w:fldChar w:fldCharType="separate"/>
            </w:r>
            <w:r w:rsidR="006B6493">
              <w:rPr>
                <w:webHidden/>
              </w:rPr>
              <w:t>69</w:t>
            </w:r>
            <w:r>
              <w:rPr>
                <w:webHidden/>
              </w:rPr>
              <w:fldChar w:fldCharType="end"/>
            </w:r>
          </w:hyperlink>
        </w:p>
        <w:p w:rsidR="006B6493" w:rsidRDefault="00E26E76" w:rsidP="006B6493">
          <w:pPr>
            <w:pStyle w:val="16"/>
            <w:framePr w:wrap="around"/>
            <w:rPr>
              <w:rFonts w:asciiTheme="minorHAnsi" w:eastAsiaTheme="minorEastAsia" w:hAnsiTheme="minorHAnsi" w:cstheme="minorBidi"/>
              <w:sz w:val="22"/>
              <w:szCs w:val="22"/>
              <w:lang w:eastAsia="ru-RU"/>
            </w:rPr>
          </w:pPr>
          <w:hyperlink w:anchor="_Toc206067073" w:history="1">
            <w:r w:rsidR="006B6493" w:rsidRPr="00910A2E">
              <w:rPr>
                <w:rStyle w:val="afa"/>
              </w:rPr>
              <w:t>СПИСОК ЛИТЕРАТУРЫ:</w:t>
            </w:r>
            <w:r w:rsidR="006B6493">
              <w:rPr>
                <w:webHidden/>
              </w:rPr>
              <w:tab/>
            </w:r>
            <w:r>
              <w:rPr>
                <w:webHidden/>
              </w:rPr>
              <w:fldChar w:fldCharType="begin"/>
            </w:r>
            <w:r w:rsidR="006B6493">
              <w:rPr>
                <w:webHidden/>
              </w:rPr>
              <w:instrText xml:space="preserve"> PAGEREF _Toc206067073 \h </w:instrText>
            </w:r>
            <w:r>
              <w:rPr>
                <w:webHidden/>
              </w:rPr>
            </w:r>
            <w:r>
              <w:rPr>
                <w:webHidden/>
              </w:rPr>
              <w:fldChar w:fldCharType="separate"/>
            </w:r>
            <w:r w:rsidR="006B6493">
              <w:rPr>
                <w:webHidden/>
              </w:rPr>
              <w:t>72</w:t>
            </w:r>
            <w:r>
              <w:rPr>
                <w:webHidden/>
              </w:rPr>
              <w:fldChar w:fldCharType="end"/>
            </w:r>
          </w:hyperlink>
        </w:p>
        <w:p w:rsidR="006B6493" w:rsidRDefault="00E26E76">
          <w:r>
            <w:fldChar w:fldCharType="end"/>
          </w:r>
          <w:r w:rsidR="006B6493">
            <w:t>ПРИЛОЖЕНИЯ</w:t>
          </w:r>
        </w:p>
      </w:sdtContent>
    </w:sdt>
    <w:p w:rsidR="00A34B5E" w:rsidRDefault="00A34B5E" w:rsidP="00A34B5E">
      <w:pPr>
        <w:ind w:firstLine="0"/>
        <w:jc w:val="center"/>
        <w:rPr>
          <w:highlight w:val="yellow"/>
        </w:rPr>
      </w:pPr>
      <w:r>
        <w:rPr>
          <w:highlight w:val="yellow"/>
        </w:rPr>
        <w:br w:type="page"/>
      </w:r>
    </w:p>
    <w:p w:rsidR="00D75C76" w:rsidRDefault="005C6E5E" w:rsidP="003E0087">
      <w:pPr>
        <w:pStyle w:val="31"/>
        <w:outlineLvl w:val="0"/>
      </w:pPr>
      <w:bookmarkStart w:id="0" w:name="_Toc165038023"/>
      <w:bookmarkStart w:id="1" w:name="_Toc165038190"/>
      <w:bookmarkStart w:id="2" w:name="_Toc206067053"/>
      <w:bookmarkStart w:id="3" w:name="ВВЕДЕНИЕ"/>
      <w:r w:rsidRPr="00A34B5E">
        <w:lastRenderedPageBreak/>
        <w:t>ВВЕДЕНИЕ</w:t>
      </w:r>
      <w:bookmarkEnd w:id="0"/>
      <w:bookmarkEnd w:id="1"/>
      <w:bookmarkEnd w:id="2"/>
    </w:p>
    <w:p w:rsidR="003E0087" w:rsidRPr="003E0087" w:rsidRDefault="003E0087" w:rsidP="003E0087">
      <w:pPr>
        <w:rPr>
          <w:highlight w:val="yellow"/>
        </w:rPr>
      </w:pPr>
    </w:p>
    <w:bookmarkEnd w:id="3"/>
    <w:p w:rsidR="00E0695D" w:rsidRPr="002A699F" w:rsidRDefault="00E0695D" w:rsidP="006229D6">
      <w:pPr>
        <w:pStyle w:val="Default"/>
        <w:ind w:firstLine="709"/>
        <w:jc w:val="both"/>
        <w:rPr>
          <w:sz w:val="28"/>
          <w:szCs w:val="28"/>
        </w:rPr>
      </w:pPr>
      <w:r w:rsidRPr="002A699F">
        <w:rPr>
          <w:sz w:val="28"/>
          <w:szCs w:val="28"/>
        </w:rPr>
        <w:t>Территориальная схема обращения с отходами</w:t>
      </w:r>
      <w:r w:rsidR="001F1913" w:rsidRPr="002A699F">
        <w:rPr>
          <w:sz w:val="28"/>
          <w:szCs w:val="28"/>
        </w:rPr>
        <w:t xml:space="preserve"> </w:t>
      </w:r>
      <w:r w:rsidR="0049685C">
        <w:rPr>
          <w:sz w:val="28"/>
          <w:szCs w:val="28"/>
        </w:rPr>
        <w:t xml:space="preserve">Смоленской области </w:t>
      </w:r>
      <w:r w:rsidRPr="002A699F">
        <w:rPr>
          <w:sz w:val="28"/>
          <w:szCs w:val="28"/>
        </w:rPr>
        <w:t xml:space="preserve">разработана в целях организации комплексной системы сбора, </w:t>
      </w:r>
      <w:r w:rsidR="00345EC1" w:rsidRPr="002A699F">
        <w:rPr>
          <w:sz w:val="28"/>
          <w:szCs w:val="28"/>
        </w:rPr>
        <w:t xml:space="preserve">накопления, </w:t>
      </w:r>
      <w:r w:rsidRPr="002A699F">
        <w:rPr>
          <w:sz w:val="28"/>
          <w:szCs w:val="28"/>
        </w:rPr>
        <w:t xml:space="preserve">транспортирования, обработки, утилизации, обезвреживания и размещения </w:t>
      </w:r>
      <w:r w:rsidR="00D75D24">
        <w:rPr>
          <w:sz w:val="28"/>
          <w:szCs w:val="28"/>
        </w:rPr>
        <w:t>твердых коммунальных отходов</w:t>
      </w:r>
      <w:r w:rsidRPr="002A699F">
        <w:rPr>
          <w:sz w:val="28"/>
          <w:szCs w:val="28"/>
        </w:rPr>
        <w:t xml:space="preserve"> на территории Смоленской области. 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отходами в порядке их при</w:t>
      </w:r>
      <w:r w:rsidR="0049685C">
        <w:rPr>
          <w:sz w:val="28"/>
          <w:szCs w:val="28"/>
        </w:rPr>
        <w:t>оритетности:</w:t>
      </w:r>
    </w:p>
    <w:p w:rsidR="00E0695D" w:rsidRPr="002A699F" w:rsidRDefault="00E0695D" w:rsidP="006229D6">
      <w:pPr>
        <w:pStyle w:val="Default"/>
        <w:ind w:firstLine="709"/>
        <w:jc w:val="both"/>
        <w:rPr>
          <w:sz w:val="28"/>
          <w:szCs w:val="28"/>
        </w:rPr>
      </w:pPr>
      <w:r w:rsidRPr="002A699F">
        <w:rPr>
          <w:sz w:val="28"/>
          <w:szCs w:val="28"/>
        </w:rPr>
        <w:t>-</w:t>
      </w:r>
      <w:r w:rsidR="004C7970" w:rsidRPr="002A699F">
        <w:rPr>
          <w:sz w:val="28"/>
          <w:szCs w:val="28"/>
        </w:rPr>
        <w:t xml:space="preserve"> </w:t>
      </w:r>
      <w:r w:rsidRPr="002A699F">
        <w:rPr>
          <w:sz w:val="28"/>
          <w:szCs w:val="28"/>
        </w:rPr>
        <w:t>максимальное использование исходных сырья и материалов, предотвращение образования отходов, снижение класса опасности отходов в источниках их об</w:t>
      </w:r>
      <w:r w:rsidR="0049685C">
        <w:rPr>
          <w:sz w:val="28"/>
          <w:szCs w:val="28"/>
        </w:rPr>
        <w:t>разования;</w:t>
      </w:r>
    </w:p>
    <w:p w:rsidR="00E0695D" w:rsidRPr="002A699F" w:rsidRDefault="00E0695D" w:rsidP="006229D6">
      <w:pPr>
        <w:pStyle w:val="Default"/>
        <w:ind w:firstLine="709"/>
        <w:jc w:val="both"/>
        <w:rPr>
          <w:sz w:val="28"/>
          <w:szCs w:val="28"/>
        </w:rPr>
      </w:pPr>
      <w:r w:rsidRPr="002A699F">
        <w:rPr>
          <w:sz w:val="28"/>
          <w:szCs w:val="28"/>
        </w:rPr>
        <w:t>-</w:t>
      </w:r>
      <w:r w:rsidR="004C7970" w:rsidRPr="002A699F">
        <w:rPr>
          <w:sz w:val="28"/>
          <w:szCs w:val="28"/>
        </w:rPr>
        <w:t xml:space="preserve"> </w:t>
      </w:r>
      <w:r w:rsidRPr="002A699F">
        <w:rPr>
          <w:sz w:val="28"/>
          <w:szCs w:val="28"/>
        </w:rPr>
        <w:t>обработку, утилизацию и обезвреживание отходов в целях получения из отходов вторичных ресурсов, возвращаемых в хозяйственный оборот, и снижения класса оп</w:t>
      </w:r>
      <w:r w:rsidR="0049685C">
        <w:rPr>
          <w:sz w:val="28"/>
          <w:szCs w:val="28"/>
        </w:rPr>
        <w:t>асности захораниваемых отходов;</w:t>
      </w:r>
    </w:p>
    <w:p w:rsidR="00E0695D" w:rsidRPr="002A699F" w:rsidRDefault="00E0695D" w:rsidP="006229D6">
      <w:pPr>
        <w:rPr>
          <w:szCs w:val="28"/>
        </w:rPr>
      </w:pPr>
      <w:r w:rsidRPr="002A699F">
        <w:rPr>
          <w:szCs w:val="28"/>
        </w:rPr>
        <w:t>-</w:t>
      </w:r>
      <w:r w:rsidR="004C7970" w:rsidRPr="002A699F">
        <w:rPr>
          <w:szCs w:val="28"/>
        </w:rPr>
        <w:t xml:space="preserve"> </w:t>
      </w:r>
      <w:r w:rsidRPr="002A699F">
        <w:rPr>
          <w:szCs w:val="28"/>
        </w:rPr>
        <w:t>безопасное захоронение отходов, обеспечивающее минимальное воздействие на окружа</w:t>
      </w:r>
      <w:r w:rsidR="0049685C">
        <w:rPr>
          <w:szCs w:val="28"/>
        </w:rPr>
        <w:t>ющую среду и здоровье человека.</w:t>
      </w:r>
    </w:p>
    <w:p w:rsidR="00871639" w:rsidRPr="002A699F" w:rsidRDefault="00871639" w:rsidP="00597B53">
      <w:pPr>
        <w:ind w:firstLine="708"/>
      </w:pPr>
      <w:r w:rsidRPr="002A699F">
        <w:t>Территориальная схема подготовлена на основании материалов</w:t>
      </w:r>
      <w:r w:rsidR="00105EE5" w:rsidRPr="002A699F">
        <w:t>,</w:t>
      </w:r>
      <w:r w:rsidR="0049685C">
        <w:br/>
      </w:r>
      <w:r w:rsidRPr="002A699F">
        <w:t>полученных от:</w:t>
      </w:r>
    </w:p>
    <w:p w:rsidR="00871639" w:rsidRPr="002A699F" w:rsidRDefault="00966AF9" w:rsidP="006229D6">
      <w:r>
        <w:t xml:space="preserve">1) </w:t>
      </w:r>
      <w:r w:rsidR="00871639" w:rsidRPr="002A699F">
        <w:t>органов местного самоуправления</w:t>
      </w:r>
      <w:r w:rsidR="0049685C">
        <w:t xml:space="preserve"> Смоленской области</w:t>
      </w:r>
      <w:r w:rsidR="00871639" w:rsidRPr="002A699F">
        <w:t>;</w:t>
      </w:r>
    </w:p>
    <w:p w:rsidR="00871639" w:rsidRPr="00900702" w:rsidRDefault="00871639" w:rsidP="00396ECC">
      <w:pPr>
        <w:tabs>
          <w:tab w:val="left" w:pos="993"/>
        </w:tabs>
      </w:pPr>
      <w:r w:rsidRPr="002A699F">
        <w:t>2)</w:t>
      </w:r>
      <w:r w:rsidR="00966AF9">
        <w:t xml:space="preserve"> </w:t>
      </w:r>
      <w:r w:rsidRPr="002A699F">
        <w:t>орган</w:t>
      </w:r>
      <w:r w:rsidR="00EC0814" w:rsidRPr="002A699F">
        <w:t>ов</w:t>
      </w:r>
      <w:r w:rsidR="00B850D1" w:rsidRPr="002A699F">
        <w:t xml:space="preserve"> исполнительной власти</w:t>
      </w:r>
      <w:r w:rsidRPr="002A699F">
        <w:t xml:space="preserve"> Смоленской области, территориальных федеральных органов исполнительной власти, а также ведомств и организаций, имеющих отношение к охране окружающей среды и обеспечению санитарной и экологической безопасности, системе санитарной</w:t>
      </w:r>
      <w:r w:rsidR="00105EE5" w:rsidRPr="002A699F">
        <w:t xml:space="preserve"> очистки и обращению с отходами;</w:t>
      </w:r>
    </w:p>
    <w:p w:rsidR="00105EE5" w:rsidRPr="002A699F" w:rsidRDefault="0049685C" w:rsidP="00871639">
      <w:r>
        <w:t>3)</w:t>
      </w:r>
      <w:r w:rsidR="00966AF9">
        <w:t xml:space="preserve"> </w:t>
      </w:r>
      <w:r w:rsidR="00105EE5" w:rsidRPr="002A699F">
        <w:t>организаци</w:t>
      </w:r>
      <w:r w:rsidR="00EC0814" w:rsidRPr="002A699F">
        <w:t>й</w:t>
      </w:r>
      <w:r w:rsidR="00105EE5" w:rsidRPr="002A699F">
        <w:t>, осуществляющи</w:t>
      </w:r>
      <w:r w:rsidR="00EC0814" w:rsidRPr="002A699F">
        <w:t>х</w:t>
      </w:r>
      <w:r w:rsidR="00105EE5" w:rsidRPr="002A699F">
        <w:t xml:space="preserve"> деятельность по обработке, утилизации, обе</w:t>
      </w:r>
      <w:r w:rsidR="00396ECC" w:rsidRPr="002A699F">
        <w:t xml:space="preserve">звреживанию, размещению </w:t>
      </w:r>
      <w:r w:rsidR="00AB129E">
        <w:t xml:space="preserve">(захоронению) </w:t>
      </w:r>
      <w:r w:rsidR="00396ECC" w:rsidRPr="002A699F">
        <w:t>отходов;</w:t>
      </w:r>
    </w:p>
    <w:p w:rsidR="00396ECC" w:rsidRPr="002A699F" w:rsidRDefault="00966AF9" w:rsidP="00871639">
      <w:r>
        <w:t xml:space="preserve">4) </w:t>
      </w:r>
      <w:r w:rsidR="00396ECC" w:rsidRPr="002A699F">
        <w:t>регионального оператора по обращению с твердыми коммунальными отходами на территории Смоленской области.</w:t>
      </w:r>
    </w:p>
    <w:p w:rsidR="00871639" w:rsidRPr="002A699F" w:rsidRDefault="00871639" w:rsidP="00345EC1">
      <w:r w:rsidRPr="008329B0">
        <w:t xml:space="preserve">Требования к территориальным схемам обращения с отходами установлены ст. 13.3 Федерального закона «Об отходах производства и потребления» </w:t>
      </w:r>
      <w:r w:rsidR="004C7970" w:rsidRPr="008329B0">
        <w:br/>
      </w:r>
      <w:r w:rsidRPr="008329B0">
        <w:t xml:space="preserve">от 24.06.1998 № 89-ФЗ и </w:t>
      </w:r>
      <w:r w:rsidR="008F1E23" w:rsidRPr="008329B0">
        <w:t>п</w:t>
      </w:r>
      <w:r w:rsidR="00B850D1" w:rsidRPr="008329B0">
        <w:t>остановлени</w:t>
      </w:r>
      <w:r w:rsidR="00251987" w:rsidRPr="008329B0">
        <w:t>ем</w:t>
      </w:r>
      <w:r w:rsidR="00B850D1" w:rsidRPr="008329B0">
        <w:t xml:space="preserve"> Правительства Р</w:t>
      </w:r>
      <w:r w:rsidR="00345EC1" w:rsidRPr="008329B0">
        <w:t xml:space="preserve">оссийской </w:t>
      </w:r>
      <w:r w:rsidR="00B850D1" w:rsidRPr="008329B0">
        <w:t>Ф</w:t>
      </w:r>
      <w:r w:rsidR="00345EC1" w:rsidRPr="008329B0">
        <w:t>едерации</w:t>
      </w:r>
      <w:r w:rsidR="00B850D1" w:rsidRPr="008329B0">
        <w:t xml:space="preserve"> </w:t>
      </w:r>
      <w:r w:rsidR="00345EC1" w:rsidRPr="008329B0">
        <w:br/>
        <w:t>о</w:t>
      </w:r>
      <w:r w:rsidR="00B850D1" w:rsidRPr="008329B0">
        <w:t xml:space="preserve">т </w:t>
      </w:r>
      <w:r w:rsidR="00D75D24" w:rsidRPr="008329B0">
        <w:t xml:space="preserve">06.06.2024 </w:t>
      </w:r>
      <w:r w:rsidR="008F1E23" w:rsidRPr="008329B0">
        <w:t>№</w:t>
      </w:r>
      <w:r w:rsidR="00B850D1" w:rsidRPr="008329B0">
        <w:t xml:space="preserve"> </w:t>
      </w:r>
      <w:r w:rsidR="00D75D24" w:rsidRPr="008329B0">
        <w:t>775</w:t>
      </w:r>
      <w:r w:rsidR="00B850D1" w:rsidRPr="008329B0">
        <w:t xml:space="preserve"> </w:t>
      </w:r>
      <w:r w:rsidR="008F1E23" w:rsidRPr="008329B0">
        <w:t>«</w:t>
      </w:r>
      <w:r w:rsidR="009372BB" w:rsidRPr="008329B0">
        <w:rPr>
          <w:szCs w:val="28"/>
          <w:lang w:eastAsia="ru-RU"/>
        </w:rPr>
        <w:t>О территориальных схемах обращения с отходами производства и потребления</w:t>
      </w:r>
      <w:r w:rsidR="008F1E23" w:rsidRPr="008329B0">
        <w:t>»</w:t>
      </w:r>
      <w:r w:rsidR="00B850D1" w:rsidRPr="008329B0">
        <w:t xml:space="preserve"> </w:t>
      </w:r>
      <w:r w:rsidRPr="008329B0">
        <w:t>[</w:t>
      </w:r>
      <w:r w:rsidR="00785882" w:rsidRPr="008329B0">
        <w:t>5</w:t>
      </w:r>
      <w:r w:rsidR="00B8640B" w:rsidRPr="008329B0">
        <w:t>, 10</w:t>
      </w:r>
      <w:r w:rsidRPr="008329B0">
        <w:t>].</w:t>
      </w:r>
    </w:p>
    <w:p w:rsidR="00A32740" w:rsidRDefault="008D5BB4" w:rsidP="008D5BB4">
      <w:pPr>
        <w:rPr>
          <w:color w:val="000000"/>
          <w:shd w:val="clear" w:color="auto" w:fill="FFFFFF"/>
        </w:rPr>
      </w:pPr>
      <w:r w:rsidRPr="002A699F">
        <w:rPr>
          <w:color w:val="000000"/>
          <w:shd w:val="clear" w:color="auto" w:fill="FFFFFF"/>
        </w:rPr>
        <w:t xml:space="preserve">Архитектура и функционал электронной модели представлены </w:t>
      </w:r>
      <w:r w:rsidRPr="0061636E">
        <w:rPr>
          <w:color w:val="000000"/>
          <w:shd w:val="clear" w:color="auto" w:fill="FFFFFF"/>
        </w:rPr>
        <w:t>в разделе 12</w:t>
      </w:r>
      <w:r w:rsidRPr="002A699F">
        <w:rPr>
          <w:color w:val="000000"/>
          <w:shd w:val="clear" w:color="auto" w:fill="FFFFFF"/>
        </w:rPr>
        <w:t xml:space="preserve"> «</w:t>
      </w:r>
      <w:r w:rsidR="00702738" w:rsidRPr="002A699F">
        <w:rPr>
          <w:color w:val="000000"/>
          <w:shd w:val="clear" w:color="auto" w:fill="FFFFFF"/>
        </w:rPr>
        <w:t>Э</w:t>
      </w:r>
      <w:r w:rsidRPr="002A699F">
        <w:rPr>
          <w:color w:val="000000"/>
          <w:shd w:val="clear" w:color="auto" w:fill="FFFFFF"/>
        </w:rPr>
        <w:t>лектронн</w:t>
      </w:r>
      <w:r w:rsidR="00702738" w:rsidRPr="002A699F">
        <w:rPr>
          <w:color w:val="000000"/>
          <w:shd w:val="clear" w:color="auto" w:fill="FFFFFF"/>
        </w:rPr>
        <w:t>ая</w:t>
      </w:r>
      <w:r w:rsidRPr="002A699F">
        <w:rPr>
          <w:color w:val="000000"/>
          <w:shd w:val="clear" w:color="auto" w:fill="FFFFFF"/>
        </w:rPr>
        <w:t xml:space="preserve"> модел</w:t>
      </w:r>
      <w:r w:rsidR="00702738" w:rsidRPr="002A699F">
        <w:rPr>
          <w:color w:val="000000"/>
          <w:shd w:val="clear" w:color="auto" w:fill="FFFFFF"/>
        </w:rPr>
        <w:t>ь</w:t>
      </w:r>
      <w:r w:rsidRPr="002A699F">
        <w:rPr>
          <w:color w:val="000000"/>
          <w:shd w:val="clear" w:color="auto" w:fill="FFFFFF"/>
        </w:rPr>
        <w:t xml:space="preserve"> территориальной схемы обращения с отходами Смоленской области» настоящей Территориальной схемы.</w:t>
      </w:r>
    </w:p>
    <w:p w:rsidR="009372BB" w:rsidRPr="002A699F" w:rsidRDefault="009372BB" w:rsidP="008D5BB4">
      <w:r>
        <w:rPr>
          <w:color w:val="000000"/>
          <w:shd w:val="clear" w:color="auto" w:fill="FFFFFF"/>
        </w:rPr>
        <w:t>Территориальная схема разрабатывается сроком на 10 лет.</w:t>
      </w:r>
    </w:p>
    <w:p w:rsidR="008F1E23" w:rsidRPr="000D503A" w:rsidRDefault="008F1E23" w:rsidP="008D1569">
      <w:pPr>
        <w:jc w:val="center"/>
        <w:rPr>
          <w:highlight w:val="yellow"/>
        </w:rPr>
      </w:pPr>
    </w:p>
    <w:p w:rsidR="008F1E23" w:rsidRPr="000D503A" w:rsidRDefault="008F1E23" w:rsidP="008D1569">
      <w:pPr>
        <w:jc w:val="center"/>
        <w:rPr>
          <w:highlight w:val="yellow"/>
        </w:rPr>
      </w:pPr>
    </w:p>
    <w:p w:rsidR="00A6107D" w:rsidRPr="000D503A" w:rsidRDefault="00A6107D" w:rsidP="00473775">
      <w:pPr>
        <w:ind w:firstLine="0"/>
        <w:rPr>
          <w:highlight w:val="yellow"/>
        </w:rPr>
      </w:pPr>
    </w:p>
    <w:p w:rsidR="001F1913" w:rsidRPr="000D503A" w:rsidRDefault="001F1913" w:rsidP="00473775">
      <w:pPr>
        <w:ind w:firstLine="0"/>
        <w:rPr>
          <w:highlight w:val="yellow"/>
        </w:rPr>
      </w:pPr>
    </w:p>
    <w:p w:rsidR="00157983" w:rsidRDefault="00157983">
      <w:pPr>
        <w:ind w:firstLine="0"/>
        <w:jc w:val="left"/>
        <w:rPr>
          <w:highlight w:val="yellow"/>
        </w:rPr>
      </w:pPr>
      <w:bookmarkStart w:id="4" w:name="_Toc165038024"/>
      <w:bookmarkStart w:id="5" w:name="_Toc165038191"/>
      <w:r>
        <w:rPr>
          <w:highlight w:val="yellow"/>
        </w:rPr>
        <w:br w:type="page"/>
      </w:r>
    </w:p>
    <w:bookmarkEnd w:id="4"/>
    <w:bookmarkEnd w:id="5"/>
    <w:p w:rsidR="00251987" w:rsidRPr="005F6AE6" w:rsidRDefault="00251987" w:rsidP="005F6AE6">
      <w:pPr>
        <w:ind w:firstLine="0"/>
        <w:rPr>
          <w:szCs w:val="28"/>
          <w:shd w:val="clear" w:color="auto" w:fill="FFFFFF"/>
        </w:rPr>
        <w:sectPr w:rsidR="00251987" w:rsidRPr="005F6AE6" w:rsidSect="002D1F93">
          <w:headerReference w:type="default" r:id="rId9"/>
          <w:footerReference w:type="default" r:id="rId10"/>
          <w:type w:val="continuous"/>
          <w:pgSz w:w="11906" w:h="16838"/>
          <w:pgMar w:top="1134" w:right="567" w:bottom="1134" w:left="1134" w:header="708" w:footer="708" w:gutter="0"/>
          <w:cols w:space="708"/>
          <w:titlePg/>
          <w:docGrid w:linePitch="381"/>
        </w:sectPr>
      </w:pPr>
    </w:p>
    <w:p w:rsidR="005726F2" w:rsidRPr="005726F2" w:rsidRDefault="00251987" w:rsidP="005726F2">
      <w:pPr>
        <w:pStyle w:val="aa"/>
        <w:ind w:left="0"/>
        <w:jc w:val="right"/>
        <w:rPr>
          <w:i/>
          <w:szCs w:val="28"/>
          <w:shd w:val="clear" w:color="auto" w:fill="FFFFFF"/>
        </w:rPr>
      </w:pPr>
      <w:r w:rsidRPr="005726F2">
        <w:rPr>
          <w:i/>
          <w:szCs w:val="28"/>
          <w:shd w:val="clear" w:color="auto" w:fill="FFFFFF"/>
        </w:rPr>
        <w:lastRenderedPageBreak/>
        <w:t xml:space="preserve">Таблица </w:t>
      </w:r>
      <w:r w:rsidR="005726F2" w:rsidRPr="005726F2">
        <w:rPr>
          <w:i/>
          <w:szCs w:val="28"/>
          <w:shd w:val="clear" w:color="auto" w:fill="FFFFFF"/>
        </w:rPr>
        <w:t>1</w:t>
      </w:r>
    </w:p>
    <w:p w:rsidR="00D70C6B" w:rsidRPr="005F6AE6" w:rsidRDefault="00D70C6B" w:rsidP="005F6AE6">
      <w:pPr>
        <w:spacing w:line="276" w:lineRule="auto"/>
        <w:ind w:firstLine="0"/>
        <w:jc w:val="center"/>
        <w:rPr>
          <w:b/>
          <w:szCs w:val="28"/>
          <w:shd w:val="clear" w:color="auto" w:fill="FFFFFF"/>
        </w:rPr>
      </w:pPr>
      <w:r w:rsidRPr="005F6AE6">
        <w:rPr>
          <w:b/>
          <w:szCs w:val="28"/>
          <w:shd w:val="clear" w:color="auto" w:fill="FFFFFF"/>
        </w:rPr>
        <w:t>Административная структура Смоленской области с указанием численности населения</w:t>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2"/>
        <w:gridCol w:w="2443"/>
        <w:gridCol w:w="2691"/>
        <w:gridCol w:w="2379"/>
      </w:tblGrid>
      <w:tr w:rsidR="00A33646" w:rsidRPr="00C20ABF" w:rsidTr="009679F5">
        <w:trPr>
          <w:tblHeader/>
          <w:jc w:val="center"/>
        </w:trPr>
        <w:tc>
          <w:tcPr>
            <w:tcW w:w="2518" w:type="pct"/>
            <w:vAlign w:val="center"/>
          </w:tcPr>
          <w:p w:rsidR="00A33646" w:rsidRPr="00C20ABF" w:rsidRDefault="00A33646" w:rsidP="00966AF9">
            <w:pPr>
              <w:pStyle w:val="aa"/>
              <w:ind w:left="0" w:firstLine="0"/>
              <w:jc w:val="center"/>
              <w:rPr>
                <w:color w:val="000000"/>
                <w:sz w:val="24"/>
                <w:szCs w:val="24"/>
                <w:shd w:val="clear" w:color="auto" w:fill="FFFFFF"/>
                <w:lang w:eastAsia="ru-RU"/>
              </w:rPr>
            </w:pPr>
            <w:r w:rsidRPr="00C20ABF">
              <w:rPr>
                <w:color w:val="000000"/>
                <w:sz w:val="24"/>
                <w:szCs w:val="24"/>
                <w:shd w:val="clear" w:color="auto" w:fill="FFFFFF"/>
                <w:lang w:eastAsia="ru-RU"/>
              </w:rPr>
              <w:t>Наименование поселения</w:t>
            </w:r>
          </w:p>
        </w:tc>
        <w:tc>
          <w:tcPr>
            <w:tcW w:w="807" w:type="pct"/>
            <w:vAlign w:val="center"/>
          </w:tcPr>
          <w:p w:rsidR="00A33646" w:rsidRPr="00C20ABF" w:rsidRDefault="00A33646" w:rsidP="00966AF9">
            <w:pPr>
              <w:pStyle w:val="aa"/>
              <w:ind w:left="0" w:firstLine="0"/>
              <w:jc w:val="center"/>
              <w:rPr>
                <w:color w:val="000000"/>
                <w:sz w:val="24"/>
                <w:szCs w:val="24"/>
                <w:shd w:val="clear" w:color="auto" w:fill="FFFFFF"/>
                <w:lang w:eastAsia="ru-RU"/>
              </w:rPr>
            </w:pPr>
            <w:r w:rsidRPr="00C20ABF">
              <w:rPr>
                <w:color w:val="000000"/>
                <w:sz w:val="24"/>
                <w:szCs w:val="24"/>
                <w:shd w:val="clear" w:color="auto" w:fill="FFFFFF"/>
                <w:lang w:eastAsia="ru-RU"/>
              </w:rPr>
              <w:t>Численность на</w:t>
            </w:r>
            <w:r>
              <w:rPr>
                <w:color w:val="000000"/>
                <w:sz w:val="24"/>
                <w:szCs w:val="24"/>
                <w:shd w:val="clear" w:color="auto" w:fill="FFFFFF"/>
                <w:lang w:eastAsia="ru-RU"/>
              </w:rPr>
              <w:t xml:space="preserve">селения, чел. </w:t>
            </w:r>
            <w:r w:rsidR="009679F5">
              <w:rPr>
                <w:color w:val="000000"/>
                <w:sz w:val="24"/>
                <w:szCs w:val="24"/>
                <w:shd w:val="clear" w:color="auto" w:fill="FFFFFF"/>
                <w:lang w:eastAsia="ru-RU"/>
              </w:rPr>
              <w:br/>
            </w:r>
            <w:r>
              <w:rPr>
                <w:color w:val="000000"/>
                <w:sz w:val="24"/>
                <w:szCs w:val="24"/>
                <w:shd w:val="clear" w:color="auto" w:fill="FFFFFF"/>
                <w:lang w:eastAsia="ru-RU"/>
              </w:rPr>
              <w:t>на 01.01.2023</w:t>
            </w:r>
            <w:r w:rsidRPr="00C20ABF">
              <w:rPr>
                <w:color w:val="000000"/>
                <w:sz w:val="24"/>
                <w:szCs w:val="24"/>
                <w:shd w:val="clear" w:color="auto" w:fill="FFFFFF"/>
                <w:lang w:eastAsia="ru-RU"/>
              </w:rPr>
              <w:t xml:space="preserve"> г</w:t>
            </w:r>
            <w:r>
              <w:rPr>
                <w:color w:val="000000"/>
                <w:sz w:val="24"/>
                <w:szCs w:val="24"/>
                <w:shd w:val="clear" w:color="auto" w:fill="FFFFFF"/>
                <w:lang w:eastAsia="ru-RU"/>
              </w:rPr>
              <w:t>., чел.</w:t>
            </w:r>
          </w:p>
        </w:tc>
        <w:tc>
          <w:tcPr>
            <w:tcW w:w="889" w:type="pct"/>
            <w:vAlign w:val="center"/>
          </w:tcPr>
          <w:p w:rsidR="00A33646" w:rsidRPr="00C20ABF" w:rsidRDefault="00A33646" w:rsidP="00966AF9">
            <w:pPr>
              <w:pStyle w:val="aa"/>
              <w:ind w:left="0" w:firstLine="0"/>
              <w:jc w:val="center"/>
              <w:rPr>
                <w:color w:val="000000"/>
                <w:sz w:val="24"/>
                <w:szCs w:val="24"/>
                <w:shd w:val="clear" w:color="auto" w:fill="FFFFFF"/>
                <w:lang w:eastAsia="ru-RU"/>
              </w:rPr>
            </w:pPr>
            <w:r w:rsidRPr="00C20ABF">
              <w:rPr>
                <w:color w:val="000000"/>
                <w:sz w:val="24"/>
                <w:szCs w:val="24"/>
                <w:shd w:val="clear" w:color="auto" w:fill="FFFFFF"/>
                <w:lang w:eastAsia="ru-RU"/>
              </w:rPr>
              <w:t xml:space="preserve">Численность населения, чел. </w:t>
            </w:r>
            <w:r w:rsidR="009679F5">
              <w:rPr>
                <w:color w:val="000000"/>
                <w:sz w:val="24"/>
                <w:szCs w:val="24"/>
                <w:shd w:val="clear" w:color="auto" w:fill="FFFFFF"/>
                <w:lang w:eastAsia="ru-RU"/>
              </w:rPr>
              <w:br/>
            </w:r>
            <w:r w:rsidRPr="00C20ABF">
              <w:rPr>
                <w:color w:val="000000"/>
                <w:sz w:val="24"/>
                <w:szCs w:val="24"/>
                <w:shd w:val="clear" w:color="auto" w:fill="FFFFFF"/>
                <w:lang w:eastAsia="ru-RU"/>
              </w:rPr>
              <w:t>на 01.01.202</w:t>
            </w:r>
            <w:r>
              <w:rPr>
                <w:color w:val="000000"/>
                <w:sz w:val="24"/>
                <w:szCs w:val="24"/>
                <w:shd w:val="clear" w:color="auto" w:fill="FFFFFF"/>
                <w:lang w:eastAsia="ru-RU"/>
              </w:rPr>
              <w:t xml:space="preserve">4 </w:t>
            </w:r>
            <w:r w:rsidRPr="00C20ABF">
              <w:rPr>
                <w:color w:val="000000"/>
                <w:sz w:val="24"/>
                <w:szCs w:val="24"/>
                <w:shd w:val="clear" w:color="auto" w:fill="FFFFFF"/>
                <w:lang w:eastAsia="ru-RU"/>
              </w:rPr>
              <w:t>г</w:t>
            </w:r>
            <w:r>
              <w:rPr>
                <w:color w:val="000000"/>
                <w:sz w:val="24"/>
                <w:szCs w:val="24"/>
                <w:shd w:val="clear" w:color="auto" w:fill="FFFFFF"/>
                <w:lang w:eastAsia="ru-RU"/>
              </w:rPr>
              <w:t>., чел.</w:t>
            </w:r>
          </w:p>
        </w:tc>
        <w:tc>
          <w:tcPr>
            <w:tcW w:w="786" w:type="pct"/>
          </w:tcPr>
          <w:p w:rsidR="00A33646" w:rsidRPr="00C20ABF" w:rsidRDefault="00A33646" w:rsidP="00966AF9">
            <w:pPr>
              <w:pStyle w:val="aa"/>
              <w:ind w:left="0" w:firstLine="0"/>
              <w:jc w:val="center"/>
              <w:rPr>
                <w:color w:val="000000"/>
                <w:sz w:val="24"/>
                <w:szCs w:val="24"/>
                <w:shd w:val="clear" w:color="auto" w:fill="FFFFFF"/>
                <w:lang w:eastAsia="ru-RU"/>
              </w:rPr>
            </w:pPr>
            <w:r w:rsidRPr="00C20ABF">
              <w:rPr>
                <w:color w:val="000000"/>
                <w:sz w:val="24"/>
                <w:szCs w:val="24"/>
                <w:shd w:val="clear" w:color="auto" w:fill="FFFFFF"/>
                <w:lang w:eastAsia="ru-RU"/>
              </w:rPr>
              <w:t xml:space="preserve">Численность населения, чел. </w:t>
            </w:r>
            <w:r w:rsidR="009679F5">
              <w:rPr>
                <w:color w:val="000000"/>
                <w:sz w:val="24"/>
                <w:szCs w:val="24"/>
                <w:shd w:val="clear" w:color="auto" w:fill="FFFFFF"/>
                <w:lang w:eastAsia="ru-RU"/>
              </w:rPr>
              <w:br/>
            </w:r>
            <w:r w:rsidRPr="00C20ABF">
              <w:rPr>
                <w:color w:val="000000"/>
                <w:sz w:val="24"/>
                <w:szCs w:val="24"/>
                <w:shd w:val="clear" w:color="auto" w:fill="FFFFFF"/>
                <w:lang w:eastAsia="ru-RU"/>
              </w:rPr>
              <w:t>на 01.01.202</w:t>
            </w:r>
            <w:r>
              <w:rPr>
                <w:color w:val="000000"/>
                <w:sz w:val="24"/>
                <w:szCs w:val="24"/>
                <w:shd w:val="clear" w:color="auto" w:fill="FFFFFF"/>
                <w:lang w:eastAsia="ru-RU"/>
              </w:rPr>
              <w:t xml:space="preserve">5 </w:t>
            </w:r>
            <w:r w:rsidRPr="00C20ABF">
              <w:rPr>
                <w:color w:val="000000"/>
                <w:sz w:val="24"/>
                <w:szCs w:val="24"/>
                <w:shd w:val="clear" w:color="auto" w:fill="FFFFFF"/>
                <w:lang w:eastAsia="ru-RU"/>
              </w:rPr>
              <w:t>г</w:t>
            </w:r>
            <w:r>
              <w:rPr>
                <w:color w:val="000000"/>
                <w:sz w:val="24"/>
                <w:szCs w:val="24"/>
                <w:shd w:val="clear" w:color="auto" w:fill="FFFFFF"/>
                <w:lang w:eastAsia="ru-RU"/>
              </w:rPr>
              <w:t>., чел</w:t>
            </w:r>
          </w:p>
        </w:tc>
      </w:tr>
      <w:tr w:rsidR="00D75D24" w:rsidRPr="00C20ABF" w:rsidTr="009679F5">
        <w:trPr>
          <w:jc w:val="center"/>
        </w:trPr>
        <w:tc>
          <w:tcPr>
            <w:tcW w:w="2518" w:type="pct"/>
            <w:vAlign w:val="center"/>
          </w:tcPr>
          <w:p w:rsidR="00D75D24" w:rsidRPr="00A84EA7" w:rsidRDefault="00D75D24" w:rsidP="002F16CC">
            <w:pPr>
              <w:pStyle w:val="aa"/>
              <w:ind w:left="0" w:firstLine="0"/>
              <w:jc w:val="left"/>
              <w:rPr>
                <w:sz w:val="24"/>
                <w:szCs w:val="24"/>
                <w:lang w:eastAsia="ru-RU"/>
              </w:rPr>
            </w:pPr>
            <w:r w:rsidRPr="00A84EA7">
              <w:rPr>
                <w:sz w:val="24"/>
                <w:szCs w:val="24"/>
                <w:lang w:eastAsia="ru-RU"/>
              </w:rPr>
              <w:t>Муниципальное образование «город Смоленск»</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312 896</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310 645</w:t>
            </w:r>
          </w:p>
        </w:tc>
        <w:tc>
          <w:tcPr>
            <w:tcW w:w="786" w:type="pct"/>
            <w:vAlign w:val="center"/>
          </w:tcPr>
          <w:p w:rsidR="00D75D24" w:rsidRPr="007744E1" w:rsidRDefault="007E6EE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310 460</w:t>
            </w:r>
          </w:p>
        </w:tc>
      </w:tr>
      <w:tr w:rsidR="00D75D24" w:rsidRPr="00C20ABF" w:rsidTr="009679F5">
        <w:trPr>
          <w:jc w:val="center"/>
        </w:trPr>
        <w:tc>
          <w:tcPr>
            <w:tcW w:w="2518" w:type="pct"/>
            <w:vAlign w:val="center"/>
          </w:tcPr>
          <w:p w:rsidR="00D75D24" w:rsidRPr="00A84EA7" w:rsidRDefault="00D75D24" w:rsidP="002F16CC">
            <w:pPr>
              <w:pStyle w:val="aa"/>
              <w:ind w:left="0" w:firstLine="0"/>
              <w:jc w:val="left"/>
              <w:rPr>
                <w:sz w:val="24"/>
                <w:szCs w:val="24"/>
                <w:lang w:eastAsia="ru-RU"/>
              </w:rPr>
            </w:pPr>
            <w:r w:rsidRPr="00A84EA7">
              <w:rPr>
                <w:sz w:val="24"/>
                <w:szCs w:val="24"/>
                <w:lang w:eastAsia="ru-RU"/>
              </w:rPr>
              <w:t>Муниципальное образование «город Десногорск»</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24 956</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24 684</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24 470</w:t>
            </w:r>
          </w:p>
        </w:tc>
      </w:tr>
      <w:tr w:rsidR="00D75D24" w:rsidRPr="00C20ABF" w:rsidTr="009679F5">
        <w:trPr>
          <w:jc w:val="center"/>
        </w:trPr>
        <w:tc>
          <w:tcPr>
            <w:tcW w:w="2518" w:type="pct"/>
            <w:vAlign w:val="center"/>
          </w:tcPr>
          <w:p w:rsidR="00D75D24" w:rsidRPr="00A84EA7" w:rsidRDefault="00D75D24" w:rsidP="00A84EA7">
            <w:pPr>
              <w:pStyle w:val="aa"/>
              <w:ind w:left="0" w:firstLine="0"/>
              <w:jc w:val="left"/>
              <w:rPr>
                <w:sz w:val="24"/>
                <w:szCs w:val="24"/>
                <w:lang w:eastAsia="ru-RU"/>
              </w:rPr>
            </w:pPr>
            <w:r w:rsidRPr="00A84EA7">
              <w:rPr>
                <w:sz w:val="24"/>
                <w:szCs w:val="24"/>
                <w:lang w:eastAsia="ru-RU"/>
              </w:rPr>
              <w:t xml:space="preserve">Муниципальное образование «Велижский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f7"/>
              <w:snapToGrid w:val="0"/>
              <w:ind w:firstLine="0"/>
              <w:jc w:val="center"/>
              <w:rPr>
                <w:rFonts w:cs="Times New Roman"/>
                <w:sz w:val="24"/>
              </w:rPr>
            </w:pPr>
            <w:r w:rsidRPr="007744E1">
              <w:rPr>
                <w:rFonts w:cs="Times New Roman"/>
                <w:sz w:val="24"/>
              </w:rPr>
              <w:t>8 985</w:t>
            </w:r>
          </w:p>
        </w:tc>
        <w:tc>
          <w:tcPr>
            <w:tcW w:w="889" w:type="pct"/>
            <w:vAlign w:val="center"/>
          </w:tcPr>
          <w:p w:rsidR="00D75D24" w:rsidRPr="007744E1" w:rsidRDefault="00D75D24" w:rsidP="007744E1">
            <w:pPr>
              <w:pStyle w:val="af7"/>
              <w:snapToGrid w:val="0"/>
              <w:ind w:firstLine="0"/>
              <w:jc w:val="center"/>
              <w:rPr>
                <w:rFonts w:cs="Times New Roman"/>
                <w:sz w:val="24"/>
              </w:rPr>
            </w:pPr>
            <w:r w:rsidRPr="007744E1">
              <w:rPr>
                <w:rFonts w:cs="Times New Roman"/>
                <w:sz w:val="24"/>
              </w:rPr>
              <w:t>8 848</w:t>
            </w:r>
          </w:p>
        </w:tc>
        <w:tc>
          <w:tcPr>
            <w:tcW w:w="786" w:type="pct"/>
            <w:vAlign w:val="center"/>
          </w:tcPr>
          <w:p w:rsidR="00D75D24" w:rsidRPr="007744E1" w:rsidRDefault="007744E1" w:rsidP="007744E1">
            <w:pPr>
              <w:pStyle w:val="af7"/>
              <w:snapToGrid w:val="0"/>
              <w:ind w:firstLine="0"/>
              <w:jc w:val="center"/>
              <w:rPr>
                <w:rFonts w:cs="Times New Roman"/>
                <w:sz w:val="24"/>
              </w:rPr>
            </w:pPr>
            <w:r w:rsidRPr="007744E1">
              <w:rPr>
                <w:rFonts w:cs="Times New Roman"/>
                <w:sz w:val="24"/>
              </w:rPr>
              <w:t>8 583</w:t>
            </w:r>
          </w:p>
        </w:tc>
      </w:tr>
      <w:tr w:rsidR="00D75D24" w:rsidRPr="00C20ABF" w:rsidTr="009679F5">
        <w:trPr>
          <w:jc w:val="center"/>
        </w:trPr>
        <w:tc>
          <w:tcPr>
            <w:tcW w:w="2518" w:type="pct"/>
            <w:vAlign w:val="center"/>
          </w:tcPr>
          <w:p w:rsidR="00D75D24" w:rsidRPr="00A84EA7" w:rsidRDefault="00D75D24" w:rsidP="002F16CC">
            <w:pPr>
              <w:pStyle w:val="aa"/>
              <w:ind w:left="0" w:firstLine="0"/>
              <w:jc w:val="left"/>
              <w:rPr>
                <w:sz w:val="24"/>
                <w:szCs w:val="24"/>
                <w:lang w:eastAsia="ru-RU"/>
              </w:rPr>
            </w:pPr>
            <w:r w:rsidRPr="00A84EA7">
              <w:rPr>
                <w:sz w:val="24"/>
                <w:szCs w:val="24"/>
                <w:lang w:eastAsia="ru-RU"/>
              </w:rPr>
              <w:t xml:space="preserve">Муниципальное образование «Вяземский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f7"/>
              <w:snapToGrid w:val="0"/>
              <w:ind w:firstLine="0"/>
              <w:jc w:val="center"/>
              <w:rPr>
                <w:rFonts w:cs="Times New Roman"/>
                <w:sz w:val="24"/>
              </w:rPr>
            </w:pPr>
            <w:r w:rsidRPr="007744E1">
              <w:rPr>
                <w:rFonts w:cs="Times New Roman"/>
                <w:sz w:val="24"/>
              </w:rPr>
              <w:t>70 668</w:t>
            </w:r>
          </w:p>
        </w:tc>
        <w:tc>
          <w:tcPr>
            <w:tcW w:w="889" w:type="pct"/>
            <w:vAlign w:val="center"/>
          </w:tcPr>
          <w:p w:rsidR="00D75D24" w:rsidRPr="007744E1" w:rsidRDefault="00D75D24" w:rsidP="007744E1">
            <w:pPr>
              <w:pStyle w:val="af7"/>
              <w:snapToGrid w:val="0"/>
              <w:ind w:firstLine="0"/>
              <w:jc w:val="center"/>
              <w:rPr>
                <w:rFonts w:cs="Times New Roman"/>
                <w:sz w:val="24"/>
              </w:rPr>
            </w:pPr>
            <w:r w:rsidRPr="007744E1">
              <w:rPr>
                <w:rFonts w:cs="Times New Roman"/>
                <w:sz w:val="24"/>
              </w:rPr>
              <w:t>69 941</w:t>
            </w:r>
          </w:p>
        </w:tc>
        <w:tc>
          <w:tcPr>
            <w:tcW w:w="786" w:type="pct"/>
            <w:vAlign w:val="center"/>
          </w:tcPr>
          <w:p w:rsidR="00D75D24" w:rsidRPr="007744E1" w:rsidRDefault="007744E1" w:rsidP="007744E1">
            <w:pPr>
              <w:pStyle w:val="af7"/>
              <w:snapToGrid w:val="0"/>
              <w:ind w:firstLine="0"/>
              <w:jc w:val="center"/>
              <w:rPr>
                <w:rFonts w:cs="Times New Roman"/>
                <w:sz w:val="24"/>
              </w:rPr>
            </w:pPr>
            <w:r w:rsidRPr="007744E1">
              <w:rPr>
                <w:rFonts w:cs="Times New Roman"/>
                <w:sz w:val="24"/>
              </w:rPr>
              <w:t>69 166</w:t>
            </w:r>
          </w:p>
        </w:tc>
      </w:tr>
      <w:tr w:rsidR="00D75D24" w:rsidRPr="00C20ABF" w:rsidTr="009679F5">
        <w:trPr>
          <w:jc w:val="center"/>
        </w:trPr>
        <w:tc>
          <w:tcPr>
            <w:tcW w:w="2518" w:type="pct"/>
            <w:vAlign w:val="center"/>
          </w:tcPr>
          <w:p w:rsidR="00D75D24" w:rsidRPr="00A84EA7" w:rsidRDefault="00D75D24" w:rsidP="002F16CC">
            <w:pPr>
              <w:pStyle w:val="aa"/>
              <w:ind w:left="0" w:firstLine="0"/>
              <w:jc w:val="left"/>
              <w:rPr>
                <w:sz w:val="24"/>
                <w:szCs w:val="24"/>
                <w:lang w:eastAsia="ru-RU"/>
              </w:rPr>
            </w:pPr>
            <w:r w:rsidRPr="00A84EA7">
              <w:rPr>
                <w:sz w:val="24"/>
                <w:szCs w:val="24"/>
                <w:lang w:eastAsia="ru-RU"/>
              </w:rPr>
              <w:t xml:space="preserve">Муниципальное образование «Гагаринский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f7"/>
              <w:snapToGrid w:val="0"/>
              <w:ind w:firstLine="0"/>
              <w:jc w:val="center"/>
              <w:rPr>
                <w:rFonts w:cs="Times New Roman"/>
                <w:sz w:val="24"/>
              </w:rPr>
            </w:pPr>
            <w:r w:rsidRPr="007744E1">
              <w:rPr>
                <w:rFonts w:cs="Times New Roman"/>
                <w:sz w:val="24"/>
              </w:rPr>
              <w:t>40 165</w:t>
            </w:r>
          </w:p>
        </w:tc>
        <w:tc>
          <w:tcPr>
            <w:tcW w:w="889" w:type="pct"/>
            <w:vAlign w:val="center"/>
          </w:tcPr>
          <w:p w:rsidR="00D75D24" w:rsidRPr="007744E1" w:rsidRDefault="00D75D24" w:rsidP="007744E1">
            <w:pPr>
              <w:pStyle w:val="af7"/>
              <w:snapToGrid w:val="0"/>
              <w:ind w:firstLine="0"/>
              <w:jc w:val="center"/>
              <w:rPr>
                <w:rFonts w:cs="Times New Roman"/>
                <w:sz w:val="24"/>
              </w:rPr>
            </w:pPr>
            <w:r w:rsidRPr="007744E1">
              <w:rPr>
                <w:rFonts w:cs="Times New Roman"/>
                <w:sz w:val="24"/>
              </w:rPr>
              <w:t>39 257</w:t>
            </w:r>
          </w:p>
        </w:tc>
        <w:tc>
          <w:tcPr>
            <w:tcW w:w="786" w:type="pct"/>
            <w:vAlign w:val="center"/>
          </w:tcPr>
          <w:p w:rsidR="00D75D24" w:rsidRPr="007744E1" w:rsidRDefault="007744E1" w:rsidP="007744E1">
            <w:pPr>
              <w:pStyle w:val="af7"/>
              <w:snapToGrid w:val="0"/>
              <w:ind w:firstLine="0"/>
              <w:jc w:val="center"/>
              <w:rPr>
                <w:rFonts w:cs="Times New Roman"/>
                <w:sz w:val="24"/>
              </w:rPr>
            </w:pPr>
            <w:r w:rsidRPr="007744E1">
              <w:rPr>
                <w:rFonts w:cs="Times New Roman"/>
                <w:sz w:val="24"/>
              </w:rPr>
              <w:t>38 625</w:t>
            </w:r>
          </w:p>
        </w:tc>
      </w:tr>
      <w:tr w:rsidR="00D75D24" w:rsidRPr="00C20ABF" w:rsidTr="009679F5">
        <w:trPr>
          <w:jc w:val="center"/>
        </w:trPr>
        <w:tc>
          <w:tcPr>
            <w:tcW w:w="2518" w:type="pct"/>
            <w:vAlign w:val="center"/>
          </w:tcPr>
          <w:p w:rsidR="00D75D24" w:rsidRPr="00A84EA7" w:rsidRDefault="00D75D24" w:rsidP="002F16CC">
            <w:pPr>
              <w:pStyle w:val="af7"/>
              <w:tabs>
                <w:tab w:val="left" w:pos="405"/>
              </w:tabs>
              <w:snapToGrid w:val="0"/>
              <w:ind w:firstLine="0"/>
              <w:jc w:val="left"/>
              <w:rPr>
                <w:rFonts w:cs="Times New Roman"/>
                <w:sz w:val="24"/>
              </w:rPr>
            </w:pPr>
            <w:r w:rsidRPr="00A84EA7">
              <w:rPr>
                <w:rFonts w:cs="Times New Roman"/>
                <w:sz w:val="24"/>
              </w:rPr>
              <w:t xml:space="preserve">Муниципальное образование «Глинковский </w:t>
            </w:r>
            <w:r w:rsidR="00A84EA7">
              <w:rPr>
                <w:sz w:val="24"/>
                <w:lang w:eastAsia="ru-RU"/>
              </w:rPr>
              <w:t>муниципальный округ»</w:t>
            </w:r>
          </w:p>
        </w:tc>
        <w:tc>
          <w:tcPr>
            <w:tcW w:w="807" w:type="pct"/>
            <w:vAlign w:val="center"/>
          </w:tcPr>
          <w:p w:rsidR="00D75D24" w:rsidRPr="007744E1" w:rsidRDefault="00A33646" w:rsidP="007744E1">
            <w:pPr>
              <w:pStyle w:val="af7"/>
              <w:snapToGrid w:val="0"/>
              <w:ind w:firstLine="0"/>
              <w:jc w:val="center"/>
              <w:rPr>
                <w:rFonts w:cs="Times New Roman"/>
                <w:sz w:val="24"/>
              </w:rPr>
            </w:pPr>
            <w:r w:rsidRPr="007744E1">
              <w:rPr>
                <w:rFonts w:cs="Times New Roman"/>
                <w:sz w:val="24"/>
              </w:rPr>
              <w:t>3 446</w:t>
            </w:r>
          </w:p>
        </w:tc>
        <w:tc>
          <w:tcPr>
            <w:tcW w:w="889" w:type="pct"/>
            <w:vAlign w:val="center"/>
          </w:tcPr>
          <w:p w:rsidR="00D75D24" w:rsidRPr="007744E1" w:rsidRDefault="00D75D24" w:rsidP="007744E1">
            <w:pPr>
              <w:pStyle w:val="af7"/>
              <w:snapToGrid w:val="0"/>
              <w:ind w:firstLine="0"/>
              <w:jc w:val="center"/>
              <w:rPr>
                <w:rFonts w:cs="Times New Roman"/>
                <w:sz w:val="24"/>
              </w:rPr>
            </w:pPr>
            <w:r w:rsidRPr="007744E1">
              <w:rPr>
                <w:rFonts w:cs="Times New Roman"/>
                <w:sz w:val="24"/>
              </w:rPr>
              <w:t>3 397</w:t>
            </w:r>
          </w:p>
        </w:tc>
        <w:tc>
          <w:tcPr>
            <w:tcW w:w="786" w:type="pct"/>
            <w:vAlign w:val="center"/>
          </w:tcPr>
          <w:p w:rsidR="00D75D24" w:rsidRPr="007744E1" w:rsidRDefault="007744E1" w:rsidP="007744E1">
            <w:pPr>
              <w:pStyle w:val="af7"/>
              <w:snapToGrid w:val="0"/>
              <w:ind w:firstLine="0"/>
              <w:jc w:val="center"/>
              <w:rPr>
                <w:rFonts w:cs="Times New Roman"/>
                <w:sz w:val="24"/>
              </w:rPr>
            </w:pPr>
            <w:r w:rsidRPr="007744E1">
              <w:rPr>
                <w:rFonts w:cs="Times New Roman"/>
                <w:sz w:val="24"/>
              </w:rPr>
              <w:t>3 337</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«Демидовский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10 837</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10 717</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10 476</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«Дорогобужский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23 997</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23 563</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23 189</w:t>
            </w:r>
          </w:p>
        </w:tc>
      </w:tr>
      <w:tr w:rsidR="00D75D24" w:rsidRPr="00C20ABF" w:rsidTr="009679F5">
        <w:trPr>
          <w:trHeight w:val="80"/>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«Духовщинский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13 909</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13 641</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13 463</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«Ельнинский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11 170</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10 930</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10 705</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«Ершичский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5 172</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5 052</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4 926</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«Кардымовский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10 709</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10 664</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10 591</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«Краснинский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10 449</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10 187</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9 981</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«Монастырщинский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7 915</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7 769</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7 570</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«Новодугинский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7 264</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7 059</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6 941</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«Починковский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24 591</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24 335</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23 914</w:t>
            </w:r>
          </w:p>
        </w:tc>
      </w:tr>
      <w:tr w:rsidR="00D75D24" w:rsidRPr="00C20ABF" w:rsidTr="009679F5">
        <w:trPr>
          <w:jc w:val="center"/>
        </w:trPr>
        <w:tc>
          <w:tcPr>
            <w:tcW w:w="2518" w:type="pct"/>
            <w:vAlign w:val="center"/>
          </w:tcPr>
          <w:p w:rsidR="00D75D24" w:rsidRPr="00A84EA7" w:rsidRDefault="00D75D24" w:rsidP="002F16CC">
            <w:pPr>
              <w:pStyle w:val="af7"/>
              <w:snapToGrid w:val="0"/>
              <w:ind w:firstLine="0"/>
              <w:jc w:val="left"/>
              <w:rPr>
                <w:rFonts w:cs="Times New Roman"/>
                <w:sz w:val="24"/>
              </w:rPr>
            </w:pPr>
            <w:r w:rsidRPr="00A84EA7">
              <w:rPr>
                <w:rFonts w:cs="Times New Roman"/>
                <w:sz w:val="24"/>
              </w:rPr>
              <w:t xml:space="preserve">Муниципальное образование «Рославльский </w:t>
            </w:r>
            <w:r w:rsidR="00A84EA7">
              <w:rPr>
                <w:sz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60 842</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59 934</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59 175</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«Руднянский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20 861</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20 478</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20 184</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«Сафоновский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50 411</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49 887</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49 501</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«Смоленский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60 785</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61 413</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61 815</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«Сычевский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12 064</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11 980</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11 844</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«Темкинский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4 250</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4 146</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4 008</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«Угранский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6 699</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6 524</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6 369</w:t>
            </w:r>
          </w:p>
        </w:tc>
      </w:tr>
      <w:tr w:rsidR="00D75D24" w:rsidRPr="00C20ABF" w:rsidTr="009679F5">
        <w:trPr>
          <w:trHeight w:val="358"/>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«Хиславичский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6 535</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6 419</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6 268</w:t>
            </w:r>
          </w:p>
        </w:tc>
      </w:tr>
      <w:tr w:rsidR="00D75D24" w:rsidRPr="00C20ABF" w:rsidTr="009679F5">
        <w:trPr>
          <w:trHeight w:val="351"/>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«Холм-Жирковский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7 916</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7 716</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7 566</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«Шумячский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8 196</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7 974</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7 753</w:t>
            </w:r>
          </w:p>
        </w:tc>
      </w:tr>
      <w:tr w:rsidR="00D75D24" w:rsidRPr="00C20ABF" w:rsidTr="009679F5">
        <w:trPr>
          <w:jc w:val="center"/>
        </w:trPr>
        <w:tc>
          <w:tcPr>
            <w:tcW w:w="2518" w:type="pct"/>
            <w:vAlign w:val="center"/>
          </w:tcPr>
          <w:p w:rsidR="00D75D24" w:rsidRPr="00A84EA7" w:rsidRDefault="00D75D24" w:rsidP="002F16CC">
            <w:pPr>
              <w:autoSpaceDE w:val="0"/>
              <w:ind w:firstLine="0"/>
              <w:jc w:val="left"/>
              <w:rPr>
                <w:sz w:val="24"/>
                <w:szCs w:val="24"/>
              </w:rPr>
            </w:pPr>
            <w:r w:rsidRPr="00A84EA7">
              <w:rPr>
                <w:sz w:val="24"/>
                <w:szCs w:val="24"/>
              </w:rPr>
              <w:t xml:space="preserve">Муниципальное образование «Ярцевский </w:t>
            </w:r>
            <w:r w:rsidR="00A84EA7">
              <w:rPr>
                <w:sz w:val="24"/>
                <w:szCs w:val="24"/>
                <w:lang w:eastAsia="ru-RU"/>
              </w:rPr>
              <w:t>муниципальный округ»</w:t>
            </w:r>
          </w:p>
        </w:tc>
        <w:tc>
          <w:tcPr>
            <w:tcW w:w="807" w:type="pct"/>
            <w:vAlign w:val="center"/>
          </w:tcPr>
          <w:p w:rsidR="00D75D24" w:rsidRPr="007744E1" w:rsidRDefault="00A33646"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47 353</w:t>
            </w:r>
          </w:p>
        </w:tc>
        <w:tc>
          <w:tcPr>
            <w:tcW w:w="889" w:type="pct"/>
            <w:vAlign w:val="center"/>
          </w:tcPr>
          <w:p w:rsidR="00D75D24" w:rsidRPr="007744E1" w:rsidRDefault="00D75D24"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46 827</w:t>
            </w:r>
          </w:p>
        </w:tc>
        <w:tc>
          <w:tcPr>
            <w:tcW w:w="786" w:type="pct"/>
            <w:vAlign w:val="center"/>
          </w:tcPr>
          <w:p w:rsidR="00D75D24" w:rsidRPr="007744E1" w:rsidRDefault="007744E1" w:rsidP="007744E1">
            <w:pPr>
              <w:pStyle w:val="aa"/>
              <w:ind w:left="0" w:firstLine="0"/>
              <w:jc w:val="center"/>
              <w:rPr>
                <w:color w:val="000000"/>
                <w:sz w:val="24"/>
                <w:szCs w:val="24"/>
                <w:shd w:val="clear" w:color="auto" w:fill="FFFFFF"/>
                <w:lang w:eastAsia="ru-RU"/>
              </w:rPr>
            </w:pPr>
            <w:r w:rsidRPr="007744E1">
              <w:rPr>
                <w:color w:val="000000"/>
                <w:sz w:val="24"/>
                <w:szCs w:val="24"/>
                <w:shd w:val="clear" w:color="auto" w:fill="FFFFFF"/>
                <w:lang w:eastAsia="ru-RU"/>
              </w:rPr>
              <w:t>46 216</w:t>
            </w:r>
          </w:p>
        </w:tc>
      </w:tr>
      <w:tr w:rsidR="00D75D24" w:rsidRPr="00C20ABF" w:rsidTr="009679F5">
        <w:trPr>
          <w:jc w:val="center"/>
        </w:trPr>
        <w:tc>
          <w:tcPr>
            <w:tcW w:w="2518" w:type="pct"/>
            <w:vAlign w:val="center"/>
          </w:tcPr>
          <w:p w:rsidR="00D75D24" w:rsidRPr="00C20ABF" w:rsidRDefault="00D75D24" w:rsidP="002F16CC">
            <w:pPr>
              <w:autoSpaceDE w:val="0"/>
              <w:ind w:firstLine="0"/>
              <w:jc w:val="right"/>
              <w:rPr>
                <w:b/>
                <w:sz w:val="24"/>
                <w:szCs w:val="24"/>
              </w:rPr>
            </w:pPr>
            <w:r w:rsidRPr="00C20ABF">
              <w:rPr>
                <w:b/>
                <w:sz w:val="24"/>
                <w:szCs w:val="24"/>
              </w:rPr>
              <w:t>Итого по Смоленской области:</w:t>
            </w:r>
          </w:p>
        </w:tc>
        <w:tc>
          <w:tcPr>
            <w:tcW w:w="807" w:type="pct"/>
            <w:vAlign w:val="center"/>
          </w:tcPr>
          <w:p w:rsidR="00D75D24" w:rsidRPr="00C20ABF" w:rsidRDefault="00A33646" w:rsidP="007744E1">
            <w:pPr>
              <w:pStyle w:val="aa"/>
              <w:ind w:left="0" w:firstLine="0"/>
              <w:jc w:val="center"/>
              <w:rPr>
                <w:b/>
                <w:color w:val="000000"/>
                <w:sz w:val="24"/>
                <w:szCs w:val="24"/>
                <w:shd w:val="clear" w:color="auto" w:fill="FFFFFF"/>
                <w:lang w:eastAsia="ru-RU"/>
              </w:rPr>
            </w:pPr>
            <w:r>
              <w:rPr>
                <w:b/>
                <w:color w:val="000000"/>
                <w:sz w:val="24"/>
                <w:szCs w:val="24"/>
                <w:shd w:val="clear" w:color="auto" w:fill="FFFFFF"/>
                <w:lang w:eastAsia="ru-RU"/>
              </w:rPr>
              <w:t>873 041</w:t>
            </w:r>
          </w:p>
        </w:tc>
        <w:tc>
          <w:tcPr>
            <w:tcW w:w="889" w:type="pct"/>
            <w:vAlign w:val="center"/>
          </w:tcPr>
          <w:p w:rsidR="00D75D24" w:rsidRPr="00C20ABF" w:rsidRDefault="00D75D24" w:rsidP="007744E1">
            <w:pPr>
              <w:pStyle w:val="aa"/>
              <w:ind w:left="0" w:firstLine="0"/>
              <w:jc w:val="center"/>
              <w:rPr>
                <w:b/>
                <w:color w:val="000000"/>
                <w:sz w:val="24"/>
                <w:szCs w:val="24"/>
                <w:shd w:val="clear" w:color="auto" w:fill="FFFFFF"/>
                <w:lang w:eastAsia="ru-RU"/>
              </w:rPr>
            </w:pPr>
            <w:r>
              <w:rPr>
                <w:b/>
                <w:color w:val="000000"/>
                <w:sz w:val="24"/>
                <w:szCs w:val="24"/>
                <w:shd w:val="clear" w:color="auto" w:fill="FFFFFF"/>
                <w:lang w:eastAsia="ru-RU"/>
              </w:rPr>
              <w:t>863 987</w:t>
            </w:r>
          </w:p>
        </w:tc>
        <w:tc>
          <w:tcPr>
            <w:tcW w:w="786" w:type="pct"/>
            <w:vAlign w:val="center"/>
          </w:tcPr>
          <w:p w:rsidR="00D75D24" w:rsidRDefault="007744E1" w:rsidP="007744E1">
            <w:pPr>
              <w:pStyle w:val="aa"/>
              <w:ind w:left="0" w:firstLine="0"/>
              <w:jc w:val="center"/>
              <w:rPr>
                <w:b/>
                <w:color w:val="000000"/>
                <w:sz w:val="24"/>
                <w:szCs w:val="24"/>
                <w:shd w:val="clear" w:color="auto" w:fill="FFFFFF"/>
                <w:lang w:eastAsia="ru-RU"/>
              </w:rPr>
            </w:pPr>
            <w:r>
              <w:rPr>
                <w:b/>
                <w:color w:val="000000"/>
                <w:sz w:val="24"/>
                <w:szCs w:val="24"/>
                <w:shd w:val="clear" w:color="auto" w:fill="FFFFFF"/>
                <w:lang w:eastAsia="ru-RU"/>
              </w:rPr>
              <w:t>857 096</w:t>
            </w:r>
          </w:p>
        </w:tc>
      </w:tr>
    </w:tbl>
    <w:p w:rsidR="00E50DC7" w:rsidRDefault="00E50DC7" w:rsidP="00E50DC7">
      <w:r w:rsidRPr="00BE25A4">
        <w:lastRenderedPageBreak/>
        <w:t>По состоянию на 01.01.20</w:t>
      </w:r>
      <w:r>
        <w:t>2</w:t>
      </w:r>
      <w:r w:rsidR="00A84EA7">
        <w:t>5</w:t>
      </w:r>
      <w:r w:rsidRPr="00BE25A4">
        <w:t xml:space="preserve"> численность населения Смоленской области составила </w:t>
      </w:r>
      <w:r w:rsidR="007744E1">
        <w:t>857</w:t>
      </w:r>
      <w:r w:rsidRPr="00BE25A4">
        <w:t xml:space="preserve"> тыс. человек</w:t>
      </w:r>
      <w:r w:rsidR="00785882">
        <w:t xml:space="preserve"> </w:t>
      </w:r>
      <w:r w:rsidR="00785882" w:rsidRPr="00785882">
        <w:t>[</w:t>
      </w:r>
      <w:r w:rsidR="00785882">
        <w:t>27</w:t>
      </w:r>
      <w:r w:rsidR="00785882" w:rsidRPr="00785882">
        <w:t>]</w:t>
      </w:r>
      <w:r w:rsidR="00A84EA7">
        <w:t>.</w:t>
      </w:r>
    </w:p>
    <w:p w:rsidR="00A84EA7" w:rsidRDefault="00A84EA7" w:rsidP="00A84EA7">
      <w:pPr>
        <w:ind w:firstLine="0"/>
      </w:pPr>
    </w:p>
    <w:p w:rsidR="00251987" w:rsidRPr="00F8553D" w:rsidRDefault="00E4531F" w:rsidP="00A84EA7">
      <w:pPr>
        <w:ind w:firstLine="0"/>
        <w:sectPr w:rsidR="00251987" w:rsidRPr="00F8553D" w:rsidSect="0078033D">
          <w:pgSz w:w="16838" w:h="11906" w:orient="landscape"/>
          <w:pgMar w:top="1134" w:right="1134" w:bottom="567" w:left="1134" w:header="708" w:footer="708" w:gutter="0"/>
          <w:cols w:space="708"/>
          <w:titlePg/>
          <w:docGrid w:linePitch="381"/>
        </w:sectPr>
      </w:pPr>
      <w:r>
        <w:rPr>
          <w:noProof/>
          <w:lang w:eastAsia="ru-RU"/>
        </w:rPr>
        <w:drawing>
          <wp:anchor distT="0" distB="0" distL="114300" distR="114300" simplePos="0" relativeHeight="251688448" behindDoc="0" locked="0" layoutInCell="1" allowOverlap="1">
            <wp:simplePos x="0" y="0"/>
            <wp:positionH relativeFrom="column">
              <wp:posOffset>251460</wp:posOffset>
            </wp:positionH>
            <wp:positionV relativeFrom="paragraph">
              <wp:posOffset>194945</wp:posOffset>
            </wp:positionV>
            <wp:extent cx="9105900" cy="4038600"/>
            <wp:effectExtent l="0" t="0" r="0" b="0"/>
            <wp:wrapSquare wrapText="bothSides"/>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3E528E" w:rsidRDefault="001B0EE4" w:rsidP="006B6493">
      <w:pPr>
        <w:pStyle w:val="1"/>
        <w:numPr>
          <w:ilvl w:val="0"/>
          <w:numId w:val="0"/>
        </w:numPr>
        <w:ind w:left="1429" w:hanging="360"/>
        <w:jc w:val="center"/>
      </w:pPr>
      <w:bookmarkStart w:id="6" w:name="_Toc164265565"/>
      <w:bookmarkStart w:id="7" w:name="_Toc165038026"/>
      <w:bookmarkStart w:id="8" w:name="_Toc165038193"/>
      <w:bookmarkStart w:id="9" w:name="_Toc206067054"/>
      <w:r w:rsidRPr="00A84EA7">
        <w:lastRenderedPageBreak/>
        <w:t>РАЗДЕЛ 1. Нахождение источников образования отходов</w:t>
      </w:r>
      <w:bookmarkEnd w:id="6"/>
      <w:bookmarkEnd w:id="7"/>
      <w:bookmarkEnd w:id="8"/>
      <w:bookmarkEnd w:id="9"/>
    </w:p>
    <w:p w:rsidR="00F57B28" w:rsidRPr="00FA52C9" w:rsidRDefault="00F57B28" w:rsidP="009372BB">
      <w:pPr>
        <w:ind w:firstLine="0"/>
        <w:rPr>
          <w:szCs w:val="28"/>
        </w:rPr>
      </w:pPr>
    </w:p>
    <w:p w:rsidR="006354B9" w:rsidRPr="00FA52C9" w:rsidRDefault="00E4040A" w:rsidP="008D0389">
      <w:r w:rsidRPr="00A2520C">
        <w:t xml:space="preserve">В Территориальную схему </w:t>
      </w:r>
      <w:r w:rsidR="004F322F" w:rsidRPr="00A2520C">
        <w:t xml:space="preserve">обращения с отходами </w:t>
      </w:r>
      <w:r w:rsidRPr="00A2520C">
        <w:t>Смоленской области включена информация о</w:t>
      </w:r>
      <w:r w:rsidR="002E0A4E" w:rsidRPr="00A2520C">
        <w:t>б</w:t>
      </w:r>
      <w:r w:rsidRPr="00A2520C">
        <w:t xml:space="preserve"> </w:t>
      </w:r>
      <w:r w:rsidR="002E0A4E" w:rsidRPr="00A2520C">
        <w:t>источниках</w:t>
      </w:r>
      <w:r w:rsidRPr="00A2520C">
        <w:t xml:space="preserve"> образования отходов с указанием их </w:t>
      </w:r>
      <w:r w:rsidR="00887C9D" w:rsidRPr="00A2520C">
        <w:t>наименования</w:t>
      </w:r>
      <w:r w:rsidR="00A6107D" w:rsidRPr="00A2520C">
        <w:t xml:space="preserve">, адреса </w:t>
      </w:r>
      <w:r w:rsidRPr="00A2520C">
        <w:t>(приложени</w:t>
      </w:r>
      <w:r w:rsidR="00723BCC" w:rsidRPr="00A2520C">
        <w:t>я</w:t>
      </w:r>
      <w:r w:rsidRPr="00A2520C">
        <w:t xml:space="preserve"> </w:t>
      </w:r>
      <w:r w:rsidR="00BB5928" w:rsidRPr="00A2520C">
        <w:t>1</w:t>
      </w:r>
      <w:r w:rsidR="00C75F1D" w:rsidRPr="00A2520C">
        <w:t>.1, 1.2</w:t>
      </w:r>
      <w:r w:rsidR="00887C9D" w:rsidRPr="00A2520C">
        <w:t>)</w:t>
      </w:r>
      <w:r w:rsidR="00670B3C" w:rsidRPr="00A2520C">
        <w:t>.</w:t>
      </w:r>
    </w:p>
    <w:p w:rsidR="00295657" w:rsidRDefault="00E9452F" w:rsidP="008D0389">
      <w:pPr>
        <w:autoSpaceDE w:val="0"/>
        <w:autoSpaceDN w:val="0"/>
        <w:adjustRightInd w:val="0"/>
        <w:rPr>
          <w:szCs w:val="28"/>
        </w:rPr>
      </w:pPr>
      <w:r w:rsidRPr="00FA52C9">
        <w:t>Перечень источников образования отходов сформирован на основе сведений органов местного самоуправления, Государственной информационной системы жилищно-коммунального хозяйства (ГИС ЖКХ), федеральной службы государственной статистики, сведений и</w:t>
      </w:r>
      <w:r w:rsidR="00565232">
        <w:t xml:space="preserve">з открытых источников </w:t>
      </w:r>
      <w:r w:rsidR="00565232" w:rsidRPr="00565232">
        <w:t>информационно-телекоммуникацион</w:t>
      </w:r>
      <w:r w:rsidR="00565232">
        <w:t>ной сети «Интернет»</w:t>
      </w:r>
      <w:r w:rsidR="00333B43" w:rsidRPr="00FA52C9">
        <w:rPr>
          <w:szCs w:val="28"/>
        </w:rPr>
        <w:t>.</w:t>
      </w:r>
    </w:p>
    <w:p w:rsidR="00670B3C" w:rsidRPr="00FA52C9" w:rsidRDefault="00295657" w:rsidP="008D0389">
      <w:pPr>
        <w:autoSpaceDE w:val="0"/>
        <w:autoSpaceDN w:val="0"/>
        <w:adjustRightInd w:val="0"/>
        <w:rPr>
          <w:szCs w:val="28"/>
        </w:rPr>
      </w:pPr>
      <w:r>
        <w:t>И</w:t>
      </w:r>
      <w:r w:rsidRPr="00FA52C9">
        <w:t>нформация об источниках образования отходов</w:t>
      </w:r>
      <w:r w:rsidR="00EA56F4" w:rsidRPr="00FA52C9">
        <w:t xml:space="preserve"> </w:t>
      </w:r>
      <w:r>
        <w:t xml:space="preserve">отражена </w:t>
      </w:r>
      <w:r w:rsidR="00EA56F4" w:rsidRPr="00FA52C9">
        <w:t xml:space="preserve">в электронной </w:t>
      </w:r>
      <w:r w:rsidR="00B65871">
        <w:br/>
      </w:r>
      <w:r w:rsidR="00EA56F4" w:rsidRPr="00FA52C9">
        <w:t>модели Территориальной схемы,</w:t>
      </w:r>
      <w:r w:rsidR="00CC2B75" w:rsidRPr="00FA52C9">
        <w:t xml:space="preserve"> являющейся ее неотъемлемой частью.</w:t>
      </w:r>
    </w:p>
    <w:p w:rsidR="006B3B97" w:rsidRPr="00FA52C9" w:rsidRDefault="006B3B97" w:rsidP="008D0389">
      <w:pPr>
        <w:spacing w:after="240"/>
      </w:pPr>
      <w:r w:rsidRPr="00FA52C9">
        <w:t xml:space="preserve">Распределение источников образования отходов представлено на </w:t>
      </w:r>
      <w:hyperlink w:anchor="P125" w:history="1">
        <w:r w:rsidR="005B1CDE">
          <w:t>рисунке</w:t>
        </w:r>
      </w:hyperlink>
      <w:r w:rsidR="005B1CDE">
        <w:t xml:space="preserve"> 2</w:t>
      </w:r>
      <w:r w:rsidR="00E62BD5" w:rsidRPr="00FA52C9">
        <w:t>.</w:t>
      </w:r>
    </w:p>
    <w:p w:rsidR="006B3B97" w:rsidRPr="000D503A" w:rsidRDefault="00812AD8" w:rsidP="00E85C11">
      <w:pPr>
        <w:spacing w:after="240"/>
        <w:ind w:firstLine="0"/>
        <w:jc w:val="center"/>
        <w:rPr>
          <w:highlight w:val="yellow"/>
        </w:rPr>
      </w:pPr>
      <w:r>
        <w:rPr>
          <w:noProof/>
          <w:lang w:eastAsia="ru-RU"/>
        </w:rPr>
        <w:drawing>
          <wp:inline distT="0" distB="0" distL="0" distR="0">
            <wp:extent cx="4071067" cy="3554655"/>
            <wp:effectExtent l="19050" t="0" r="5633" b="0"/>
            <wp:docPr id="2" name="Рисунок 12" descr="карта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а источников"/>
                    <pic:cNvPicPr>
                      <a:picLocks noChangeAspect="1" noChangeArrowheads="1"/>
                    </pic:cNvPicPr>
                  </pic:nvPicPr>
                  <pic:blipFill>
                    <a:blip r:embed="rId12" cstate="print"/>
                    <a:srcRect/>
                    <a:stretch>
                      <a:fillRect/>
                    </a:stretch>
                  </pic:blipFill>
                  <pic:spPr bwMode="auto">
                    <a:xfrm>
                      <a:off x="0" y="0"/>
                      <a:ext cx="4073736" cy="3556985"/>
                    </a:xfrm>
                    <a:prstGeom prst="rect">
                      <a:avLst/>
                    </a:prstGeom>
                    <a:noFill/>
                    <a:ln w="9525">
                      <a:noFill/>
                      <a:miter lim="800000"/>
                      <a:headEnd/>
                      <a:tailEnd/>
                    </a:ln>
                  </pic:spPr>
                </pic:pic>
              </a:graphicData>
            </a:graphic>
          </wp:inline>
        </w:drawing>
      </w:r>
    </w:p>
    <w:p w:rsidR="00BF26C6" w:rsidRPr="00211967" w:rsidRDefault="00211967" w:rsidP="00A217B1">
      <w:pPr>
        <w:spacing w:after="240"/>
        <w:ind w:firstLine="0"/>
        <w:jc w:val="center"/>
        <w:rPr>
          <w:b/>
          <w:highlight w:val="yellow"/>
        </w:rPr>
      </w:pPr>
      <w:r w:rsidRPr="00211967">
        <w:rPr>
          <w:b/>
        </w:rPr>
        <w:t xml:space="preserve">Рис. 2 – </w:t>
      </w:r>
      <w:r w:rsidR="006B3B97" w:rsidRPr="00211967">
        <w:rPr>
          <w:b/>
        </w:rPr>
        <w:t>Источники образования отходов</w:t>
      </w:r>
    </w:p>
    <w:p w:rsidR="005E6DA3" w:rsidRDefault="006B3B97" w:rsidP="008D0389">
      <w:pPr>
        <w:spacing w:after="240"/>
      </w:pPr>
      <w:r w:rsidRPr="00AE2B44">
        <w:t xml:space="preserve">Источники образования отходов распределены по территории Смоленской </w:t>
      </w:r>
      <w:r w:rsidR="00B65871">
        <w:br/>
      </w:r>
      <w:r w:rsidRPr="00AE2B44">
        <w:t xml:space="preserve">области неравномерно. Желтый цвет отражает распространение очагов наивысшей концентрации, синий цвет показывает минимальные показатели выбранного параметра. Таким образом, видно, что большая часть источников </w:t>
      </w:r>
      <w:r w:rsidR="00565232">
        <w:t>образования отходов</w:t>
      </w:r>
      <w:r w:rsidRPr="00AE2B44">
        <w:t xml:space="preserve"> сконцентрирована в непо</w:t>
      </w:r>
      <w:r w:rsidR="00DD0C3A">
        <w:t xml:space="preserve">средственной близости от городов – </w:t>
      </w:r>
      <w:r w:rsidRPr="00AE2B44">
        <w:t>районных центров и городов с высоким пок</w:t>
      </w:r>
      <w:r w:rsidR="00DE759D">
        <w:t>азателем численности населения.</w:t>
      </w:r>
    </w:p>
    <w:p w:rsidR="004B37A7" w:rsidRDefault="004B37A7" w:rsidP="004B37A7">
      <w:pPr>
        <w:spacing w:after="240"/>
        <w:ind w:firstLine="0"/>
        <w:sectPr w:rsidR="004B37A7" w:rsidSect="0078033D">
          <w:pgSz w:w="11906" w:h="16838"/>
          <w:pgMar w:top="1134" w:right="567" w:bottom="1134" w:left="1134" w:header="708" w:footer="708" w:gutter="0"/>
          <w:cols w:space="708"/>
          <w:titlePg/>
          <w:docGrid w:linePitch="381"/>
        </w:sectPr>
      </w:pPr>
    </w:p>
    <w:p w:rsidR="0049022A" w:rsidRPr="00856D9B" w:rsidRDefault="000C71BB" w:rsidP="006B6493">
      <w:pPr>
        <w:pStyle w:val="1"/>
        <w:numPr>
          <w:ilvl w:val="0"/>
          <w:numId w:val="0"/>
        </w:numPr>
        <w:ind w:left="1429" w:hanging="360"/>
        <w:jc w:val="center"/>
      </w:pPr>
      <w:bookmarkStart w:id="10" w:name="_Toc164265566"/>
      <w:bookmarkStart w:id="11" w:name="_Toc165038027"/>
      <w:bookmarkStart w:id="12" w:name="_Toc165038194"/>
      <w:bookmarkStart w:id="13" w:name="_Toc206067055"/>
      <w:r w:rsidRPr="00856D9B">
        <w:lastRenderedPageBreak/>
        <w:t xml:space="preserve">РАЗДЕЛ </w:t>
      </w:r>
      <w:r w:rsidR="00247EED" w:rsidRPr="00856D9B">
        <w:t>2. Количество образующихся отходов на территории Смоленской област</w:t>
      </w:r>
      <w:r w:rsidR="00D50D19" w:rsidRPr="00856D9B">
        <w:t>и</w:t>
      </w:r>
      <w:bookmarkEnd w:id="10"/>
      <w:bookmarkEnd w:id="11"/>
      <w:bookmarkEnd w:id="12"/>
      <w:bookmarkEnd w:id="13"/>
    </w:p>
    <w:p w:rsidR="00A7433B" w:rsidRPr="005F4084" w:rsidRDefault="0049022A" w:rsidP="004B37A7">
      <w:pPr>
        <w:pStyle w:val="24"/>
      </w:pPr>
      <w:bookmarkStart w:id="14" w:name="_Toc164265567"/>
      <w:bookmarkStart w:id="15" w:name="_Toc165038028"/>
      <w:bookmarkStart w:id="16" w:name="_Toc165038195"/>
      <w:bookmarkStart w:id="17" w:name="_Toc206067056"/>
      <w:r w:rsidRPr="00BA61E5">
        <w:t>2.</w:t>
      </w:r>
      <w:r w:rsidR="00D50D19" w:rsidRPr="00BA61E5">
        <w:t>1</w:t>
      </w:r>
      <w:r w:rsidR="00094EAC" w:rsidRPr="00BA61E5">
        <w:t>.</w:t>
      </w:r>
      <w:r w:rsidR="00E7168C" w:rsidRPr="00BA61E5">
        <w:t xml:space="preserve"> </w:t>
      </w:r>
      <w:bookmarkEnd w:id="14"/>
      <w:bookmarkEnd w:id="15"/>
      <w:bookmarkEnd w:id="16"/>
      <w:r w:rsidR="005F4084">
        <w:t xml:space="preserve">Твердые коммунальные отходы, образующиеся на территории </w:t>
      </w:r>
      <w:r w:rsidR="005F4084">
        <w:br/>
        <w:t>Смоленской области</w:t>
      </w:r>
      <w:bookmarkEnd w:id="17"/>
    </w:p>
    <w:p w:rsidR="002750B3" w:rsidRPr="003157D0" w:rsidRDefault="00595762" w:rsidP="008D0389">
      <w:r w:rsidRPr="00655C83">
        <w:t>В т</w:t>
      </w:r>
      <w:r w:rsidR="00FF1031" w:rsidRPr="00655C83">
        <w:t>аблице 2.1.</w:t>
      </w:r>
      <w:r w:rsidR="00F477C4">
        <w:t>1</w:t>
      </w:r>
      <w:r w:rsidR="00FF1031" w:rsidRPr="00655C83">
        <w:t xml:space="preserve"> представлены данные образования твердых коммунальных отходов в соответствии с отчетом регионального оператора по исполнению соглашения об организации деятельности по обращению с твердыми комму</w:t>
      </w:r>
      <w:r w:rsidR="004A072C" w:rsidRPr="00655C83">
        <w:t>нальными отходами за 202</w:t>
      </w:r>
      <w:r w:rsidR="004B37A7">
        <w:t>4</w:t>
      </w:r>
      <w:r w:rsidR="00FF1031" w:rsidRPr="00655C83">
        <w:t xml:space="preserve"> год.</w:t>
      </w:r>
    </w:p>
    <w:p w:rsidR="003157D0" w:rsidRDefault="003157D0" w:rsidP="00E85C11">
      <w:pPr>
        <w:ind w:firstLine="0"/>
        <w:jc w:val="center"/>
        <w:rPr>
          <w:i/>
        </w:rPr>
      </w:pPr>
    </w:p>
    <w:p w:rsidR="00D267AA" w:rsidRPr="00A217B1" w:rsidRDefault="00FF1031" w:rsidP="00E85C11">
      <w:pPr>
        <w:ind w:firstLine="0"/>
        <w:jc w:val="right"/>
        <w:rPr>
          <w:i/>
        </w:rPr>
      </w:pPr>
      <w:r w:rsidRPr="00A217B1">
        <w:rPr>
          <w:i/>
        </w:rPr>
        <w:t>Таблица 2.1.</w:t>
      </w:r>
      <w:r w:rsidR="00F477C4" w:rsidRPr="00A217B1">
        <w:rPr>
          <w:i/>
        </w:rPr>
        <w:t>1</w:t>
      </w:r>
    </w:p>
    <w:p w:rsidR="00BB7C25" w:rsidRDefault="004B37A7" w:rsidP="004B37A7">
      <w:pPr>
        <w:spacing w:line="276" w:lineRule="auto"/>
        <w:ind w:firstLine="0"/>
        <w:jc w:val="center"/>
        <w:rPr>
          <w:b/>
        </w:rPr>
      </w:pPr>
      <w:r w:rsidRPr="004B37A7">
        <w:rPr>
          <w:b/>
        </w:rPr>
        <w:t>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p>
    <w:p w:rsidR="004B37A7" w:rsidRDefault="004B37A7" w:rsidP="004B37A7">
      <w:pPr>
        <w:spacing w:line="276" w:lineRule="auto"/>
        <w:ind w:firstLine="0"/>
        <w:jc w:val="center"/>
        <w:rPr>
          <w:b/>
        </w:rPr>
      </w:pPr>
    </w:p>
    <w:tbl>
      <w:tblPr>
        <w:tblStyle w:val="a7"/>
        <w:tblW w:w="5070" w:type="pct"/>
        <w:tblLayout w:type="fixed"/>
        <w:tblLook w:val="04A0"/>
      </w:tblPr>
      <w:tblGrid>
        <w:gridCol w:w="4646"/>
        <w:gridCol w:w="1424"/>
        <w:gridCol w:w="1979"/>
        <w:gridCol w:w="1844"/>
        <w:gridCol w:w="1418"/>
        <w:gridCol w:w="1841"/>
        <w:gridCol w:w="1841"/>
      </w:tblGrid>
      <w:tr w:rsidR="004B37A7" w:rsidRPr="004B37A7" w:rsidTr="00964CF0">
        <w:trPr>
          <w:trHeight w:val="2198"/>
        </w:trPr>
        <w:tc>
          <w:tcPr>
            <w:tcW w:w="1549" w:type="pct"/>
            <w:vAlign w:val="center"/>
            <w:hideMark/>
          </w:tcPr>
          <w:p w:rsidR="004B37A7" w:rsidRPr="00EA7CE5" w:rsidRDefault="004B37A7" w:rsidP="00701A65">
            <w:pPr>
              <w:spacing w:line="276" w:lineRule="auto"/>
              <w:ind w:firstLine="0"/>
              <w:jc w:val="center"/>
              <w:rPr>
                <w:b/>
                <w:sz w:val="24"/>
                <w:szCs w:val="24"/>
              </w:rPr>
            </w:pPr>
            <w:r w:rsidRPr="00EA7CE5">
              <w:rPr>
                <w:b/>
                <w:sz w:val="24"/>
                <w:szCs w:val="24"/>
              </w:rPr>
              <w:t>Количество источников образования ТКО, в которых осуществляют деятельность потребители услуги по обращению с ТКО, относящихся к одной категории</w:t>
            </w:r>
          </w:p>
        </w:tc>
        <w:tc>
          <w:tcPr>
            <w:tcW w:w="1135" w:type="pct"/>
            <w:gridSpan w:val="2"/>
            <w:vAlign w:val="center"/>
            <w:hideMark/>
          </w:tcPr>
          <w:p w:rsidR="004B37A7" w:rsidRPr="00EA7CE5" w:rsidRDefault="004B37A7" w:rsidP="004B37A7">
            <w:pPr>
              <w:spacing w:line="276" w:lineRule="auto"/>
              <w:ind w:firstLine="0"/>
              <w:jc w:val="center"/>
              <w:rPr>
                <w:b/>
                <w:sz w:val="24"/>
                <w:szCs w:val="24"/>
              </w:rPr>
            </w:pPr>
            <w:r w:rsidRPr="00EA7CE5">
              <w:rPr>
                <w:b/>
                <w:sz w:val="24"/>
                <w:szCs w:val="24"/>
              </w:rPr>
              <w:t>Расчетная масса ТКО по каждой категории потребителей и расчетный объем таких отходов по каждой категории потребителей, а также в разрезе зон деятельности региональных операторов, на 01.01.2025 тыс. тонн</w:t>
            </w:r>
          </w:p>
        </w:tc>
        <w:tc>
          <w:tcPr>
            <w:tcW w:w="1088" w:type="pct"/>
            <w:gridSpan w:val="2"/>
            <w:vAlign w:val="center"/>
            <w:hideMark/>
          </w:tcPr>
          <w:p w:rsidR="004B37A7" w:rsidRPr="00EA7CE5" w:rsidRDefault="004B37A7" w:rsidP="004B37A7">
            <w:pPr>
              <w:spacing w:line="276" w:lineRule="auto"/>
              <w:ind w:firstLine="0"/>
              <w:jc w:val="center"/>
              <w:rPr>
                <w:b/>
                <w:sz w:val="24"/>
                <w:szCs w:val="24"/>
              </w:rPr>
            </w:pPr>
            <w:r w:rsidRPr="00EA7CE5">
              <w:rPr>
                <w:b/>
                <w:sz w:val="24"/>
                <w:szCs w:val="24"/>
              </w:rPr>
              <w:t>Количество расчетных единиц по каждой категории потребителей, единиц</w:t>
            </w:r>
          </w:p>
        </w:tc>
        <w:tc>
          <w:tcPr>
            <w:tcW w:w="614" w:type="pct"/>
            <w:vAlign w:val="center"/>
            <w:hideMark/>
          </w:tcPr>
          <w:p w:rsidR="004B37A7" w:rsidRPr="00EA7CE5" w:rsidRDefault="004B37A7" w:rsidP="004B37A7">
            <w:pPr>
              <w:spacing w:line="276" w:lineRule="auto"/>
              <w:ind w:firstLine="0"/>
              <w:jc w:val="center"/>
              <w:rPr>
                <w:b/>
                <w:sz w:val="24"/>
                <w:szCs w:val="24"/>
              </w:rPr>
            </w:pPr>
            <w:r w:rsidRPr="00EA7CE5">
              <w:rPr>
                <w:b/>
                <w:sz w:val="24"/>
                <w:szCs w:val="24"/>
              </w:rPr>
              <w:t>Расчетный коэффициент плотности ТКО</w:t>
            </w:r>
          </w:p>
        </w:tc>
        <w:tc>
          <w:tcPr>
            <w:tcW w:w="615" w:type="pct"/>
            <w:vAlign w:val="center"/>
            <w:hideMark/>
          </w:tcPr>
          <w:p w:rsidR="004B37A7" w:rsidRPr="00EA7CE5" w:rsidRDefault="004B37A7" w:rsidP="004B37A7">
            <w:pPr>
              <w:spacing w:line="276" w:lineRule="auto"/>
              <w:ind w:firstLine="0"/>
              <w:jc w:val="center"/>
              <w:rPr>
                <w:b/>
                <w:sz w:val="24"/>
                <w:szCs w:val="24"/>
              </w:rPr>
            </w:pPr>
            <w:r w:rsidRPr="00EA7CE5">
              <w:rPr>
                <w:b/>
                <w:sz w:val="24"/>
                <w:szCs w:val="24"/>
              </w:rPr>
              <w:t>Расчетный коэффициент плотности ТКО</w:t>
            </w:r>
          </w:p>
        </w:tc>
      </w:tr>
      <w:tr w:rsidR="00964CF0" w:rsidRPr="004B37A7" w:rsidTr="00964CF0">
        <w:trPr>
          <w:trHeight w:val="630"/>
        </w:trPr>
        <w:tc>
          <w:tcPr>
            <w:tcW w:w="1549"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5"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куб.</w:t>
            </w:r>
            <w:r w:rsidR="00177BCD" w:rsidRPr="00EA7CE5">
              <w:rPr>
                <w:sz w:val="24"/>
                <w:szCs w:val="24"/>
              </w:rPr>
              <w:t xml:space="preserve"> </w:t>
            </w:r>
            <w:r w:rsidRPr="00EA7CE5">
              <w:rPr>
                <w:sz w:val="24"/>
                <w:szCs w:val="24"/>
              </w:rPr>
              <w:t>м</w:t>
            </w:r>
          </w:p>
        </w:tc>
        <w:tc>
          <w:tcPr>
            <w:tcW w:w="660"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тонн</w:t>
            </w:r>
          </w:p>
        </w:tc>
        <w:tc>
          <w:tcPr>
            <w:tcW w:w="615"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проживающий</w:t>
            </w:r>
          </w:p>
        </w:tc>
        <w:tc>
          <w:tcPr>
            <w:tcW w:w="473" w:type="pct"/>
            <w:vAlign w:val="center"/>
            <w:hideMark/>
          </w:tcPr>
          <w:p w:rsidR="004B37A7" w:rsidRPr="00EA7CE5" w:rsidRDefault="004B37A7" w:rsidP="00177BCD">
            <w:pPr>
              <w:spacing w:line="276" w:lineRule="auto"/>
              <w:ind w:firstLine="0"/>
              <w:jc w:val="center"/>
              <w:rPr>
                <w:sz w:val="24"/>
                <w:szCs w:val="24"/>
              </w:rPr>
            </w:pPr>
            <w:r w:rsidRPr="00EA7CE5">
              <w:rPr>
                <w:sz w:val="24"/>
                <w:szCs w:val="24"/>
              </w:rPr>
              <w:t xml:space="preserve">1 </w:t>
            </w:r>
            <w:r w:rsidR="00177BCD" w:rsidRPr="00EA7CE5">
              <w:rPr>
                <w:sz w:val="24"/>
                <w:szCs w:val="24"/>
              </w:rPr>
              <w:t>куб. метр</w:t>
            </w:r>
          </w:p>
        </w:tc>
        <w:tc>
          <w:tcPr>
            <w:tcW w:w="614"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тонн на куб. метр</w:t>
            </w:r>
          </w:p>
        </w:tc>
        <w:tc>
          <w:tcPr>
            <w:tcW w:w="615" w:type="pct"/>
            <w:vAlign w:val="center"/>
            <w:hideMark/>
          </w:tcPr>
          <w:p w:rsidR="004B37A7" w:rsidRPr="00EA7CE5" w:rsidRDefault="004B37A7" w:rsidP="004B37A7">
            <w:pPr>
              <w:spacing w:line="276" w:lineRule="auto"/>
              <w:ind w:firstLine="0"/>
              <w:jc w:val="center"/>
              <w:rPr>
                <w:sz w:val="24"/>
                <w:szCs w:val="24"/>
              </w:rPr>
            </w:pPr>
            <w:r w:rsidRPr="00EA7CE5">
              <w:rPr>
                <w:sz w:val="24"/>
                <w:szCs w:val="24"/>
              </w:rPr>
              <w:t>куб. метр на тонну</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Автозаправочные станции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91</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13</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18</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63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Автомастерские, шиномонтажная мастерская, станция технического обслуживания</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343</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48</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127</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Автомойка</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54</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30</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Административные, офисные учреждения</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23</w:t>
            </w:r>
            <w:r w:rsidR="00177BCD" w:rsidRPr="00EA7CE5">
              <w:rPr>
                <w:sz w:val="24"/>
                <w:szCs w:val="24"/>
              </w:rPr>
              <w:t xml:space="preserve"> </w:t>
            </w:r>
            <w:r w:rsidRPr="00EA7CE5">
              <w:rPr>
                <w:sz w:val="24"/>
                <w:szCs w:val="24"/>
              </w:rPr>
              <w:t>292</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w:t>
            </w:r>
            <w:r w:rsidR="00177BCD" w:rsidRPr="00EA7CE5">
              <w:rPr>
                <w:sz w:val="24"/>
                <w:szCs w:val="24"/>
              </w:rPr>
              <w:t xml:space="preserve"> </w:t>
            </w:r>
            <w:r w:rsidRPr="00EA7CE5">
              <w:rPr>
                <w:sz w:val="24"/>
                <w:szCs w:val="24"/>
              </w:rPr>
              <w:t>232</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15</w:t>
            </w:r>
            <w:r w:rsidR="00177BCD" w:rsidRPr="00EA7CE5">
              <w:rPr>
                <w:sz w:val="24"/>
                <w:szCs w:val="24"/>
              </w:rPr>
              <w:t xml:space="preserve"> </w:t>
            </w:r>
            <w:r w:rsidRPr="00EA7CE5">
              <w:rPr>
                <w:sz w:val="24"/>
                <w:szCs w:val="24"/>
              </w:rPr>
              <w:t>535</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Бани, сауны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265</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37</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43</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lastRenderedPageBreak/>
              <w:t>Банки, финансовые учреждения</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721</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462</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Библиотеки, архивы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207</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756</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285"/>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Выставочные залы, музеи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186</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26</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144</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Гаражи, парковки закрытого типа</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728</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101</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543</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Гостиницы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622</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86</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55</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Детские дома, интернаты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17</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Дошкольное образовательное учреждение</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650</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229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494</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Кафе, рестораны, бары, закусочные, столовые</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w:t>
            </w:r>
            <w:r w:rsidR="00177BCD" w:rsidRPr="00EA7CE5">
              <w:rPr>
                <w:sz w:val="24"/>
                <w:szCs w:val="24"/>
              </w:rPr>
              <w:t xml:space="preserve"> </w:t>
            </w:r>
            <w:r w:rsidRPr="00EA7CE5">
              <w:rPr>
                <w:sz w:val="24"/>
                <w:szCs w:val="24"/>
              </w:rPr>
              <w:t>070</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565</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072</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Кладбища</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w:t>
            </w:r>
            <w:r w:rsidR="00177BCD" w:rsidRPr="00EA7CE5">
              <w:rPr>
                <w:sz w:val="24"/>
                <w:szCs w:val="24"/>
              </w:rPr>
              <w:t xml:space="preserve"> </w:t>
            </w:r>
            <w:r w:rsidRPr="00EA7CE5">
              <w:rPr>
                <w:sz w:val="24"/>
                <w:szCs w:val="24"/>
              </w:rPr>
              <w:t>729</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211</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974</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Клубы, кинотеатры, концертные залы, театры, цирки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878</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122</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912</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Мастерские по ремонту бытовой и компьютерной техники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299</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42</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102</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Мастерские по ремонту обуви, ключей, часов и пр.</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60</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76</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Организация, оказывающая ритуальные услуги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69</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10</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74</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Отделения связи</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034</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143</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228</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Павильон</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w:t>
            </w:r>
            <w:r w:rsidR="00177BCD" w:rsidRPr="00EA7CE5">
              <w:rPr>
                <w:sz w:val="24"/>
                <w:szCs w:val="24"/>
              </w:rPr>
              <w:t xml:space="preserve"> </w:t>
            </w:r>
            <w:r w:rsidRPr="00EA7CE5">
              <w:rPr>
                <w:sz w:val="24"/>
                <w:szCs w:val="24"/>
              </w:rPr>
              <w:t>063</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425</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r w:rsidR="00177BCD" w:rsidRPr="00EA7CE5">
              <w:rPr>
                <w:sz w:val="24"/>
                <w:szCs w:val="24"/>
              </w:rPr>
              <w:t xml:space="preserve"> </w:t>
            </w:r>
            <w:r w:rsidRPr="00EA7CE5">
              <w:rPr>
                <w:sz w:val="24"/>
                <w:szCs w:val="24"/>
              </w:rPr>
              <w:t>265</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Пансионаты, дома отдыха, туристические базы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14</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30</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Парикмахерские, косметические салоны, салоны красоты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391</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54</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479</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Продовольственный магазин</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19</w:t>
            </w:r>
            <w:r w:rsidR="00177BCD" w:rsidRPr="00EA7CE5">
              <w:rPr>
                <w:sz w:val="24"/>
                <w:szCs w:val="24"/>
              </w:rPr>
              <w:t xml:space="preserve"> </w:t>
            </w:r>
            <w:r w:rsidRPr="00EA7CE5">
              <w:rPr>
                <w:sz w:val="24"/>
                <w:szCs w:val="24"/>
              </w:rPr>
              <w:t>264</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r w:rsidR="00177BCD" w:rsidRPr="00EA7CE5">
              <w:rPr>
                <w:sz w:val="24"/>
                <w:szCs w:val="24"/>
              </w:rPr>
              <w:t xml:space="preserve"> </w:t>
            </w:r>
            <w:r w:rsidRPr="00EA7CE5">
              <w:rPr>
                <w:sz w:val="24"/>
                <w:szCs w:val="24"/>
              </w:rPr>
              <w:t>673</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r w:rsidR="00177BCD" w:rsidRPr="00EA7CE5">
              <w:rPr>
                <w:sz w:val="24"/>
                <w:szCs w:val="24"/>
              </w:rPr>
              <w:t xml:space="preserve"> </w:t>
            </w:r>
            <w:r w:rsidRPr="00EA7CE5">
              <w:rPr>
                <w:sz w:val="24"/>
                <w:szCs w:val="24"/>
              </w:rPr>
              <w:t>632</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Промтоварный магазин</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r w:rsidR="00177BCD" w:rsidRPr="00EA7CE5">
              <w:rPr>
                <w:sz w:val="24"/>
                <w:szCs w:val="24"/>
              </w:rPr>
              <w:t xml:space="preserve"> </w:t>
            </w:r>
            <w:r w:rsidRPr="00EA7CE5">
              <w:rPr>
                <w:sz w:val="24"/>
                <w:szCs w:val="24"/>
              </w:rPr>
              <w:t>716</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377</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908</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Ремонт и пошив одежды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138</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94</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Рынки продовольственные</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57</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6</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6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lastRenderedPageBreak/>
              <w:t>Садоводческие или огороднические некоммерческие товарищества</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372</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190</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137</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Спортивные клубы, центры, комплексы</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108</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15</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90</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Супермаркет (универмаг)</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29</w:t>
            </w:r>
            <w:r w:rsidR="00177BCD" w:rsidRPr="00EA7CE5">
              <w:rPr>
                <w:sz w:val="24"/>
                <w:szCs w:val="24"/>
              </w:rPr>
              <w:t xml:space="preserve"> </w:t>
            </w:r>
            <w:r w:rsidRPr="00EA7CE5">
              <w:rPr>
                <w:sz w:val="24"/>
                <w:szCs w:val="24"/>
              </w:rPr>
              <w:t>741</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4</w:t>
            </w:r>
            <w:r w:rsidR="00177BCD" w:rsidRPr="00EA7CE5">
              <w:rPr>
                <w:sz w:val="24"/>
                <w:szCs w:val="24"/>
              </w:rPr>
              <w:t xml:space="preserve"> </w:t>
            </w:r>
            <w:r w:rsidRPr="00EA7CE5">
              <w:rPr>
                <w:sz w:val="24"/>
                <w:szCs w:val="24"/>
              </w:rPr>
              <w:t>127</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560</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12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xml:space="preserve"> </w:t>
            </w:r>
            <w:r w:rsidRPr="00EA7CE5">
              <w:rPr>
                <w:sz w:val="24"/>
                <w:szCs w:val="24"/>
              </w:rPr>
              <w:t>835</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255</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633</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3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Иная категория</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527</w:t>
            </w:r>
            <w:r w:rsidR="00177BCD" w:rsidRPr="00EA7CE5">
              <w:rPr>
                <w:sz w:val="24"/>
                <w:szCs w:val="24"/>
              </w:rPr>
              <w:t xml:space="preserve"> </w:t>
            </w:r>
            <w:r w:rsidRPr="00EA7CE5">
              <w:rPr>
                <w:sz w:val="24"/>
                <w:szCs w:val="24"/>
              </w:rPr>
              <w:t>184</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73</w:t>
            </w:r>
            <w:r w:rsidR="00177BCD" w:rsidRPr="00EA7CE5">
              <w:rPr>
                <w:sz w:val="24"/>
                <w:szCs w:val="24"/>
              </w:rPr>
              <w:t xml:space="preserve"> </w:t>
            </w:r>
            <w:r w:rsidRPr="00EA7CE5">
              <w:rPr>
                <w:sz w:val="24"/>
                <w:szCs w:val="24"/>
              </w:rPr>
              <w:t>157</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w:t>
            </w:r>
            <w:r w:rsidR="00177BCD" w:rsidRPr="00EA7CE5">
              <w:rPr>
                <w:sz w:val="24"/>
                <w:szCs w:val="24"/>
              </w:rPr>
              <w:t xml:space="preserve"> </w:t>
            </w:r>
            <w:r w:rsidRPr="00EA7CE5">
              <w:rPr>
                <w:sz w:val="24"/>
                <w:szCs w:val="24"/>
              </w:rPr>
              <w:t>786</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0,139</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7,21</w:t>
            </w:r>
          </w:p>
        </w:tc>
      </w:tr>
      <w:tr w:rsidR="00964CF0" w:rsidRPr="004B37A7" w:rsidTr="00964CF0">
        <w:trPr>
          <w:trHeight w:val="600"/>
        </w:trPr>
        <w:tc>
          <w:tcPr>
            <w:tcW w:w="1549" w:type="pct"/>
            <w:vAlign w:val="center"/>
            <w:hideMark/>
          </w:tcPr>
          <w:p w:rsidR="004B37A7" w:rsidRPr="00EA7CE5" w:rsidRDefault="004B37A7" w:rsidP="00701A65">
            <w:pPr>
              <w:spacing w:line="276" w:lineRule="auto"/>
              <w:ind w:firstLine="0"/>
              <w:rPr>
                <w:sz w:val="24"/>
                <w:szCs w:val="24"/>
              </w:rPr>
            </w:pPr>
            <w:r w:rsidRPr="00EA7CE5">
              <w:rPr>
                <w:sz w:val="24"/>
                <w:szCs w:val="24"/>
              </w:rPr>
              <w:t>Жилые помещения в многоквартирных домах, индивидуальные жилые дома</w:t>
            </w:r>
          </w:p>
        </w:tc>
        <w:tc>
          <w:tcPr>
            <w:tcW w:w="47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1</w:t>
            </w:r>
            <w:r w:rsidR="00177BCD" w:rsidRPr="00EA7CE5">
              <w:rPr>
                <w:sz w:val="24"/>
                <w:szCs w:val="24"/>
              </w:rPr>
              <w:t> </w:t>
            </w:r>
            <w:r w:rsidRPr="00EA7CE5">
              <w:rPr>
                <w:sz w:val="24"/>
                <w:szCs w:val="24"/>
              </w:rPr>
              <w:t>616</w:t>
            </w:r>
            <w:r w:rsidR="00177BCD" w:rsidRPr="00EA7CE5">
              <w:rPr>
                <w:sz w:val="24"/>
                <w:szCs w:val="24"/>
              </w:rPr>
              <w:t xml:space="preserve"> </w:t>
            </w:r>
            <w:r w:rsidRPr="00EA7CE5">
              <w:rPr>
                <w:sz w:val="24"/>
                <w:szCs w:val="24"/>
              </w:rPr>
              <w:t>140</w:t>
            </w:r>
          </w:p>
        </w:tc>
        <w:tc>
          <w:tcPr>
            <w:tcW w:w="660"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227</w:t>
            </w:r>
            <w:r w:rsidR="00177BCD" w:rsidRPr="00EA7CE5">
              <w:rPr>
                <w:sz w:val="24"/>
                <w:szCs w:val="24"/>
              </w:rPr>
              <w:t xml:space="preserve"> </w:t>
            </w:r>
            <w:r w:rsidRPr="00EA7CE5">
              <w:rPr>
                <w:sz w:val="24"/>
                <w:szCs w:val="24"/>
              </w:rPr>
              <w:t>625</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893</w:t>
            </w:r>
            <w:r w:rsidR="00177BCD" w:rsidRPr="00EA7CE5">
              <w:rPr>
                <w:sz w:val="24"/>
                <w:szCs w:val="24"/>
              </w:rPr>
              <w:t xml:space="preserve"> </w:t>
            </w:r>
            <w:r w:rsidRPr="00EA7CE5">
              <w:rPr>
                <w:sz w:val="24"/>
                <w:szCs w:val="24"/>
              </w:rPr>
              <w:t>635</w:t>
            </w:r>
          </w:p>
        </w:tc>
        <w:tc>
          <w:tcPr>
            <w:tcW w:w="473"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х</w:t>
            </w:r>
          </w:p>
        </w:tc>
        <w:tc>
          <w:tcPr>
            <w:tcW w:w="614"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0,141</w:t>
            </w:r>
          </w:p>
        </w:tc>
        <w:tc>
          <w:tcPr>
            <w:tcW w:w="615" w:type="pct"/>
            <w:noWrap/>
            <w:vAlign w:val="center"/>
            <w:hideMark/>
          </w:tcPr>
          <w:p w:rsidR="004B37A7" w:rsidRPr="00EA7CE5" w:rsidRDefault="004B37A7" w:rsidP="004B37A7">
            <w:pPr>
              <w:spacing w:line="276" w:lineRule="auto"/>
              <w:ind w:firstLine="0"/>
              <w:jc w:val="center"/>
              <w:rPr>
                <w:sz w:val="24"/>
                <w:szCs w:val="24"/>
              </w:rPr>
            </w:pPr>
            <w:r w:rsidRPr="00EA7CE5">
              <w:rPr>
                <w:sz w:val="24"/>
                <w:szCs w:val="24"/>
              </w:rPr>
              <w:t>7,10</w:t>
            </w:r>
          </w:p>
        </w:tc>
      </w:tr>
    </w:tbl>
    <w:p w:rsidR="00435C4D" w:rsidRDefault="00435C4D" w:rsidP="00435C4D">
      <w:pPr>
        <w:spacing w:line="276" w:lineRule="auto"/>
        <w:ind w:firstLine="0"/>
        <w:jc w:val="left"/>
        <w:rPr>
          <w:lang w:val="en-US"/>
        </w:rPr>
      </w:pPr>
    </w:p>
    <w:p w:rsidR="004B37A7" w:rsidRPr="00435C4D" w:rsidRDefault="00446661" w:rsidP="00435C4D">
      <w:pPr>
        <w:spacing w:line="276" w:lineRule="auto"/>
        <w:ind w:firstLine="0"/>
        <w:jc w:val="left"/>
        <w:sectPr w:rsidR="004B37A7" w:rsidRPr="00435C4D" w:rsidSect="004B37A7">
          <w:pgSz w:w="16838" w:h="11906" w:orient="landscape"/>
          <w:pgMar w:top="1134" w:right="1134" w:bottom="567" w:left="1134" w:header="708" w:footer="708" w:gutter="0"/>
          <w:cols w:space="708"/>
          <w:titlePg/>
          <w:docGrid w:linePitch="381"/>
        </w:sectPr>
      </w:pPr>
      <w:r w:rsidRPr="00435C4D">
        <w:t xml:space="preserve">Итого средняя плотность ТКО по Смоленской области </w:t>
      </w:r>
      <w:r w:rsidR="00511A7C" w:rsidRPr="00435C4D">
        <w:t>составляет 7.13</w:t>
      </w:r>
      <w:bookmarkStart w:id="18" w:name="_Toc164265568"/>
      <w:bookmarkStart w:id="19" w:name="_Toc165038029"/>
      <w:bookmarkStart w:id="20" w:name="_Toc165038196"/>
      <w:r w:rsidR="00435C4D" w:rsidRPr="00EA7CE5">
        <w:rPr>
          <w:sz w:val="24"/>
          <w:szCs w:val="24"/>
        </w:rPr>
        <w:t>куб. метр на тонну</w:t>
      </w:r>
      <w:r w:rsidR="00435C4D">
        <w:rPr>
          <w:sz w:val="24"/>
          <w:szCs w:val="24"/>
        </w:rPr>
        <w:t>.</w:t>
      </w:r>
    </w:p>
    <w:p w:rsidR="0090521F" w:rsidRPr="00A84EA7" w:rsidRDefault="0090521F" w:rsidP="00D54BDE">
      <w:pPr>
        <w:pStyle w:val="24"/>
        <w:jc w:val="both"/>
        <w:rPr>
          <w:highlight w:val="yellow"/>
        </w:rPr>
      </w:pPr>
      <w:bookmarkStart w:id="21" w:name="_Toc165038032"/>
      <w:bookmarkStart w:id="22" w:name="_Toc165038199"/>
      <w:bookmarkEnd w:id="18"/>
      <w:bookmarkEnd w:id="19"/>
      <w:bookmarkEnd w:id="20"/>
    </w:p>
    <w:p w:rsidR="007F1251" w:rsidRPr="00FD6AE0" w:rsidRDefault="00357876" w:rsidP="0090521F">
      <w:pPr>
        <w:pStyle w:val="24"/>
      </w:pPr>
      <w:bookmarkStart w:id="23" w:name="_Toc206067057"/>
      <w:r w:rsidRPr="00FD6AE0">
        <w:t>2.</w:t>
      </w:r>
      <w:r w:rsidR="00D54BDE" w:rsidRPr="00FD6AE0">
        <w:t>3</w:t>
      </w:r>
      <w:r w:rsidR="002871C6" w:rsidRPr="00FD6AE0">
        <w:t>. Обращение с отходами I и II классов опасности</w:t>
      </w:r>
      <w:bookmarkEnd w:id="21"/>
      <w:bookmarkEnd w:id="22"/>
      <w:bookmarkEnd w:id="23"/>
    </w:p>
    <w:p w:rsidR="002871C6" w:rsidRPr="00FD6AE0" w:rsidRDefault="002871C6" w:rsidP="00964624">
      <w:r w:rsidRPr="00FD6AE0">
        <w:t>С 1 марта 2022 года в России действуют новые правила обращения с отходами I и II классов опасности. Предприятие Госкорпорации «Росатом» ФГУП «Ф</w:t>
      </w:r>
      <w:r w:rsidR="00BC2664" w:rsidRPr="00FD6AE0">
        <w:t>едеральный экологический оператор</w:t>
      </w:r>
      <w:r w:rsidRPr="00FD6AE0">
        <w:t>», определенное федеральным оператором по обращению с отходами I и II классов опасности, осуществляет деятельность по сбору, транспортированию, обработке, утилизации и обезвреживанию данных отходов на всей территории Российской Федерации.</w:t>
      </w:r>
    </w:p>
    <w:p w:rsidR="007F1251" w:rsidRPr="00FD6AE0" w:rsidRDefault="007F1251" w:rsidP="00964624">
      <w:pPr>
        <w:rPr>
          <w:szCs w:val="28"/>
        </w:rPr>
      </w:pPr>
      <w:r w:rsidRPr="00FD6AE0">
        <w:rPr>
          <w:szCs w:val="28"/>
        </w:rPr>
        <w:t xml:space="preserve">В соответствии с пунктом 1 статьи 14.4 Федерального закона от 24.06.1998 </w:t>
      </w:r>
      <w:r w:rsidRPr="00FD6AE0">
        <w:rPr>
          <w:szCs w:val="28"/>
        </w:rPr>
        <w:br/>
        <w:t>№ 89-ФЗ «Об отходах производства и потребления»</w:t>
      </w:r>
      <w:r w:rsidR="00BC2664" w:rsidRPr="00FD6AE0">
        <w:rPr>
          <w:szCs w:val="28"/>
        </w:rPr>
        <w:t xml:space="preserve"> </w:t>
      </w:r>
      <w:r w:rsidRPr="00FD6AE0">
        <w:rPr>
          <w:szCs w:val="28"/>
        </w:rPr>
        <w:t xml:space="preserve">индивидуальные предприниматели, юридические лица, в результате хозяйственной и (или) иной деятельности которых образуются отходы I и II классов опасности (далее – </w:t>
      </w:r>
      <w:proofErr w:type="spellStart"/>
      <w:r w:rsidRPr="00FD6AE0">
        <w:rPr>
          <w:szCs w:val="28"/>
        </w:rPr>
        <w:t>отходообразователи</w:t>
      </w:r>
      <w:proofErr w:type="spellEnd"/>
      <w:r w:rsidRPr="00FD6AE0">
        <w:rPr>
          <w:szCs w:val="28"/>
        </w:rPr>
        <w:t>), передают данные отходы федеральному оператору в соответствии с договорами на оказание услуг по обращению с отходами I и II классов опасности за исключением случаев самостоятельного обращения с отходами I и II классов опасности при наличии в собственности или на ином законном основании объектов утилизации, обезвреживания и (или) размещения отходов I и II классов опасности</w:t>
      </w:r>
      <w:r w:rsidR="006B0A08" w:rsidRPr="00FD6AE0">
        <w:rPr>
          <w:szCs w:val="28"/>
        </w:rPr>
        <w:t xml:space="preserve"> [</w:t>
      </w:r>
      <w:r w:rsidR="00964624" w:rsidRPr="00FD6AE0">
        <w:rPr>
          <w:szCs w:val="28"/>
        </w:rPr>
        <w:t>5</w:t>
      </w:r>
      <w:r w:rsidR="006B0A08" w:rsidRPr="00FD6AE0">
        <w:rPr>
          <w:szCs w:val="28"/>
        </w:rPr>
        <w:t>]</w:t>
      </w:r>
      <w:r w:rsidRPr="00FD6AE0">
        <w:rPr>
          <w:szCs w:val="28"/>
        </w:rPr>
        <w:t>.</w:t>
      </w:r>
    </w:p>
    <w:p w:rsidR="007F1251" w:rsidRPr="00FD6AE0" w:rsidRDefault="007F1251" w:rsidP="00964624">
      <w:pPr>
        <w:rPr>
          <w:color w:val="000000"/>
          <w:szCs w:val="28"/>
          <w:shd w:val="clear" w:color="auto" w:fill="FFFFFF"/>
        </w:rPr>
      </w:pPr>
      <w:r w:rsidRPr="00FD6AE0">
        <w:rPr>
          <w:color w:val="000000"/>
          <w:szCs w:val="28"/>
          <w:shd w:val="clear" w:color="auto" w:fill="FFFFFF"/>
        </w:rPr>
        <w:t xml:space="preserve">Согласно распоряжению Правительства Российской Федерации от 14.11.2019 № 2684-р «Об определении федерального оператора по обращению с отходами </w:t>
      </w:r>
      <w:r w:rsidRPr="00FD6AE0">
        <w:rPr>
          <w:color w:val="000000"/>
          <w:szCs w:val="28"/>
          <w:shd w:val="clear" w:color="auto" w:fill="FFFFFF"/>
        </w:rPr>
        <w:br/>
        <w:t>I и II классов опасности» федеральное государственное унитарное предприятие «Федеральный экологический оператор» определено федеральным оператором по обращению с отходами I и II классов опасности на территории Российской Федерации (федеральный оператор)</w:t>
      </w:r>
      <w:r w:rsidR="00BA2B01" w:rsidRPr="00FD6AE0">
        <w:rPr>
          <w:color w:val="000000"/>
          <w:szCs w:val="28"/>
          <w:shd w:val="clear" w:color="auto" w:fill="FFFFFF"/>
        </w:rPr>
        <w:t xml:space="preserve"> [</w:t>
      </w:r>
      <w:r w:rsidR="00785882">
        <w:rPr>
          <w:color w:val="000000"/>
          <w:szCs w:val="28"/>
          <w:shd w:val="clear" w:color="auto" w:fill="FFFFFF"/>
        </w:rPr>
        <w:t>17</w:t>
      </w:r>
      <w:r w:rsidR="00BA2B01" w:rsidRPr="00FD6AE0">
        <w:rPr>
          <w:color w:val="000000"/>
          <w:szCs w:val="28"/>
          <w:shd w:val="clear" w:color="auto" w:fill="FFFFFF"/>
        </w:rPr>
        <w:t>]</w:t>
      </w:r>
      <w:r w:rsidRPr="00FD6AE0">
        <w:rPr>
          <w:color w:val="000000"/>
          <w:szCs w:val="28"/>
          <w:shd w:val="clear" w:color="auto" w:fill="FFFFFF"/>
        </w:rPr>
        <w:t>.</w:t>
      </w:r>
    </w:p>
    <w:p w:rsidR="007F1251" w:rsidRPr="00FD6AE0" w:rsidRDefault="007F1251" w:rsidP="00964624">
      <w:r w:rsidRPr="00FD6AE0">
        <w:rPr>
          <w:szCs w:val="28"/>
        </w:rPr>
        <w:t>Пунктом 2 статьи 14.1 Федерального закона № 89-ФЗ установлено, что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w:t>
      </w:r>
      <w:r w:rsidR="00435C4D">
        <w:rPr>
          <w:szCs w:val="28"/>
        </w:rPr>
        <w:t xml:space="preserve">аторов по обращению с отходами </w:t>
      </w:r>
      <w:r w:rsidRPr="00FD6AE0">
        <w:rPr>
          <w:szCs w:val="28"/>
        </w:rPr>
        <w:t>I и II классов опасности на основании договоров оказания услуг по обращению с отходами I и II классов опасности и в соответствии с федеральной схемой обращения с отходами I и II классов опасности.</w:t>
      </w:r>
    </w:p>
    <w:p w:rsidR="002871C6" w:rsidRPr="00FD6AE0" w:rsidRDefault="002871C6" w:rsidP="00964624">
      <w:r w:rsidRPr="00FD6AE0">
        <w:t>Организационное и информационное обеспечение деятельности по обращению с отходами I и II классов осуществляется на площадке единой цифровой платформы – федеральной государственной информационной системы учета и контроля за обращением с отходами I и II классов опасности (ФГИС ОПВК). ФГИС ОПВК позволяет заключать договоры, подавать заявки на вывоз отходов в режиме реального времени и оперативно обмениваться электронными документами.</w:t>
      </w:r>
    </w:p>
    <w:p w:rsidR="002871C6" w:rsidRPr="00FD6AE0" w:rsidRDefault="002871C6" w:rsidP="00964624">
      <w:pPr>
        <w:rPr>
          <w:szCs w:val="28"/>
        </w:rPr>
      </w:pPr>
      <w:proofErr w:type="spellStart"/>
      <w:r w:rsidRPr="00FD6AE0">
        <w:t>Отходообразователи</w:t>
      </w:r>
      <w:proofErr w:type="spellEnd"/>
      <w:r w:rsidRPr="00FD6AE0">
        <w:t xml:space="preserve">, которые имеют собственные мощности по обращению </w:t>
      </w:r>
      <w:r w:rsidR="006B0A08" w:rsidRPr="00FD6AE0">
        <w:br/>
      </w:r>
      <w:r w:rsidRPr="00FD6AE0">
        <w:t>с отходами I и I</w:t>
      </w:r>
      <w:r w:rsidR="006803A5" w:rsidRPr="00FD6AE0">
        <w:t xml:space="preserve">I классов, </w:t>
      </w:r>
      <w:r w:rsidRPr="00FD6AE0">
        <w:t>регистрируются в системе ФГИС ОПВК и вносят в систему информацию о полном жизненном цикле опасных отходов с момента обра</w:t>
      </w:r>
      <w:r w:rsidRPr="00FD6AE0">
        <w:rPr>
          <w:szCs w:val="28"/>
        </w:rPr>
        <w:t>зования до подтвержденного факта переработки на конкретных мощностях.</w:t>
      </w:r>
    </w:p>
    <w:p w:rsidR="002871C6" w:rsidRPr="00FD6AE0" w:rsidRDefault="002871C6" w:rsidP="00964624">
      <w:pPr>
        <w:rPr>
          <w:szCs w:val="28"/>
        </w:rPr>
      </w:pPr>
      <w:proofErr w:type="spellStart"/>
      <w:r w:rsidRPr="00FD6AE0">
        <w:rPr>
          <w:szCs w:val="28"/>
        </w:rPr>
        <w:t>Отходообразователи</w:t>
      </w:r>
      <w:proofErr w:type="spellEnd"/>
      <w:r w:rsidRPr="00FD6AE0">
        <w:rPr>
          <w:szCs w:val="28"/>
        </w:rPr>
        <w:t>, которые не имеют собственных мощностей по обращению с отх</w:t>
      </w:r>
      <w:r w:rsidR="006803A5" w:rsidRPr="00FD6AE0">
        <w:rPr>
          <w:szCs w:val="28"/>
        </w:rPr>
        <w:t xml:space="preserve">одами I и II классов, </w:t>
      </w:r>
      <w:r w:rsidRPr="00FD6AE0">
        <w:rPr>
          <w:szCs w:val="28"/>
        </w:rPr>
        <w:t>регистрируются в системе ФГИС ОПВК</w:t>
      </w:r>
      <w:r w:rsidR="006B0A08" w:rsidRPr="00FD6AE0">
        <w:rPr>
          <w:szCs w:val="28"/>
        </w:rPr>
        <w:br/>
      </w:r>
      <w:r w:rsidRPr="00FD6AE0">
        <w:rPr>
          <w:szCs w:val="28"/>
        </w:rPr>
        <w:t xml:space="preserve"> и заключают договор с федеральным оператором.</w:t>
      </w:r>
    </w:p>
    <w:p w:rsidR="00BC2664" w:rsidRPr="00FD6AE0" w:rsidRDefault="00BC2664" w:rsidP="0090521F">
      <w:pPr>
        <w:pStyle w:val="24"/>
      </w:pPr>
      <w:bookmarkStart w:id="24" w:name="_Toc165038033"/>
      <w:bookmarkStart w:id="25" w:name="_Toc165038200"/>
      <w:bookmarkStart w:id="26" w:name="_Toc206067058"/>
      <w:r w:rsidRPr="00FD6AE0">
        <w:lastRenderedPageBreak/>
        <w:t>2.</w:t>
      </w:r>
      <w:r w:rsidR="00D54BDE" w:rsidRPr="00FD6AE0">
        <w:t>4</w:t>
      </w:r>
      <w:r w:rsidRPr="00FD6AE0">
        <w:t xml:space="preserve">. Федеральная государственная информационная система учёта твердых </w:t>
      </w:r>
      <w:r w:rsidR="009A737D" w:rsidRPr="00FD6AE0">
        <w:br/>
      </w:r>
      <w:r w:rsidRPr="00FD6AE0">
        <w:t>коммунальных отходов</w:t>
      </w:r>
      <w:bookmarkEnd w:id="24"/>
      <w:bookmarkEnd w:id="25"/>
      <w:bookmarkEnd w:id="26"/>
    </w:p>
    <w:p w:rsidR="00BC2664" w:rsidRPr="00FD6AE0" w:rsidRDefault="00BC2664" w:rsidP="00BC2664">
      <w:pPr>
        <w:autoSpaceDE w:val="0"/>
        <w:autoSpaceDN w:val="0"/>
        <w:adjustRightInd w:val="0"/>
        <w:ind w:firstLine="540"/>
        <w:rPr>
          <w:color w:val="000000"/>
          <w:szCs w:val="28"/>
          <w:shd w:val="clear" w:color="auto" w:fill="FFFFFF"/>
        </w:rPr>
      </w:pPr>
      <w:r w:rsidRPr="00FD6AE0">
        <w:rPr>
          <w:color w:val="000000"/>
          <w:szCs w:val="28"/>
          <w:shd w:val="clear" w:color="auto" w:fill="FFFFFF"/>
        </w:rPr>
        <w:t>В соответствии со статьей 13.3 Федерального закона от 24.06.1998 № 89-ФЗ ППК «Российский экологический оператор» создана федеральная государственная информационная система учета твердых коммунальных отходов (ФГИС УТКО)</w:t>
      </w:r>
      <w:r w:rsidR="006B0A08" w:rsidRPr="00FD6AE0">
        <w:rPr>
          <w:color w:val="000000"/>
          <w:szCs w:val="28"/>
          <w:shd w:val="clear" w:color="auto" w:fill="FFFFFF"/>
        </w:rPr>
        <w:t xml:space="preserve"> [</w:t>
      </w:r>
      <w:r w:rsidR="00964624" w:rsidRPr="00FD6AE0">
        <w:rPr>
          <w:color w:val="000000"/>
          <w:szCs w:val="28"/>
          <w:shd w:val="clear" w:color="auto" w:fill="FFFFFF"/>
        </w:rPr>
        <w:t>5</w:t>
      </w:r>
      <w:r w:rsidR="006B0A08" w:rsidRPr="00FD6AE0">
        <w:rPr>
          <w:color w:val="000000"/>
          <w:szCs w:val="28"/>
          <w:shd w:val="clear" w:color="auto" w:fill="FFFFFF"/>
        </w:rPr>
        <w:t>]</w:t>
      </w:r>
      <w:r w:rsidRPr="00FD6AE0">
        <w:rPr>
          <w:color w:val="000000"/>
          <w:szCs w:val="28"/>
          <w:shd w:val="clear" w:color="auto" w:fill="FFFFFF"/>
        </w:rPr>
        <w:t>.</w:t>
      </w:r>
    </w:p>
    <w:p w:rsidR="00BC2664" w:rsidRPr="00FD6AE0" w:rsidRDefault="00BC2664" w:rsidP="00BC2664">
      <w:pPr>
        <w:autoSpaceDE w:val="0"/>
        <w:autoSpaceDN w:val="0"/>
        <w:adjustRightInd w:val="0"/>
        <w:ind w:firstLine="540"/>
        <w:rPr>
          <w:color w:val="000000"/>
          <w:szCs w:val="28"/>
          <w:shd w:val="clear" w:color="auto" w:fill="FFFFFF"/>
        </w:rPr>
      </w:pPr>
      <w:r w:rsidRPr="00FD6AE0">
        <w:rPr>
          <w:color w:val="000000"/>
          <w:szCs w:val="28"/>
          <w:shd w:val="clear" w:color="auto" w:fill="FFFFFF"/>
        </w:rPr>
        <w:t>Постановлением Правительства Российской Федерации от 20.05.2022 № 913 «Об утверждении Положения о федеральной государственной информационной системе учета твердых коммунальных отходов» определены поставщики информации, размещающие информацию в ФГИС УТКО</w:t>
      </w:r>
      <w:r w:rsidR="00964624" w:rsidRPr="00FD6AE0">
        <w:rPr>
          <w:color w:val="000000"/>
          <w:szCs w:val="28"/>
          <w:shd w:val="clear" w:color="auto" w:fill="FFFFFF"/>
        </w:rPr>
        <w:t xml:space="preserve"> [</w:t>
      </w:r>
      <w:r w:rsidR="00785882">
        <w:rPr>
          <w:color w:val="000000"/>
          <w:szCs w:val="28"/>
          <w:shd w:val="clear" w:color="auto" w:fill="FFFFFF"/>
        </w:rPr>
        <w:t>14</w:t>
      </w:r>
      <w:r w:rsidR="00964624" w:rsidRPr="00FD6AE0">
        <w:rPr>
          <w:color w:val="000000"/>
          <w:szCs w:val="28"/>
          <w:shd w:val="clear" w:color="auto" w:fill="FFFFFF"/>
        </w:rPr>
        <w:t>]</w:t>
      </w:r>
      <w:r w:rsidRPr="00FD6AE0">
        <w:rPr>
          <w:color w:val="000000"/>
          <w:szCs w:val="28"/>
          <w:shd w:val="clear" w:color="auto" w:fill="FFFFFF"/>
        </w:rPr>
        <w:t>.</w:t>
      </w:r>
    </w:p>
    <w:p w:rsidR="00E43C12" w:rsidRPr="00FD6AE0" w:rsidRDefault="00E43C12" w:rsidP="00BC2664">
      <w:pPr>
        <w:autoSpaceDE w:val="0"/>
        <w:autoSpaceDN w:val="0"/>
        <w:adjustRightInd w:val="0"/>
        <w:ind w:firstLine="540"/>
        <w:rPr>
          <w:color w:val="000000"/>
          <w:szCs w:val="28"/>
          <w:shd w:val="clear" w:color="auto" w:fill="FFFFFF"/>
        </w:rPr>
      </w:pPr>
      <w:r w:rsidRPr="00FD6AE0">
        <w:rPr>
          <w:color w:val="000000"/>
          <w:szCs w:val="28"/>
          <w:shd w:val="clear" w:color="auto" w:fill="FFFFFF"/>
        </w:rPr>
        <w:t>Поставщиками информации являются:</w:t>
      </w:r>
    </w:p>
    <w:p w:rsidR="00E43C12" w:rsidRPr="00FD6AE0" w:rsidRDefault="00ED36CC" w:rsidP="00210FEC">
      <w:pPr>
        <w:pStyle w:val="aa"/>
        <w:numPr>
          <w:ilvl w:val="0"/>
          <w:numId w:val="13"/>
        </w:numPr>
        <w:autoSpaceDE w:val="0"/>
        <w:autoSpaceDN w:val="0"/>
        <w:adjustRightInd w:val="0"/>
        <w:rPr>
          <w:color w:val="000000"/>
          <w:szCs w:val="28"/>
          <w:shd w:val="clear" w:color="auto" w:fill="FFFFFF"/>
        </w:rPr>
      </w:pPr>
      <w:r w:rsidRPr="00FD6AE0">
        <w:rPr>
          <w:color w:val="000000"/>
          <w:szCs w:val="28"/>
          <w:shd w:val="clear" w:color="auto" w:fill="FFFFFF"/>
        </w:rPr>
        <w:t>о</w:t>
      </w:r>
      <w:r w:rsidR="00E43C12" w:rsidRPr="00FD6AE0">
        <w:rPr>
          <w:color w:val="000000"/>
          <w:szCs w:val="28"/>
          <w:shd w:val="clear" w:color="auto" w:fill="FFFFFF"/>
        </w:rPr>
        <w:t>рганы исполнительной власти субъектов Россий</w:t>
      </w:r>
      <w:r w:rsidR="009D55AB" w:rsidRPr="00FD6AE0">
        <w:rPr>
          <w:color w:val="000000"/>
          <w:szCs w:val="28"/>
          <w:shd w:val="clear" w:color="auto" w:fill="FFFFFF"/>
        </w:rPr>
        <w:t>ской Ф</w:t>
      </w:r>
      <w:r w:rsidR="00E43C12" w:rsidRPr="00FD6AE0">
        <w:rPr>
          <w:color w:val="000000"/>
          <w:szCs w:val="28"/>
          <w:shd w:val="clear" w:color="auto" w:fill="FFFFFF"/>
        </w:rPr>
        <w:t>едерации;</w:t>
      </w:r>
    </w:p>
    <w:p w:rsidR="00E43C12" w:rsidRPr="00FD6AE0" w:rsidRDefault="00ED36CC" w:rsidP="00210FEC">
      <w:pPr>
        <w:pStyle w:val="aa"/>
        <w:numPr>
          <w:ilvl w:val="0"/>
          <w:numId w:val="13"/>
        </w:numPr>
        <w:autoSpaceDE w:val="0"/>
        <w:autoSpaceDN w:val="0"/>
        <w:adjustRightInd w:val="0"/>
        <w:rPr>
          <w:color w:val="000000"/>
          <w:szCs w:val="28"/>
          <w:shd w:val="clear" w:color="auto" w:fill="FFFFFF"/>
        </w:rPr>
      </w:pPr>
      <w:r w:rsidRPr="00FD6AE0">
        <w:rPr>
          <w:color w:val="000000"/>
          <w:szCs w:val="28"/>
          <w:shd w:val="clear" w:color="auto" w:fill="FFFFFF"/>
        </w:rPr>
        <w:t>о</w:t>
      </w:r>
      <w:r w:rsidR="00E43C12" w:rsidRPr="00FD6AE0">
        <w:rPr>
          <w:color w:val="000000"/>
          <w:szCs w:val="28"/>
          <w:shd w:val="clear" w:color="auto" w:fill="FFFFFF"/>
        </w:rPr>
        <w:t>рганы местного самоуправления;</w:t>
      </w:r>
    </w:p>
    <w:p w:rsidR="00E43C12" w:rsidRPr="00FD6AE0" w:rsidRDefault="00ED36CC" w:rsidP="00210FEC">
      <w:pPr>
        <w:pStyle w:val="aa"/>
        <w:numPr>
          <w:ilvl w:val="0"/>
          <w:numId w:val="13"/>
        </w:numPr>
        <w:autoSpaceDE w:val="0"/>
        <w:autoSpaceDN w:val="0"/>
        <w:adjustRightInd w:val="0"/>
        <w:rPr>
          <w:color w:val="000000"/>
          <w:szCs w:val="28"/>
          <w:shd w:val="clear" w:color="auto" w:fill="FFFFFF"/>
        </w:rPr>
      </w:pPr>
      <w:r w:rsidRPr="00FD6AE0">
        <w:rPr>
          <w:color w:val="000000"/>
          <w:szCs w:val="28"/>
          <w:shd w:val="clear" w:color="auto" w:fill="FFFFFF"/>
        </w:rPr>
        <w:t>р</w:t>
      </w:r>
      <w:r w:rsidR="00E43C12" w:rsidRPr="00FD6AE0">
        <w:rPr>
          <w:color w:val="000000"/>
          <w:szCs w:val="28"/>
          <w:shd w:val="clear" w:color="auto" w:fill="FFFFFF"/>
        </w:rPr>
        <w:t>егиональный оператор по обращению с твердыми коммунальными отходами;</w:t>
      </w:r>
    </w:p>
    <w:p w:rsidR="00E43C12" w:rsidRPr="00FD6AE0" w:rsidRDefault="00ED36CC" w:rsidP="00210FEC">
      <w:pPr>
        <w:pStyle w:val="aa"/>
        <w:numPr>
          <w:ilvl w:val="0"/>
          <w:numId w:val="13"/>
        </w:numPr>
        <w:autoSpaceDE w:val="0"/>
        <w:autoSpaceDN w:val="0"/>
        <w:adjustRightInd w:val="0"/>
        <w:rPr>
          <w:color w:val="000000" w:themeColor="text1"/>
          <w:szCs w:val="28"/>
          <w:shd w:val="clear" w:color="auto" w:fill="FFFFFF"/>
        </w:rPr>
      </w:pPr>
      <w:r w:rsidRPr="00FD6AE0">
        <w:rPr>
          <w:color w:val="000000" w:themeColor="text1"/>
          <w:szCs w:val="28"/>
          <w:lang w:eastAsia="ru-RU"/>
        </w:rPr>
        <w:t>о</w:t>
      </w:r>
      <w:r w:rsidR="00E43C12" w:rsidRPr="00FD6AE0">
        <w:rPr>
          <w:color w:val="000000" w:themeColor="text1"/>
          <w:szCs w:val="28"/>
          <w:lang w:eastAsia="ru-RU"/>
        </w:rPr>
        <w:t>ператор по обращению с твердыми коммунальными отходами и иным юридическим лицам, индивидуальным предпринимателям, осуществляющим деятельность в области обращения с твердыми коммунальными отходами.</w:t>
      </w:r>
    </w:p>
    <w:p w:rsidR="00BC2664" w:rsidRPr="00FD6AE0" w:rsidRDefault="00BC2664" w:rsidP="00BC2664">
      <w:pPr>
        <w:autoSpaceDE w:val="0"/>
        <w:autoSpaceDN w:val="0"/>
        <w:adjustRightInd w:val="0"/>
        <w:ind w:firstLine="540"/>
        <w:rPr>
          <w:color w:val="000000"/>
          <w:szCs w:val="28"/>
          <w:shd w:val="clear" w:color="auto" w:fill="FFFFFF"/>
        </w:rPr>
      </w:pPr>
      <w:r w:rsidRPr="00FD6AE0">
        <w:rPr>
          <w:color w:val="000000"/>
          <w:szCs w:val="28"/>
          <w:shd w:val="clear" w:color="auto" w:fill="FFFFFF"/>
        </w:rPr>
        <w:t>Состав, сроки и периодичность размещения информации во ФГИС УТКО предусмотрены приказом Министерства природных ресурсов и экологии Российской Федерации от 26.12.2022 № 919 «Об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w:t>
      </w:r>
      <w:r w:rsidR="00755260" w:rsidRPr="00FD6AE0">
        <w:rPr>
          <w:color w:val="000000"/>
          <w:szCs w:val="28"/>
          <w:shd w:val="clear" w:color="auto" w:fill="FFFFFF"/>
        </w:rPr>
        <w:t xml:space="preserve"> [</w:t>
      </w:r>
      <w:r w:rsidR="00785882">
        <w:rPr>
          <w:color w:val="000000"/>
          <w:szCs w:val="28"/>
          <w:shd w:val="clear" w:color="auto" w:fill="FFFFFF"/>
        </w:rPr>
        <w:t>19</w:t>
      </w:r>
      <w:r w:rsidR="00964624" w:rsidRPr="00FD6AE0">
        <w:rPr>
          <w:color w:val="000000"/>
          <w:szCs w:val="28"/>
          <w:shd w:val="clear" w:color="auto" w:fill="FFFFFF"/>
        </w:rPr>
        <w:t>]</w:t>
      </w:r>
      <w:r w:rsidRPr="00FD6AE0">
        <w:rPr>
          <w:color w:val="000000"/>
          <w:szCs w:val="28"/>
          <w:shd w:val="clear" w:color="auto" w:fill="FFFFFF"/>
        </w:rPr>
        <w:t>.</w:t>
      </w:r>
    </w:p>
    <w:p w:rsidR="00ED36CC" w:rsidRPr="00FD6AE0" w:rsidRDefault="00BC2664" w:rsidP="00ED36CC">
      <w:pPr>
        <w:autoSpaceDE w:val="0"/>
        <w:autoSpaceDN w:val="0"/>
        <w:adjustRightInd w:val="0"/>
        <w:ind w:firstLine="540"/>
        <w:rPr>
          <w:color w:val="000000"/>
          <w:szCs w:val="28"/>
          <w:shd w:val="clear" w:color="auto" w:fill="FFFFFF"/>
        </w:rPr>
      </w:pPr>
      <w:r w:rsidRPr="00FD6AE0">
        <w:rPr>
          <w:color w:val="000000"/>
          <w:szCs w:val="28"/>
          <w:shd w:val="clear" w:color="auto" w:fill="FFFFFF"/>
        </w:rPr>
        <w:t xml:space="preserve">ФГИС УТКО введена в эксплуатацию приказом Минприроды России </w:t>
      </w:r>
      <w:r w:rsidR="009A737D" w:rsidRPr="00FD6AE0">
        <w:rPr>
          <w:color w:val="000000"/>
          <w:szCs w:val="28"/>
          <w:shd w:val="clear" w:color="auto" w:fill="FFFFFF"/>
        </w:rPr>
        <w:br/>
      </w:r>
      <w:r w:rsidRPr="00FD6AE0">
        <w:rPr>
          <w:color w:val="000000"/>
          <w:szCs w:val="28"/>
          <w:shd w:val="clear" w:color="auto" w:fill="FFFFFF"/>
        </w:rPr>
        <w:t>от 29.11.2023 № 793 «О вводе в эксплуатацию федеральной государственной информационной системы учета твердых коммунальных отходов»</w:t>
      </w:r>
      <w:r w:rsidR="00755260" w:rsidRPr="00FD6AE0">
        <w:rPr>
          <w:color w:val="000000"/>
          <w:szCs w:val="28"/>
          <w:shd w:val="clear" w:color="auto" w:fill="FFFFFF"/>
        </w:rPr>
        <w:t xml:space="preserve"> [2</w:t>
      </w:r>
      <w:r w:rsidR="00785882">
        <w:rPr>
          <w:color w:val="000000"/>
          <w:szCs w:val="28"/>
          <w:shd w:val="clear" w:color="auto" w:fill="FFFFFF"/>
        </w:rPr>
        <w:t>0</w:t>
      </w:r>
      <w:r w:rsidR="00755260" w:rsidRPr="00FD6AE0">
        <w:rPr>
          <w:color w:val="000000"/>
          <w:szCs w:val="28"/>
          <w:shd w:val="clear" w:color="auto" w:fill="FFFFFF"/>
        </w:rPr>
        <w:t>].</w:t>
      </w:r>
    </w:p>
    <w:p w:rsidR="00BB0551" w:rsidRPr="00FD6AE0" w:rsidRDefault="00BB0551" w:rsidP="00ED36CC">
      <w:pPr>
        <w:autoSpaceDE w:val="0"/>
        <w:autoSpaceDN w:val="0"/>
        <w:adjustRightInd w:val="0"/>
        <w:ind w:firstLine="540"/>
        <w:rPr>
          <w:color w:val="000000"/>
          <w:szCs w:val="28"/>
          <w:shd w:val="clear" w:color="auto" w:fill="FFFFFF"/>
        </w:rPr>
      </w:pPr>
      <w:r w:rsidRPr="00FD6AE0">
        <w:rPr>
          <w:color w:val="000000"/>
          <w:szCs w:val="28"/>
          <w:shd w:val="clear" w:color="auto" w:fill="FFFFFF"/>
        </w:rPr>
        <w:t>В ФГИС УТКО содержится:</w:t>
      </w:r>
    </w:p>
    <w:p w:rsidR="00BB0551" w:rsidRPr="00FD6AE0" w:rsidRDefault="00BB0551" w:rsidP="00BB0551">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информация о контейнерных площадках;</w:t>
      </w:r>
    </w:p>
    <w:p w:rsidR="00BB0551" w:rsidRPr="00FD6AE0" w:rsidRDefault="00BB0551" w:rsidP="00BB0551">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количество образовавшихся отходов;</w:t>
      </w:r>
    </w:p>
    <w:p w:rsidR="00BB0551" w:rsidRPr="00FD6AE0" w:rsidRDefault="00BB0551" w:rsidP="00BB0551">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зона деятельности регионального оператора;</w:t>
      </w:r>
    </w:p>
    <w:p w:rsidR="00BB0551" w:rsidRPr="00FD6AE0" w:rsidRDefault="00BB0551" w:rsidP="00BB0551">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источники образования отходов;</w:t>
      </w:r>
    </w:p>
    <w:p w:rsidR="00BB0551" w:rsidRPr="00FD6AE0" w:rsidRDefault="00BB0551" w:rsidP="00BB0551">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объекты обращения с отходами;</w:t>
      </w:r>
    </w:p>
    <w:p w:rsidR="00D54BDE" w:rsidRPr="00FD6AE0" w:rsidRDefault="00BB0551" w:rsidP="00D54BDE">
      <w:pPr>
        <w:pStyle w:val="aa"/>
        <w:numPr>
          <w:ilvl w:val="0"/>
          <w:numId w:val="28"/>
        </w:numPr>
        <w:autoSpaceDE w:val="0"/>
        <w:autoSpaceDN w:val="0"/>
        <w:adjustRightInd w:val="0"/>
        <w:rPr>
          <w:color w:val="000000"/>
          <w:szCs w:val="28"/>
          <w:shd w:val="clear" w:color="auto" w:fill="FFFFFF"/>
        </w:rPr>
      </w:pPr>
      <w:r w:rsidRPr="00FD6AE0">
        <w:rPr>
          <w:color w:val="000000"/>
          <w:szCs w:val="28"/>
          <w:shd w:val="clear" w:color="auto" w:fill="FFFFFF"/>
        </w:rPr>
        <w:t>схема потоков ТКО.</w:t>
      </w:r>
      <w:bookmarkStart w:id="27" w:name="_Toc164265571"/>
      <w:bookmarkStart w:id="28" w:name="_Toc165038034"/>
      <w:bookmarkStart w:id="29" w:name="_Toc165038201"/>
    </w:p>
    <w:p w:rsidR="00FD6AE0" w:rsidRDefault="00FD6AE0">
      <w:pPr>
        <w:ind w:firstLine="0"/>
        <w:jc w:val="left"/>
        <w:rPr>
          <w:rFonts w:eastAsia="Times New Roman"/>
          <w:b/>
          <w:highlight w:val="yellow"/>
        </w:rPr>
      </w:pPr>
      <w:r>
        <w:rPr>
          <w:b/>
          <w:highlight w:val="yellow"/>
        </w:rPr>
        <w:br w:type="page"/>
      </w:r>
    </w:p>
    <w:bookmarkEnd w:id="27"/>
    <w:bookmarkEnd w:id="28"/>
    <w:bookmarkEnd w:id="29"/>
    <w:p w:rsidR="00991573" w:rsidRPr="007744E1" w:rsidRDefault="00991573" w:rsidP="00991573">
      <w:pPr>
        <w:ind w:firstLine="0"/>
        <w:rPr>
          <w:szCs w:val="28"/>
          <w:highlight w:val="yellow"/>
        </w:rPr>
        <w:sectPr w:rsidR="00991573" w:rsidRPr="007744E1" w:rsidSect="0078033D">
          <w:pgSz w:w="11906" w:h="16838"/>
          <w:pgMar w:top="1134" w:right="567" w:bottom="1134" w:left="1134" w:header="708" w:footer="708" w:gutter="0"/>
          <w:cols w:space="708"/>
          <w:titlePg/>
          <w:docGrid w:linePitch="381"/>
        </w:sectPr>
      </w:pPr>
    </w:p>
    <w:p w:rsidR="00991573" w:rsidRPr="00446661" w:rsidRDefault="00991573" w:rsidP="006B6493">
      <w:pPr>
        <w:pStyle w:val="1"/>
        <w:numPr>
          <w:ilvl w:val="0"/>
          <w:numId w:val="0"/>
        </w:numPr>
        <w:ind w:left="1429" w:hanging="360"/>
        <w:jc w:val="center"/>
        <w:rPr>
          <w:color w:val="000000"/>
          <w:shd w:val="clear" w:color="auto" w:fill="FFFFFF"/>
        </w:rPr>
      </w:pPr>
      <w:bookmarkStart w:id="30" w:name="_Toc206067059"/>
      <w:r w:rsidRPr="00446661">
        <w:lastRenderedPageBreak/>
        <w:t xml:space="preserve">РАЗДЕЛ 3. Целевые показатели по обезвреживанию, утилизации </w:t>
      </w:r>
      <w:r w:rsidRPr="00446661">
        <w:br/>
        <w:t>и размещению отходов</w:t>
      </w:r>
      <w:bookmarkEnd w:id="30"/>
    </w:p>
    <w:p w:rsidR="00991573" w:rsidRPr="00446661" w:rsidRDefault="00991573" w:rsidP="00991573">
      <w:r w:rsidRPr="00446661">
        <w:t>В соответствии с требованиями ст. 13.3 Федерального закона «Об отходах производства и потребления» № 89-ФЗ от 24.06.1998 [5] Территориальная схема обращения с отходами должна включать в себя данные о целевых показателях по обезвреживанию, утилизации и размещению отходов, установленных в субъекте Российской Федерации (с разбивкой по годам).</w:t>
      </w:r>
    </w:p>
    <w:p w:rsidR="00991573" w:rsidRPr="00446661" w:rsidRDefault="00991573" w:rsidP="00991573">
      <w:r w:rsidRPr="00446661">
        <w:t>Целевые показатели, характеризующие деятельность по обращению с твердыми коммунальными отходами, отражают эффективность обращения с ТКО в результате реализации территориальной схемы обращения с ТКО, позволяют оценить выполнение мероприятий, способствующих вовлечению отходов в переработку в качестве вторичных ресурсов, созданию системы сбора вторичных ресурсов.</w:t>
      </w:r>
    </w:p>
    <w:p w:rsidR="00991573" w:rsidRPr="00991573" w:rsidRDefault="00991573" w:rsidP="002B25C9">
      <w:pPr>
        <w:jc w:val="right"/>
        <w:rPr>
          <w:i/>
          <w:color w:val="000000"/>
          <w:szCs w:val="28"/>
        </w:rPr>
      </w:pPr>
      <w:r w:rsidRPr="00991573">
        <w:rPr>
          <w:i/>
          <w:color w:val="000000"/>
          <w:szCs w:val="28"/>
        </w:rPr>
        <w:t>Таблица 3.1</w:t>
      </w:r>
    </w:p>
    <w:p w:rsidR="00991573" w:rsidRDefault="00991573" w:rsidP="00991573">
      <w:pPr>
        <w:jc w:val="center"/>
        <w:rPr>
          <w:b/>
          <w:color w:val="000000"/>
          <w:szCs w:val="28"/>
        </w:rPr>
      </w:pPr>
      <w:r w:rsidRPr="00991573">
        <w:rPr>
          <w:b/>
          <w:color w:val="000000"/>
          <w:szCs w:val="28"/>
        </w:rPr>
        <w:t>Показатели федерального проекта</w:t>
      </w:r>
      <w:r w:rsidR="00446661">
        <w:rPr>
          <w:b/>
          <w:color w:val="000000"/>
          <w:szCs w:val="28"/>
        </w:rPr>
        <w:t xml:space="preserve"> «Экономика замкнутого цикла»</w:t>
      </w:r>
      <w:r w:rsidRPr="00991573">
        <w:rPr>
          <w:b/>
          <w:color w:val="000000"/>
          <w:szCs w:val="28"/>
        </w:rPr>
        <w:t xml:space="preserve"> по Смоленской области</w:t>
      </w:r>
    </w:p>
    <w:tbl>
      <w:tblPr>
        <w:tblStyle w:val="a7"/>
        <w:tblW w:w="0" w:type="auto"/>
        <w:tblLook w:val="04A0"/>
      </w:tblPr>
      <w:tblGrid>
        <w:gridCol w:w="2227"/>
        <w:gridCol w:w="1831"/>
        <w:gridCol w:w="1787"/>
        <w:gridCol w:w="1787"/>
        <w:gridCol w:w="1788"/>
        <w:gridCol w:w="1788"/>
        <w:gridCol w:w="1789"/>
        <w:gridCol w:w="1789"/>
      </w:tblGrid>
      <w:tr w:rsidR="00991573" w:rsidTr="00991573">
        <w:tc>
          <w:tcPr>
            <w:tcW w:w="2227" w:type="dxa"/>
          </w:tcPr>
          <w:p w:rsidR="00991573" w:rsidRDefault="00991573" w:rsidP="00991573">
            <w:pPr>
              <w:ind w:firstLine="0"/>
              <w:jc w:val="center"/>
              <w:rPr>
                <w:b/>
                <w:color w:val="000000"/>
                <w:szCs w:val="28"/>
              </w:rPr>
            </w:pPr>
            <w:r>
              <w:rPr>
                <w:b/>
                <w:color w:val="000000"/>
                <w:szCs w:val="28"/>
              </w:rPr>
              <w:t>Наименование показателя</w:t>
            </w:r>
          </w:p>
        </w:tc>
        <w:tc>
          <w:tcPr>
            <w:tcW w:w="1831" w:type="dxa"/>
          </w:tcPr>
          <w:p w:rsidR="00991573" w:rsidRDefault="00991573" w:rsidP="00991573">
            <w:pPr>
              <w:ind w:firstLine="0"/>
              <w:jc w:val="center"/>
              <w:rPr>
                <w:b/>
                <w:color w:val="000000"/>
                <w:szCs w:val="28"/>
              </w:rPr>
            </w:pPr>
            <w:r>
              <w:rPr>
                <w:b/>
                <w:color w:val="000000"/>
                <w:szCs w:val="28"/>
              </w:rPr>
              <w:t>Единица измерения</w:t>
            </w:r>
          </w:p>
        </w:tc>
        <w:tc>
          <w:tcPr>
            <w:tcW w:w="1787" w:type="dxa"/>
          </w:tcPr>
          <w:p w:rsidR="00991573" w:rsidRDefault="00991573" w:rsidP="00991573">
            <w:pPr>
              <w:ind w:firstLine="0"/>
              <w:jc w:val="center"/>
              <w:rPr>
                <w:b/>
                <w:color w:val="000000"/>
                <w:szCs w:val="28"/>
              </w:rPr>
            </w:pPr>
            <w:r>
              <w:rPr>
                <w:b/>
                <w:color w:val="000000"/>
                <w:szCs w:val="28"/>
              </w:rPr>
              <w:t>2025 год</w:t>
            </w:r>
          </w:p>
        </w:tc>
        <w:tc>
          <w:tcPr>
            <w:tcW w:w="1787" w:type="dxa"/>
          </w:tcPr>
          <w:p w:rsidR="00991573" w:rsidRDefault="00991573" w:rsidP="00991573">
            <w:pPr>
              <w:ind w:firstLine="0"/>
              <w:jc w:val="center"/>
              <w:rPr>
                <w:b/>
                <w:color w:val="000000"/>
                <w:szCs w:val="28"/>
              </w:rPr>
            </w:pPr>
            <w:r>
              <w:rPr>
                <w:b/>
                <w:color w:val="000000"/>
                <w:szCs w:val="28"/>
              </w:rPr>
              <w:t>2026 год</w:t>
            </w:r>
          </w:p>
        </w:tc>
        <w:tc>
          <w:tcPr>
            <w:tcW w:w="1788" w:type="dxa"/>
          </w:tcPr>
          <w:p w:rsidR="00991573" w:rsidRDefault="00991573" w:rsidP="00991573">
            <w:pPr>
              <w:ind w:firstLine="0"/>
              <w:jc w:val="center"/>
              <w:rPr>
                <w:b/>
                <w:color w:val="000000"/>
                <w:szCs w:val="28"/>
              </w:rPr>
            </w:pPr>
            <w:r>
              <w:rPr>
                <w:b/>
                <w:color w:val="000000"/>
                <w:szCs w:val="28"/>
              </w:rPr>
              <w:t>2027 год</w:t>
            </w:r>
          </w:p>
        </w:tc>
        <w:tc>
          <w:tcPr>
            <w:tcW w:w="1788" w:type="dxa"/>
          </w:tcPr>
          <w:p w:rsidR="00991573" w:rsidRDefault="00991573" w:rsidP="00991573">
            <w:pPr>
              <w:ind w:firstLine="0"/>
              <w:jc w:val="center"/>
              <w:rPr>
                <w:b/>
                <w:color w:val="000000"/>
                <w:szCs w:val="28"/>
              </w:rPr>
            </w:pPr>
            <w:r>
              <w:rPr>
                <w:b/>
                <w:color w:val="000000"/>
                <w:szCs w:val="28"/>
              </w:rPr>
              <w:t>2028 год</w:t>
            </w:r>
          </w:p>
        </w:tc>
        <w:tc>
          <w:tcPr>
            <w:tcW w:w="1789" w:type="dxa"/>
          </w:tcPr>
          <w:p w:rsidR="00991573" w:rsidRDefault="00991573" w:rsidP="00991573">
            <w:pPr>
              <w:ind w:firstLine="0"/>
              <w:jc w:val="center"/>
              <w:rPr>
                <w:b/>
                <w:color w:val="000000"/>
                <w:szCs w:val="28"/>
              </w:rPr>
            </w:pPr>
            <w:r>
              <w:rPr>
                <w:b/>
                <w:color w:val="000000"/>
                <w:szCs w:val="28"/>
              </w:rPr>
              <w:t>2029 год</w:t>
            </w:r>
          </w:p>
        </w:tc>
        <w:tc>
          <w:tcPr>
            <w:tcW w:w="1789" w:type="dxa"/>
          </w:tcPr>
          <w:p w:rsidR="00991573" w:rsidRDefault="00991573" w:rsidP="00991573">
            <w:pPr>
              <w:ind w:firstLine="0"/>
              <w:jc w:val="center"/>
              <w:rPr>
                <w:b/>
                <w:color w:val="000000"/>
                <w:szCs w:val="28"/>
              </w:rPr>
            </w:pPr>
            <w:r>
              <w:rPr>
                <w:b/>
                <w:color w:val="000000"/>
                <w:szCs w:val="28"/>
              </w:rPr>
              <w:t>2030 год</w:t>
            </w:r>
          </w:p>
        </w:tc>
      </w:tr>
      <w:tr w:rsidR="00991573" w:rsidTr="00991573">
        <w:tc>
          <w:tcPr>
            <w:tcW w:w="2227" w:type="dxa"/>
          </w:tcPr>
          <w:p w:rsidR="00991573" w:rsidRPr="00991573" w:rsidRDefault="00991573" w:rsidP="00991573">
            <w:pPr>
              <w:ind w:firstLine="0"/>
              <w:jc w:val="center"/>
              <w:rPr>
                <w:color w:val="000000"/>
                <w:szCs w:val="28"/>
              </w:rPr>
            </w:pPr>
            <w:r w:rsidRPr="00991573">
              <w:rPr>
                <w:color w:val="000000"/>
                <w:szCs w:val="28"/>
              </w:rPr>
              <w:t xml:space="preserve">Доля захораниваемых ТКО в общей массе образованных ТКО </w:t>
            </w:r>
          </w:p>
        </w:tc>
        <w:tc>
          <w:tcPr>
            <w:tcW w:w="1831" w:type="dxa"/>
          </w:tcPr>
          <w:p w:rsidR="00991573" w:rsidRPr="00991573" w:rsidRDefault="00991573" w:rsidP="00991573">
            <w:pPr>
              <w:ind w:firstLine="0"/>
              <w:jc w:val="center"/>
              <w:rPr>
                <w:color w:val="000000"/>
                <w:szCs w:val="28"/>
              </w:rPr>
            </w:pPr>
            <w:r w:rsidRPr="00991573">
              <w:rPr>
                <w:color w:val="000000"/>
                <w:szCs w:val="28"/>
              </w:rPr>
              <w:t>Процент</w:t>
            </w:r>
          </w:p>
        </w:tc>
        <w:tc>
          <w:tcPr>
            <w:tcW w:w="1787" w:type="dxa"/>
          </w:tcPr>
          <w:p w:rsidR="00991573" w:rsidRPr="00991573" w:rsidRDefault="00991573" w:rsidP="00991573">
            <w:pPr>
              <w:ind w:firstLine="0"/>
              <w:jc w:val="center"/>
              <w:rPr>
                <w:color w:val="000000"/>
                <w:szCs w:val="28"/>
              </w:rPr>
            </w:pPr>
            <w:r w:rsidRPr="00991573">
              <w:rPr>
                <w:color w:val="000000"/>
                <w:szCs w:val="28"/>
              </w:rPr>
              <w:t>98,6</w:t>
            </w:r>
          </w:p>
        </w:tc>
        <w:tc>
          <w:tcPr>
            <w:tcW w:w="1787" w:type="dxa"/>
          </w:tcPr>
          <w:p w:rsidR="00991573" w:rsidRPr="00991573" w:rsidRDefault="00991573" w:rsidP="00991573">
            <w:pPr>
              <w:ind w:firstLine="0"/>
              <w:jc w:val="center"/>
              <w:rPr>
                <w:color w:val="000000"/>
                <w:szCs w:val="28"/>
              </w:rPr>
            </w:pPr>
            <w:r w:rsidRPr="00991573">
              <w:rPr>
                <w:color w:val="000000"/>
                <w:szCs w:val="28"/>
              </w:rPr>
              <w:t>98,6</w:t>
            </w:r>
          </w:p>
        </w:tc>
        <w:tc>
          <w:tcPr>
            <w:tcW w:w="1788" w:type="dxa"/>
          </w:tcPr>
          <w:p w:rsidR="00991573" w:rsidRPr="00991573" w:rsidRDefault="00991573" w:rsidP="00991573">
            <w:pPr>
              <w:ind w:firstLine="0"/>
              <w:jc w:val="center"/>
              <w:rPr>
                <w:color w:val="000000"/>
                <w:szCs w:val="28"/>
              </w:rPr>
            </w:pPr>
            <w:r w:rsidRPr="00991573">
              <w:rPr>
                <w:color w:val="000000"/>
                <w:szCs w:val="28"/>
              </w:rPr>
              <w:t>98,6</w:t>
            </w:r>
          </w:p>
        </w:tc>
        <w:tc>
          <w:tcPr>
            <w:tcW w:w="1788" w:type="dxa"/>
          </w:tcPr>
          <w:p w:rsidR="00991573" w:rsidRPr="00991573" w:rsidRDefault="00991573" w:rsidP="00991573">
            <w:pPr>
              <w:ind w:firstLine="0"/>
              <w:jc w:val="center"/>
              <w:rPr>
                <w:color w:val="000000"/>
                <w:szCs w:val="28"/>
              </w:rPr>
            </w:pPr>
            <w:r w:rsidRPr="00991573">
              <w:rPr>
                <w:color w:val="000000"/>
                <w:szCs w:val="28"/>
              </w:rPr>
              <w:t>98,6</w:t>
            </w:r>
          </w:p>
        </w:tc>
        <w:tc>
          <w:tcPr>
            <w:tcW w:w="1789" w:type="dxa"/>
          </w:tcPr>
          <w:p w:rsidR="00991573" w:rsidRPr="00991573" w:rsidRDefault="00991573" w:rsidP="00991573">
            <w:pPr>
              <w:ind w:firstLine="0"/>
              <w:jc w:val="center"/>
              <w:rPr>
                <w:color w:val="000000"/>
                <w:szCs w:val="28"/>
              </w:rPr>
            </w:pPr>
            <w:r w:rsidRPr="00991573">
              <w:rPr>
                <w:color w:val="000000"/>
                <w:szCs w:val="28"/>
              </w:rPr>
              <w:t>98,6</w:t>
            </w:r>
          </w:p>
        </w:tc>
        <w:tc>
          <w:tcPr>
            <w:tcW w:w="1789" w:type="dxa"/>
          </w:tcPr>
          <w:p w:rsidR="00991573" w:rsidRPr="00991573" w:rsidRDefault="00991573" w:rsidP="00991573">
            <w:pPr>
              <w:ind w:firstLine="0"/>
              <w:jc w:val="center"/>
              <w:rPr>
                <w:color w:val="000000"/>
                <w:szCs w:val="28"/>
              </w:rPr>
            </w:pPr>
            <w:r w:rsidRPr="00991573">
              <w:rPr>
                <w:color w:val="000000"/>
                <w:szCs w:val="28"/>
              </w:rPr>
              <w:t>68,3</w:t>
            </w:r>
          </w:p>
        </w:tc>
      </w:tr>
      <w:tr w:rsidR="00991573" w:rsidTr="00991573">
        <w:trPr>
          <w:trHeight w:val="77"/>
        </w:trPr>
        <w:tc>
          <w:tcPr>
            <w:tcW w:w="2227" w:type="dxa"/>
          </w:tcPr>
          <w:p w:rsidR="00991573" w:rsidRPr="00991573" w:rsidRDefault="00991573" w:rsidP="00991573">
            <w:pPr>
              <w:ind w:firstLine="0"/>
              <w:jc w:val="center"/>
              <w:rPr>
                <w:color w:val="000000"/>
                <w:szCs w:val="28"/>
              </w:rPr>
            </w:pPr>
            <w:r w:rsidRPr="00991573">
              <w:rPr>
                <w:color w:val="000000"/>
                <w:szCs w:val="28"/>
              </w:rPr>
              <w:t>Доля обрабатываемых ТКО в общей массе образованных ТКО</w:t>
            </w:r>
          </w:p>
        </w:tc>
        <w:tc>
          <w:tcPr>
            <w:tcW w:w="1831" w:type="dxa"/>
          </w:tcPr>
          <w:p w:rsidR="00991573" w:rsidRPr="00991573" w:rsidRDefault="00991573" w:rsidP="00991573">
            <w:pPr>
              <w:ind w:firstLine="0"/>
              <w:jc w:val="center"/>
              <w:rPr>
                <w:color w:val="000000"/>
                <w:szCs w:val="28"/>
              </w:rPr>
            </w:pPr>
            <w:r w:rsidRPr="00991573">
              <w:rPr>
                <w:color w:val="000000"/>
                <w:szCs w:val="28"/>
              </w:rPr>
              <w:t>Процент</w:t>
            </w:r>
          </w:p>
        </w:tc>
        <w:tc>
          <w:tcPr>
            <w:tcW w:w="1787" w:type="dxa"/>
          </w:tcPr>
          <w:p w:rsidR="00991573" w:rsidRPr="00991573" w:rsidRDefault="00991573" w:rsidP="00991573">
            <w:pPr>
              <w:ind w:firstLine="0"/>
              <w:jc w:val="center"/>
              <w:rPr>
                <w:color w:val="000000"/>
                <w:szCs w:val="28"/>
              </w:rPr>
            </w:pPr>
            <w:r>
              <w:rPr>
                <w:color w:val="000000"/>
                <w:szCs w:val="28"/>
              </w:rPr>
              <w:t>55</w:t>
            </w:r>
          </w:p>
        </w:tc>
        <w:tc>
          <w:tcPr>
            <w:tcW w:w="1787" w:type="dxa"/>
          </w:tcPr>
          <w:p w:rsidR="00991573" w:rsidRPr="00991573" w:rsidRDefault="00991573" w:rsidP="00991573">
            <w:pPr>
              <w:ind w:firstLine="0"/>
              <w:jc w:val="center"/>
              <w:rPr>
                <w:color w:val="000000"/>
                <w:szCs w:val="28"/>
              </w:rPr>
            </w:pPr>
            <w:r>
              <w:rPr>
                <w:color w:val="000000"/>
                <w:szCs w:val="28"/>
              </w:rPr>
              <w:t>55</w:t>
            </w:r>
          </w:p>
        </w:tc>
        <w:tc>
          <w:tcPr>
            <w:tcW w:w="1788" w:type="dxa"/>
          </w:tcPr>
          <w:p w:rsidR="00991573" w:rsidRPr="00991573" w:rsidRDefault="00991573" w:rsidP="00991573">
            <w:pPr>
              <w:ind w:firstLine="0"/>
              <w:jc w:val="center"/>
              <w:rPr>
                <w:color w:val="000000"/>
                <w:szCs w:val="28"/>
              </w:rPr>
            </w:pPr>
            <w:r>
              <w:rPr>
                <w:color w:val="000000"/>
                <w:szCs w:val="28"/>
              </w:rPr>
              <w:t>55</w:t>
            </w:r>
          </w:p>
        </w:tc>
        <w:tc>
          <w:tcPr>
            <w:tcW w:w="1788" w:type="dxa"/>
          </w:tcPr>
          <w:p w:rsidR="00991573" w:rsidRPr="00991573" w:rsidRDefault="00991573" w:rsidP="00991573">
            <w:pPr>
              <w:ind w:firstLine="0"/>
              <w:jc w:val="center"/>
              <w:rPr>
                <w:color w:val="000000"/>
                <w:szCs w:val="28"/>
              </w:rPr>
            </w:pPr>
            <w:r>
              <w:rPr>
                <w:color w:val="000000"/>
                <w:szCs w:val="28"/>
              </w:rPr>
              <w:t>55</w:t>
            </w:r>
          </w:p>
        </w:tc>
        <w:tc>
          <w:tcPr>
            <w:tcW w:w="1789" w:type="dxa"/>
          </w:tcPr>
          <w:p w:rsidR="00991573" w:rsidRPr="00991573" w:rsidRDefault="00991573" w:rsidP="00991573">
            <w:pPr>
              <w:ind w:firstLine="0"/>
              <w:jc w:val="center"/>
              <w:rPr>
                <w:color w:val="000000"/>
                <w:szCs w:val="28"/>
              </w:rPr>
            </w:pPr>
            <w:r>
              <w:rPr>
                <w:color w:val="000000"/>
                <w:szCs w:val="28"/>
              </w:rPr>
              <w:t>55</w:t>
            </w:r>
          </w:p>
        </w:tc>
        <w:tc>
          <w:tcPr>
            <w:tcW w:w="1789" w:type="dxa"/>
          </w:tcPr>
          <w:p w:rsidR="00991573" w:rsidRPr="00991573" w:rsidRDefault="00991573" w:rsidP="00991573">
            <w:pPr>
              <w:ind w:firstLine="0"/>
              <w:jc w:val="center"/>
              <w:rPr>
                <w:color w:val="000000"/>
                <w:szCs w:val="28"/>
              </w:rPr>
            </w:pPr>
            <w:r>
              <w:rPr>
                <w:color w:val="000000"/>
                <w:szCs w:val="28"/>
              </w:rPr>
              <w:t>100</w:t>
            </w:r>
          </w:p>
        </w:tc>
      </w:tr>
    </w:tbl>
    <w:p w:rsidR="00991573" w:rsidRPr="00991573" w:rsidRDefault="00991573" w:rsidP="00991573">
      <w:pPr>
        <w:jc w:val="center"/>
        <w:rPr>
          <w:b/>
          <w:color w:val="000000"/>
          <w:szCs w:val="28"/>
        </w:rPr>
      </w:pPr>
    </w:p>
    <w:p w:rsidR="00991573" w:rsidRDefault="00991573" w:rsidP="002B25C9">
      <w:pPr>
        <w:jc w:val="right"/>
        <w:rPr>
          <w:i/>
          <w:color w:val="000000"/>
          <w:szCs w:val="28"/>
        </w:rPr>
      </w:pPr>
    </w:p>
    <w:p w:rsidR="002B25C9" w:rsidRPr="006C3D67" w:rsidRDefault="00B96E3D" w:rsidP="002B25C9">
      <w:pPr>
        <w:jc w:val="right"/>
        <w:rPr>
          <w:i/>
          <w:color w:val="000000"/>
          <w:szCs w:val="28"/>
        </w:rPr>
      </w:pPr>
      <w:r w:rsidRPr="006C3D67">
        <w:rPr>
          <w:i/>
          <w:color w:val="000000"/>
          <w:szCs w:val="28"/>
        </w:rPr>
        <w:t>Таблица 3.</w:t>
      </w:r>
      <w:r w:rsidR="00991573" w:rsidRPr="006C3D67">
        <w:rPr>
          <w:i/>
          <w:color w:val="000000"/>
          <w:szCs w:val="28"/>
        </w:rPr>
        <w:t>2</w:t>
      </w:r>
    </w:p>
    <w:p w:rsidR="00470569" w:rsidRPr="006C3D67" w:rsidRDefault="00470569" w:rsidP="00D54669">
      <w:pPr>
        <w:spacing w:line="276" w:lineRule="auto"/>
        <w:ind w:firstLine="0"/>
        <w:jc w:val="center"/>
        <w:rPr>
          <w:b/>
          <w:color w:val="000000"/>
          <w:szCs w:val="28"/>
        </w:rPr>
      </w:pPr>
      <w:r w:rsidRPr="006C3D67">
        <w:rPr>
          <w:b/>
          <w:color w:val="000000"/>
          <w:szCs w:val="28"/>
        </w:rPr>
        <w:t>Доля обработанных, обезвреженных, ути</w:t>
      </w:r>
      <w:r w:rsidR="00C4728A" w:rsidRPr="006C3D67">
        <w:rPr>
          <w:b/>
          <w:color w:val="000000"/>
          <w:szCs w:val="28"/>
        </w:rPr>
        <w:t>лизированных и захороненных ТКО</w:t>
      </w:r>
    </w:p>
    <w:tbl>
      <w:tblPr>
        <w:tblW w:w="14235" w:type="dxa"/>
        <w:jc w:val="center"/>
        <w:tblLayout w:type="fixed"/>
        <w:tblLook w:val="04A0"/>
      </w:tblPr>
      <w:tblGrid>
        <w:gridCol w:w="2053"/>
        <w:gridCol w:w="1255"/>
        <w:gridCol w:w="1473"/>
        <w:gridCol w:w="1490"/>
        <w:gridCol w:w="1794"/>
        <w:gridCol w:w="2116"/>
        <w:gridCol w:w="2268"/>
        <w:gridCol w:w="1786"/>
      </w:tblGrid>
      <w:tr w:rsidR="00FB0420" w:rsidRPr="006C3D67" w:rsidTr="00FB0420">
        <w:trPr>
          <w:trHeight w:val="1898"/>
          <w:jc w:val="center"/>
        </w:trPr>
        <w:tc>
          <w:tcPr>
            <w:tcW w:w="2053" w:type="dxa"/>
            <w:tcBorders>
              <w:top w:val="single" w:sz="4" w:space="0" w:color="auto"/>
              <w:left w:val="single" w:sz="4" w:space="0" w:color="auto"/>
              <w:bottom w:val="single" w:sz="4" w:space="0" w:color="auto"/>
              <w:right w:val="single" w:sz="4" w:space="0" w:color="auto"/>
            </w:tcBorders>
            <w:hideMark/>
          </w:tcPr>
          <w:p w:rsidR="00FB0420" w:rsidRPr="006C3D67" w:rsidRDefault="00FB0420" w:rsidP="00991573">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Значение по годам</w:t>
            </w:r>
          </w:p>
        </w:tc>
        <w:tc>
          <w:tcPr>
            <w:tcW w:w="1255" w:type="dxa"/>
            <w:tcBorders>
              <w:top w:val="single" w:sz="4" w:space="0" w:color="auto"/>
              <w:left w:val="nil"/>
              <w:bottom w:val="single" w:sz="4" w:space="0" w:color="auto"/>
              <w:right w:val="single" w:sz="4" w:space="0" w:color="auto"/>
            </w:tcBorders>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 xml:space="preserve">Количество обработанных ТКО </w:t>
            </w:r>
            <w:r w:rsidRPr="006C3D67">
              <w:rPr>
                <w:rFonts w:eastAsia="Times New Roman"/>
                <w:color w:val="000000"/>
                <w:sz w:val="24"/>
                <w:szCs w:val="24"/>
                <w:lang w:eastAsia="ru-RU"/>
              </w:rPr>
              <w:t>в год</w:t>
            </w:r>
            <w:r w:rsidRPr="006C3D67">
              <w:rPr>
                <w:rFonts w:eastAsia="Times New Roman"/>
                <w:bCs/>
                <w:color w:val="000000"/>
                <w:sz w:val="24"/>
                <w:szCs w:val="24"/>
                <w:lang w:eastAsia="ru-RU"/>
              </w:rPr>
              <w:t>, тонн</w:t>
            </w:r>
          </w:p>
        </w:tc>
        <w:tc>
          <w:tcPr>
            <w:tcW w:w="1473" w:type="dxa"/>
            <w:tcBorders>
              <w:top w:val="single" w:sz="4" w:space="0" w:color="auto"/>
              <w:left w:val="nil"/>
              <w:bottom w:val="single" w:sz="4" w:space="0" w:color="auto"/>
              <w:right w:val="single" w:sz="4" w:space="0" w:color="auto"/>
            </w:tcBorders>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 xml:space="preserve">Количество захороненных ТКО </w:t>
            </w:r>
            <w:r w:rsidRPr="006C3D67">
              <w:rPr>
                <w:rFonts w:eastAsia="Times New Roman"/>
                <w:color w:val="000000"/>
                <w:sz w:val="24"/>
                <w:szCs w:val="24"/>
                <w:lang w:eastAsia="ru-RU"/>
              </w:rPr>
              <w:t>в год</w:t>
            </w:r>
            <w:r w:rsidRPr="006C3D67">
              <w:rPr>
                <w:rFonts w:eastAsia="Times New Roman"/>
                <w:bCs/>
                <w:color w:val="000000"/>
                <w:sz w:val="24"/>
                <w:szCs w:val="24"/>
                <w:lang w:eastAsia="ru-RU"/>
              </w:rPr>
              <w:t>, тонн</w:t>
            </w:r>
          </w:p>
        </w:tc>
        <w:tc>
          <w:tcPr>
            <w:tcW w:w="1490" w:type="dxa"/>
            <w:tcBorders>
              <w:top w:val="single" w:sz="4" w:space="0" w:color="auto"/>
              <w:left w:val="nil"/>
              <w:bottom w:val="single" w:sz="4" w:space="0" w:color="auto"/>
              <w:right w:val="single" w:sz="4" w:space="0" w:color="auto"/>
            </w:tcBorders>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 xml:space="preserve">Количество образованных ТКО </w:t>
            </w:r>
            <w:r w:rsidRPr="006C3D67">
              <w:rPr>
                <w:rFonts w:eastAsia="Times New Roman"/>
                <w:color w:val="000000"/>
                <w:sz w:val="24"/>
                <w:szCs w:val="24"/>
                <w:lang w:eastAsia="ru-RU"/>
              </w:rPr>
              <w:t>в год</w:t>
            </w:r>
            <w:r w:rsidRPr="006C3D67">
              <w:rPr>
                <w:rFonts w:eastAsia="Times New Roman"/>
                <w:bCs/>
                <w:color w:val="000000"/>
                <w:sz w:val="24"/>
                <w:szCs w:val="24"/>
                <w:lang w:eastAsia="ru-RU"/>
              </w:rPr>
              <w:t>, тонн</w:t>
            </w:r>
          </w:p>
        </w:tc>
        <w:tc>
          <w:tcPr>
            <w:tcW w:w="1794" w:type="dxa"/>
            <w:tcBorders>
              <w:top w:val="single" w:sz="4" w:space="0" w:color="auto"/>
              <w:left w:val="nil"/>
              <w:bottom w:val="single" w:sz="4" w:space="0" w:color="auto"/>
              <w:right w:val="single" w:sz="4" w:space="0" w:color="auto"/>
            </w:tcBorders>
          </w:tcPr>
          <w:p w:rsidR="00FB0420" w:rsidRPr="006C3D67" w:rsidRDefault="00FB0420" w:rsidP="00FB0420">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 xml:space="preserve">Количество утилизированных ТКО </w:t>
            </w:r>
            <w:r w:rsidRPr="006C3D67">
              <w:rPr>
                <w:rFonts w:eastAsia="Times New Roman"/>
                <w:color w:val="000000"/>
                <w:sz w:val="24"/>
                <w:szCs w:val="24"/>
                <w:lang w:eastAsia="ru-RU"/>
              </w:rPr>
              <w:t>в год</w:t>
            </w:r>
            <w:r w:rsidRPr="006C3D67">
              <w:rPr>
                <w:rFonts w:eastAsia="Times New Roman"/>
                <w:bCs/>
                <w:color w:val="000000"/>
                <w:sz w:val="24"/>
                <w:szCs w:val="24"/>
                <w:lang w:eastAsia="ru-RU"/>
              </w:rPr>
              <w:t>, тонн</w:t>
            </w:r>
          </w:p>
        </w:tc>
        <w:tc>
          <w:tcPr>
            <w:tcW w:w="2116" w:type="dxa"/>
            <w:tcBorders>
              <w:top w:val="single" w:sz="4" w:space="0" w:color="auto"/>
              <w:left w:val="single" w:sz="4" w:space="0" w:color="auto"/>
              <w:bottom w:val="single" w:sz="4" w:space="0" w:color="auto"/>
              <w:right w:val="single" w:sz="4" w:space="0" w:color="auto"/>
            </w:tcBorders>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Доля обработанных ТКО в общем количестве образованных ТКО, %</w:t>
            </w:r>
          </w:p>
        </w:tc>
        <w:tc>
          <w:tcPr>
            <w:tcW w:w="2268" w:type="dxa"/>
            <w:tcBorders>
              <w:top w:val="single" w:sz="4" w:space="0" w:color="auto"/>
              <w:left w:val="nil"/>
              <w:bottom w:val="single" w:sz="4" w:space="0" w:color="auto"/>
              <w:right w:val="single" w:sz="4" w:space="0" w:color="auto"/>
            </w:tcBorders>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Доля захороненных ТКО в общем количестве образованных ТКО, %</w:t>
            </w:r>
          </w:p>
        </w:tc>
        <w:tc>
          <w:tcPr>
            <w:tcW w:w="1786" w:type="dxa"/>
            <w:tcBorders>
              <w:top w:val="single" w:sz="4" w:space="0" w:color="auto"/>
              <w:left w:val="nil"/>
              <w:bottom w:val="single" w:sz="4" w:space="0" w:color="auto"/>
              <w:right w:val="single" w:sz="4" w:space="0" w:color="auto"/>
            </w:tcBorders>
          </w:tcPr>
          <w:p w:rsidR="00FB0420" w:rsidRPr="006C3D67" w:rsidRDefault="00FB0420" w:rsidP="00FB0420">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Доля утилизированных ТКО в общем количестве образованных ТКО, %</w:t>
            </w:r>
          </w:p>
        </w:tc>
      </w:tr>
      <w:tr w:rsidR="00FB0420" w:rsidRPr="006C3D67"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FB0420" w:rsidRPr="006C3D67" w:rsidRDefault="00FB0420" w:rsidP="00F21F94">
            <w:pPr>
              <w:ind w:firstLine="0"/>
              <w:jc w:val="center"/>
              <w:rPr>
                <w:sz w:val="24"/>
                <w:szCs w:val="24"/>
              </w:rPr>
            </w:pPr>
            <w:r w:rsidRPr="006C3D67">
              <w:rPr>
                <w:sz w:val="24"/>
                <w:szCs w:val="24"/>
              </w:rPr>
              <w:t>2025</w:t>
            </w:r>
          </w:p>
        </w:tc>
        <w:tc>
          <w:tcPr>
            <w:tcW w:w="1255" w:type="dxa"/>
            <w:tcBorders>
              <w:top w:val="single" w:sz="4" w:space="0" w:color="auto"/>
              <w:left w:val="nil"/>
              <w:bottom w:val="single" w:sz="4" w:space="0" w:color="auto"/>
              <w:right w:val="single" w:sz="4" w:space="0" w:color="auto"/>
            </w:tcBorders>
            <w:noWrap/>
            <w:vAlign w:val="center"/>
            <w:hideMark/>
          </w:tcPr>
          <w:p w:rsidR="00FB0420" w:rsidRPr="006C3D67" w:rsidRDefault="00455599" w:rsidP="00455599">
            <w:pPr>
              <w:ind w:firstLine="0"/>
              <w:jc w:val="center"/>
              <w:rPr>
                <w:sz w:val="24"/>
                <w:szCs w:val="24"/>
              </w:rPr>
            </w:pPr>
            <w:r>
              <w:rPr>
                <w:sz w:val="24"/>
                <w:szCs w:val="24"/>
              </w:rPr>
              <w:t>185 380,2</w:t>
            </w:r>
          </w:p>
        </w:tc>
        <w:tc>
          <w:tcPr>
            <w:tcW w:w="1473" w:type="dxa"/>
            <w:tcBorders>
              <w:top w:val="single" w:sz="4" w:space="0" w:color="auto"/>
              <w:left w:val="nil"/>
              <w:bottom w:val="single" w:sz="4" w:space="0" w:color="auto"/>
              <w:right w:val="single" w:sz="4" w:space="0" w:color="auto"/>
            </w:tcBorders>
            <w:noWrap/>
            <w:vAlign w:val="center"/>
            <w:hideMark/>
          </w:tcPr>
          <w:p w:rsidR="00FB0420" w:rsidRPr="006C3D67" w:rsidRDefault="00FB0420" w:rsidP="00F21F94">
            <w:pPr>
              <w:ind w:firstLine="0"/>
              <w:jc w:val="center"/>
              <w:rPr>
                <w:sz w:val="24"/>
                <w:szCs w:val="24"/>
              </w:rPr>
            </w:pPr>
            <w:r w:rsidRPr="006C3D67">
              <w:rPr>
                <w:sz w:val="24"/>
                <w:szCs w:val="24"/>
              </w:rPr>
              <w:t>308 629,3</w:t>
            </w:r>
          </w:p>
        </w:tc>
        <w:tc>
          <w:tcPr>
            <w:tcW w:w="1490" w:type="dxa"/>
            <w:tcBorders>
              <w:top w:val="single" w:sz="4" w:space="0" w:color="auto"/>
              <w:left w:val="nil"/>
              <w:bottom w:val="single" w:sz="4" w:space="0" w:color="auto"/>
              <w:right w:val="single" w:sz="4" w:space="0" w:color="auto"/>
            </w:tcBorders>
            <w:vAlign w:val="center"/>
          </w:tcPr>
          <w:p w:rsidR="00FB0420" w:rsidRPr="006C3D67" w:rsidRDefault="00FB0420" w:rsidP="00455599">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sidR="00455599">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FB0420" w:rsidRPr="006C3D67" w:rsidRDefault="00FB0420" w:rsidP="00FB0420">
            <w:pPr>
              <w:ind w:firstLine="0"/>
              <w:jc w:val="center"/>
              <w:rPr>
                <w:rFonts w:eastAsia="Times New Roman"/>
                <w:bCs/>
                <w:sz w:val="24"/>
                <w:szCs w:val="24"/>
                <w:lang w:eastAsia="ru-RU"/>
              </w:rPr>
            </w:pPr>
            <w:r w:rsidRPr="006C3D67">
              <w:rPr>
                <w:rFonts w:eastAsia="Times New Roman"/>
                <w:bCs/>
                <w:sz w:val="24"/>
                <w:szCs w:val="24"/>
                <w:lang w:eastAsia="ru-RU"/>
              </w:rPr>
              <w:t>4 964,2</w:t>
            </w:r>
          </w:p>
        </w:tc>
        <w:tc>
          <w:tcPr>
            <w:tcW w:w="2116" w:type="dxa"/>
            <w:tcBorders>
              <w:top w:val="single" w:sz="4" w:space="0" w:color="auto"/>
              <w:left w:val="single" w:sz="4" w:space="0" w:color="auto"/>
              <w:bottom w:val="single" w:sz="4" w:space="0" w:color="auto"/>
              <w:right w:val="single" w:sz="4" w:space="0" w:color="auto"/>
            </w:tcBorders>
            <w:vAlign w:val="center"/>
            <w:hideMark/>
          </w:tcPr>
          <w:p w:rsidR="00FB0420" w:rsidRPr="006C3D67" w:rsidRDefault="00FB0420" w:rsidP="00FB0420">
            <w:pPr>
              <w:ind w:firstLine="0"/>
              <w:jc w:val="center"/>
              <w:rPr>
                <w:rFonts w:eastAsia="Times New Roman"/>
                <w:bCs/>
                <w:sz w:val="24"/>
                <w:szCs w:val="24"/>
                <w:lang w:eastAsia="ru-RU"/>
              </w:rPr>
            </w:pPr>
            <w:r w:rsidRPr="006C3D67">
              <w:rPr>
                <w:rFonts w:eastAsia="Times New Roman"/>
                <w:bCs/>
                <w:sz w:val="24"/>
                <w:szCs w:val="24"/>
                <w:lang w:eastAsia="ru-RU"/>
              </w:rPr>
              <w:t>59,1</w:t>
            </w:r>
          </w:p>
        </w:tc>
        <w:tc>
          <w:tcPr>
            <w:tcW w:w="2268" w:type="dxa"/>
            <w:tcBorders>
              <w:top w:val="single" w:sz="4" w:space="0" w:color="auto"/>
              <w:left w:val="nil"/>
              <w:bottom w:val="single" w:sz="4" w:space="0" w:color="auto"/>
              <w:right w:val="single" w:sz="4" w:space="0" w:color="auto"/>
            </w:tcBorders>
            <w:noWrap/>
            <w:vAlign w:val="center"/>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98,6</w:t>
            </w:r>
          </w:p>
        </w:tc>
        <w:tc>
          <w:tcPr>
            <w:tcW w:w="1786" w:type="dxa"/>
            <w:tcBorders>
              <w:top w:val="single" w:sz="4" w:space="0" w:color="auto"/>
              <w:left w:val="nil"/>
              <w:bottom w:val="single" w:sz="4" w:space="0" w:color="auto"/>
              <w:right w:val="single" w:sz="4" w:space="0" w:color="auto"/>
            </w:tcBorders>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1,4</w:t>
            </w:r>
          </w:p>
        </w:tc>
      </w:tr>
      <w:tr w:rsidR="00455599" w:rsidRPr="006C3D67"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455599" w:rsidRPr="006C3D67" w:rsidRDefault="00455599" w:rsidP="00F21F94">
            <w:pPr>
              <w:ind w:firstLine="0"/>
              <w:jc w:val="center"/>
              <w:rPr>
                <w:sz w:val="24"/>
                <w:szCs w:val="24"/>
              </w:rPr>
            </w:pPr>
            <w:r w:rsidRPr="006C3D67">
              <w:rPr>
                <w:sz w:val="24"/>
                <w:szCs w:val="24"/>
              </w:rPr>
              <w:t>2026</w:t>
            </w:r>
          </w:p>
        </w:tc>
        <w:tc>
          <w:tcPr>
            <w:tcW w:w="1255"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Pr>
                <w:sz w:val="24"/>
                <w:szCs w:val="24"/>
              </w:rPr>
              <w:t>185 380,2</w:t>
            </w:r>
          </w:p>
        </w:tc>
        <w:tc>
          <w:tcPr>
            <w:tcW w:w="1473"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sidRPr="006C3D67">
              <w:rPr>
                <w:sz w:val="24"/>
                <w:szCs w:val="24"/>
              </w:rPr>
              <w:t>308 629,3</w:t>
            </w:r>
          </w:p>
        </w:tc>
        <w:tc>
          <w:tcPr>
            <w:tcW w:w="1490" w:type="dxa"/>
            <w:tcBorders>
              <w:top w:val="single" w:sz="4" w:space="0" w:color="auto"/>
              <w:left w:val="nil"/>
              <w:bottom w:val="single" w:sz="4" w:space="0" w:color="auto"/>
              <w:right w:val="single" w:sz="4" w:space="0" w:color="auto"/>
            </w:tcBorders>
            <w:vAlign w:val="center"/>
          </w:tcPr>
          <w:p w:rsidR="00455599" w:rsidRPr="006C3D67" w:rsidRDefault="00455599" w:rsidP="00E57067">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455599" w:rsidRPr="006C3D67" w:rsidRDefault="00455599" w:rsidP="00E57067">
            <w:pPr>
              <w:ind w:firstLine="0"/>
              <w:jc w:val="center"/>
              <w:rPr>
                <w:rFonts w:eastAsia="Times New Roman"/>
                <w:bCs/>
                <w:sz w:val="24"/>
                <w:szCs w:val="24"/>
                <w:lang w:eastAsia="ru-RU"/>
              </w:rPr>
            </w:pPr>
            <w:r w:rsidRPr="006C3D67">
              <w:rPr>
                <w:rFonts w:eastAsia="Times New Roman"/>
                <w:bCs/>
                <w:sz w:val="24"/>
                <w:szCs w:val="24"/>
                <w:lang w:eastAsia="ru-RU"/>
              </w:rPr>
              <w:t>4 964,2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55599" w:rsidRPr="006C3D67" w:rsidRDefault="00455599" w:rsidP="00F21F94">
            <w:pPr>
              <w:ind w:firstLine="0"/>
              <w:jc w:val="center"/>
              <w:rPr>
                <w:rFonts w:eastAsia="Times New Roman"/>
                <w:bCs/>
                <w:sz w:val="24"/>
                <w:szCs w:val="24"/>
                <w:lang w:eastAsia="ru-RU"/>
              </w:rPr>
            </w:pPr>
            <w:r w:rsidRPr="006C3D67">
              <w:rPr>
                <w:rFonts w:eastAsia="Times New Roman"/>
                <w:bCs/>
                <w:sz w:val="24"/>
                <w:szCs w:val="24"/>
                <w:lang w:eastAsia="ru-RU"/>
              </w:rPr>
              <w:t>59,1</w:t>
            </w:r>
          </w:p>
        </w:tc>
        <w:tc>
          <w:tcPr>
            <w:tcW w:w="2268" w:type="dxa"/>
            <w:tcBorders>
              <w:top w:val="single" w:sz="4" w:space="0" w:color="auto"/>
              <w:left w:val="nil"/>
              <w:bottom w:val="single" w:sz="4" w:space="0" w:color="auto"/>
              <w:right w:val="single" w:sz="4" w:space="0" w:color="auto"/>
            </w:tcBorders>
            <w:noWrap/>
            <w:vAlign w:val="center"/>
            <w:hideMark/>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98,6</w:t>
            </w:r>
          </w:p>
        </w:tc>
        <w:tc>
          <w:tcPr>
            <w:tcW w:w="1786" w:type="dxa"/>
            <w:tcBorders>
              <w:top w:val="single" w:sz="4" w:space="0" w:color="auto"/>
              <w:left w:val="nil"/>
              <w:bottom w:val="single" w:sz="4" w:space="0" w:color="auto"/>
              <w:right w:val="single" w:sz="4" w:space="0" w:color="auto"/>
            </w:tcBorders>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1,4</w:t>
            </w:r>
          </w:p>
        </w:tc>
      </w:tr>
      <w:tr w:rsidR="00455599" w:rsidRPr="006C3D67"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455599" w:rsidRPr="006C3D67" w:rsidRDefault="00455599" w:rsidP="00F21F94">
            <w:pPr>
              <w:ind w:firstLine="0"/>
              <w:jc w:val="center"/>
              <w:rPr>
                <w:sz w:val="24"/>
                <w:szCs w:val="24"/>
              </w:rPr>
            </w:pPr>
            <w:r w:rsidRPr="006C3D67">
              <w:rPr>
                <w:sz w:val="24"/>
                <w:szCs w:val="24"/>
              </w:rPr>
              <w:t>2027</w:t>
            </w:r>
          </w:p>
        </w:tc>
        <w:tc>
          <w:tcPr>
            <w:tcW w:w="1255"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Pr>
                <w:sz w:val="24"/>
                <w:szCs w:val="24"/>
              </w:rPr>
              <w:t>185 380,2</w:t>
            </w:r>
          </w:p>
        </w:tc>
        <w:tc>
          <w:tcPr>
            <w:tcW w:w="1473"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sidRPr="006C3D67">
              <w:rPr>
                <w:sz w:val="24"/>
                <w:szCs w:val="24"/>
              </w:rPr>
              <w:t>308 629,3</w:t>
            </w:r>
          </w:p>
        </w:tc>
        <w:tc>
          <w:tcPr>
            <w:tcW w:w="1490" w:type="dxa"/>
            <w:tcBorders>
              <w:top w:val="single" w:sz="4" w:space="0" w:color="auto"/>
              <w:left w:val="nil"/>
              <w:bottom w:val="single" w:sz="4" w:space="0" w:color="auto"/>
              <w:right w:val="single" w:sz="4" w:space="0" w:color="auto"/>
            </w:tcBorders>
            <w:vAlign w:val="center"/>
          </w:tcPr>
          <w:p w:rsidR="00455599" w:rsidRPr="006C3D67" w:rsidRDefault="00455599" w:rsidP="00E57067">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455599" w:rsidRPr="006C3D67" w:rsidRDefault="00455599" w:rsidP="00E57067">
            <w:pPr>
              <w:ind w:firstLine="0"/>
              <w:jc w:val="center"/>
              <w:rPr>
                <w:rFonts w:eastAsia="Times New Roman"/>
                <w:bCs/>
                <w:sz w:val="24"/>
                <w:szCs w:val="24"/>
                <w:lang w:eastAsia="ru-RU"/>
              </w:rPr>
            </w:pPr>
            <w:r w:rsidRPr="006C3D67">
              <w:rPr>
                <w:rFonts w:eastAsia="Times New Roman"/>
                <w:bCs/>
                <w:sz w:val="24"/>
                <w:szCs w:val="24"/>
                <w:lang w:eastAsia="ru-RU"/>
              </w:rPr>
              <w:t>4 964,2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55599" w:rsidRPr="006C3D67" w:rsidRDefault="00455599" w:rsidP="00F21F94">
            <w:pPr>
              <w:ind w:firstLine="0"/>
              <w:jc w:val="center"/>
              <w:rPr>
                <w:rFonts w:eastAsia="Times New Roman"/>
                <w:bCs/>
                <w:sz w:val="24"/>
                <w:szCs w:val="24"/>
                <w:lang w:eastAsia="ru-RU"/>
              </w:rPr>
            </w:pPr>
            <w:r w:rsidRPr="006C3D67">
              <w:rPr>
                <w:rFonts w:eastAsia="Times New Roman"/>
                <w:bCs/>
                <w:sz w:val="24"/>
                <w:szCs w:val="24"/>
                <w:lang w:eastAsia="ru-RU"/>
              </w:rPr>
              <w:t>59,1</w:t>
            </w:r>
          </w:p>
        </w:tc>
        <w:tc>
          <w:tcPr>
            <w:tcW w:w="2268" w:type="dxa"/>
            <w:tcBorders>
              <w:top w:val="single" w:sz="4" w:space="0" w:color="auto"/>
              <w:left w:val="nil"/>
              <w:bottom w:val="single" w:sz="4" w:space="0" w:color="auto"/>
              <w:right w:val="single" w:sz="4" w:space="0" w:color="auto"/>
            </w:tcBorders>
            <w:noWrap/>
            <w:vAlign w:val="center"/>
            <w:hideMark/>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98,6</w:t>
            </w:r>
          </w:p>
        </w:tc>
        <w:tc>
          <w:tcPr>
            <w:tcW w:w="1786" w:type="dxa"/>
            <w:tcBorders>
              <w:top w:val="single" w:sz="4" w:space="0" w:color="auto"/>
              <w:left w:val="nil"/>
              <w:bottom w:val="single" w:sz="4" w:space="0" w:color="auto"/>
              <w:right w:val="single" w:sz="4" w:space="0" w:color="auto"/>
            </w:tcBorders>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1,4</w:t>
            </w:r>
          </w:p>
        </w:tc>
      </w:tr>
      <w:tr w:rsidR="00455599" w:rsidRPr="006C3D67"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455599" w:rsidRPr="006C3D67" w:rsidRDefault="00455599" w:rsidP="00F21F94">
            <w:pPr>
              <w:ind w:firstLine="0"/>
              <w:jc w:val="center"/>
              <w:rPr>
                <w:sz w:val="24"/>
                <w:szCs w:val="24"/>
              </w:rPr>
            </w:pPr>
            <w:r w:rsidRPr="006C3D67">
              <w:rPr>
                <w:sz w:val="24"/>
                <w:szCs w:val="24"/>
              </w:rPr>
              <w:t>2028</w:t>
            </w:r>
          </w:p>
        </w:tc>
        <w:tc>
          <w:tcPr>
            <w:tcW w:w="1255"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Pr>
                <w:sz w:val="24"/>
                <w:szCs w:val="24"/>
              </w:rPr>
              <w:t>185 380,2</w:t>
            </w:r>
          </w:p>
        </w:tc>
        <w:tc>
          <w:tcPr>
            <w:tcW w:w="1473"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sidRPr="006C3D67">
              <w:rPr>
                <w:sz w:val="24"/>
                <w:szCs w:val="24"/>
              </w:rPr>
              <w:t>308 629,3</w:t>
            </w:r>
          </w:p>
        </w:tc>
        <w:tc>
          <w:tcPr>
            <w:tcW w:w="1490" w:type="dxa"/>
            <w:tcBorders>
              <w:top w:val="single" w:sz="4" w:space="0" w:color="auto"/>
              <w:left w:val="nil"/>
              <w:bottom w:val="single" w:sz="4" w:space="0" w:color="auto"/>
              <w:right w:val="single" w:sz="4" w:space="0" w:color="auto"/>
            </w:tcBorders>
            <w:vAlign w:val="center"/>
          </w:tcPr>
          <w:p w:rsidR="00455599" w:rsidRPr="006C3D67" w:rsidRDefault="00455599" w:rsidP="00E57067">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455599" w:rsidRPr="006C3D67" w:rsidRDefault="00455599" w:rsidP="00E57067">
            <w:pPr>
              <w:ind w:firstLine="0"/>
              <w:jc w:val="center"/>
              <w:rPr>
                <w:rFonts w:eastAsia="Times New Roman"/>
                <w:bCs/>
                <w:sz w:val="24"/>
                <w:szCs w:val="24"/>
                <w:lang w:eastAsia="ru-RU"/>
              </w:rPr>
            </w:pPr>
            <w:r w:rsidRPr="006C3D67">
              <w:rPr>
                <w:rFonts w:eastAsia="Times New Roman"/>
                <w:bCs/>
                <w:sz w:val="24"/>
                <w:szCs w:val="24"/>
                <w:lang w:eastAsia="ru-RU"/>
              </w:rPr>
              <w:t>4 964,2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55599" w:rsidRPr="006C3D67" w:rsidRDefault="00455599" w:rsidP="00F21F94">
            <w:pPr>
              <w:ind w:firstLine="0"/>
              <w:jc w:val="center"/>
              <w:rPr>
                <w:rFonts w:eastAsia="Times New Roman"/>
                <w:bCs/>
                <w:sz w:val="24"/>
                <w:szCs w:val="24"/>
                <w:lang w:eastAsia="ru-RU"/>
              </w:rPr>
            </w:pPr>
            <w:r w:rsidRPr="006C3D67">
              <w:rPr>
                <w:rFonts w:eastAsia="Times New Roman"/>
                <w:bCs/>
                <w:sz w:val="24"/>
                <w:szCs w:val="24"/>
                <w:lang w:eastAsia="ru-RU"/>
              </w:rPr>
              <w:t>59,1</w:t>
            </w:r>
          </w:p>
        </w:tc>
        <w:tc>
          <w:tcPr>
            <w:tcW w:w="2268" w:type="dxa"/>
            <w:tcBorders>
              <w:top w:val="single" w:sz="4" w:space="0" w:color="auto"/>
              <w:left w:val="nil"/>
              <w:bottom w:val="single" w:sz="4" w:space="0" w:color="auto"/>
              <w:right w:val="single" w:sz="4" w:space="0" w:color="auto"/>
            </w:tcBorders>
            <w:noWrap/>
            <w:vAlign w:val="center"/>
            <w:hideMark/>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98,6</w:t>
            </w:r>
          </w:p>
        </w:tc>
        <w:tc>
          <w:tcPr>
            <w:tcW w:w="1786" w:type="dxa"/>
            <w:tcBorders>
              <w:top w:val="single" w:sz="4" w:space="0" w:color="auto"/>
              <w:left w:val="nil"/>
              <w:bottom w:val="single" w:sz="4" w:space="0" w:color="auto"/>
              <w:right w:val="single" w:sz="4" w:space="0" w:color="auto"/>
            </w:tcBorders>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1,4</w:t>
            </w:r>
          </w:p>
        </w:tc>
      </w:tr>
      <w:tr w:rsidR="00455599" w:rsidRPr="006C3D67"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455599" w:rsidRPr="006C3D67" w:rsidRDefault="00455599" w:rsidP="00F21F94">
            <w:pPr>
              <w:ind w:firstLine="0"/>
              <w:jc w:val="center"/>
              <w:rPr>
                <w:sz w:val="24"/>
                <w:szCs w:val="24"/>
              </w:rPr>
            </w:pPr>
            <w:r w:rsidRPr="006C3D67">
              <w:rPr>
                <w:sz w:val="24"/>
                <w:szCs w:val="24"/>
              </w:rPr>
              <w:t>2029</w:t>
            </w:r>
          </w:p>
        </w:tc>
        <w:tc>
          <w:tcPr>
            <w:tcW w:w="1255"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Pr>
                <w:sz w:val="24"/>
                <w:szCs w:val="24"/>
              </w:rPr>
              <w:t>185 380,2</w:t>
            </w:r>
          </w:p>
        </w:tc>
        <w:tc>
          <w:tcPr>
            <w:tcW w:w="1473" w:type="dxa"/>
            <w:tcBorders>
              <w:top w:val="single" w:sz="4" w:space="0" w:color="auto"/>
              <w:left w:val="nil"/>
              <w:bottom w:val="single" w:sz="4" w:space="0" w:color="auto"/>
              <w:right w:val="single" w:sz="4" w:space="0" w:color="auto"/>
            </w:tcBorders>
            <w:noWrap/>
            <w:vAlign w:val="center"/>
            <w:hideMark/>
          </w:tcPr>
          <w:p w:rsidR="00455599" w:rsidRPr="006C3D67" w:rsidRDefault="00455599" w:rsidP="00E57067">
            <w:pPr>
              <w:ind w:firstLine="0"/>
              <w:jc w:val="center"/>
              <w:rPr>
                <w:sz w:val="24"/>
                <w:szCs w:val="24"/>
              </w:rPr>
            </w:pPr>
            <w:r w:rsidRPr="006C3D67">
              <w:rPr>
                <w:sz w:val="24"/>
                <w:szCs w:val="24"/>
              </w:rPr>
              <w:t>308 629,3</w:t>
            </w:r>
          </w:p>
        </w:tc>
        <w:tc>
          <w:tcPr>
            <w:tcW w:w="1490" w:type="dxa"/>
            <w:tcBorders>
              <w:top w:val="single" w:sz="4" w:space="0" w:color="auto"/>
              <w:left w:val="nil"/>
              <w:bottom w:val="single" w:sz="4" w:space="0" w:color="auto"/>
              <w:right w:val="single" w:sz="4" w:space="0" w:color="auto"/>
            </w:tcBorders>
            <w:vAlign w:val="center"/>
          </w:tcPr>
          <w:p w:rsidR="00455599" w:rsidRPr="006C3D67" w:rsidRDefault="00455599" w:rsidP="00E57067">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455599" w:rsidRPr="006C3D67" w:rsidRDefault="00455599" w:rsidP="00E57067">
            <w:pPr>
              <w:ind w:firstLine="0"/>
              <w:jc w:val="center"/>
              <w:rPr>
                <w:rFonts w:eastAsia="Times New Roman"/>
                <w:bCs/>
                <w:sz w:val="24"/>
                <w:szCs w:val="24"/>
                <w:lang w:eastAsia="ru-RU"/>
              </w:rPr>
            </w:pPr>
            <w:r w:rsidRPr="006C3D67">
              <w:rPr>
                <w:rFonts w:eastAsia="Times New Roman"/>
                <w:bCs/>
                <w:sz w:val="24"/>
                <w:szCs w:val="24"/>
                <w:lang w:eastAsia="ru-RU"/>
              </w:rPr>
              <w:t>4 964,2</w:t>
            </w:r>
          </w:p>
        </w:tc>
        <w:tc>
          <w:tcPr>
            <w:tcW w:w="2116" w:type="dxa"/>
            <w:tcBorders>
              <w:top w:val="single" w:sz="4" w:space="0" w:color="auto"/>
              <w:left w:val="single" w:sz="4" w:space="0" w:color="auto"/>
              <w:bottom w:val="single" w:sz="4" w:space="0" w:color="auto"/>
              <w:right w:val="single" w:sz="4" w:space="0" w:color="auto"/>
            </w:tcBorders>
            <w:vAlign w:val="center"/>
            <w:hideMark/>
          </w:tcPr>
          <w:p w:rsidR="00455599" w:rsidRPr="006C3D67" w:rsidRDefault="00455599" w:rsidP="00F21F94">
            <w:pPr>
              <w:ind w:firstLine="0"/>
              <w:jc w:val="center"/>
              <w:rPr>
                <w:rFonts w:eastAsia="Times New Roman"/>
                <w:bCs/>
                <w:sz w:val="24"/>
                <w:szCs w:val="24"/>
                <w:lang w:eastAsia="ru-RU"/>
              </w:rPr>
            </w:pPr>
            <w:r w:rsidRPr="006C3D67">
              <w:rPr>
                <w:rFonts w:eastAsia="Times New Roman"/>
                <w:bCs/>
                <w:sz w:val="24"/>
                <w:szCs w:val="24"/>
                <w:lang w:eastAsia="ru-RU"/>
              </w:rPr>
              <w:t>59,1</w:t>
            </w:r>
          </w:p>
        </w:tc>
        <w:tc>
          <w:tcPr>
            <w:tcW w:w="2268" w:type="dxa"/>
            <w:tcBorders>
              <w:top w:val="single" w:sz="4" w:space="0" w:color="auto"/>
              <w:left w:val="nil"/>
              <w:bottom w:val="single" w:sz="4" w:space="0" w:color="auto"/>
              <w:right w:val="single" w:sz="4" w:space="0" w:color="auto"/>
            </w:tcBorders>
            <w:noWrap/>
            <w:vAlign w:val="center"/>
            <w:hideMark/>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98,6</w:t>
            </w:r>
          </w:p>
        </w:tc>
        <w:tc>
          <w:tcPr>
            <w:tcW w:w="1786" w:type="dxa"/>
            <w:tcBorders>
              <w:top w:val="single" w:sz="4" w:space="0" w:color="auto"/>
              <w:left w:val="nil"/>
              <w:bottom w:val="single" w:sz="4" w:space="0" w:color="auto"/>
              <w:right w:val="single" w:sz="4" w:space="0" w:color="auto"/>
            </w:tcBorders>
          </w:tcPr>
          <w:p w:rsidR="00455599"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1,4</w:t>
            </w:r>
          </w:p>
        </w:tc>
      </w:tr>
      <w:tr w:rsidR="00FB0420" w:rsidRPr="00523DB3" w:rsidTr="00FB0420">
        <w:trPr>
          <w:trHeight w:val="300"/>
          <w:jc w:val="center"/>
        </w:trPr>
        <w:tc>
          <w:tcPr>
            <w:tcW w:w="2053" w:type="dxa"/>
            <w:tcBorders>
              <w:top w:val="single" w:sz="4" w:space="0" w:color="auto"/>
              <w:left w:val="single" w:sz="4" w:space="0" w:color="auto"/>
              <w:bottom w:val="single" w:sz="4" w:space="0" w:color="auto"/>
              <w:right w:val="single" w:sz="4" w:space="0" w:color="auto"/>
            </w:tcBorders>
            <w:noWrap/>
            <w:vAlign w:val="center"/>
            <w:hideMark/>
          </w:tcPr>
          <w:p w:rsidR="00FB0420" w:rsidRPr="006C3D67" w:rsidRDefault="00FB0420" w:rsidP="00F21F94">
            <w:pPr>
              <w:ind w:firstLine="0"/>
              <w:jc w:val="center"/>
              <w:rPr>
                <w:sz w:val="24"/>
                <w:szCs w:val="24"/>
              </w:rPr>
            </w:pPr>
            <w:r w:rsidRPr="006C3D67">
              <w:rPr>
                <w:sz w:val="24"/>
                <w:szCs w:val="24"/>
              </w:rPr>
              <w:t>2030</w:t>
            </w:r>
          </w:p>
        </w:tc>
        <w:tc>
          <w:tcPr>
            <w:tcW w:w="1255" w:type="dxa"/>
            <w:tcBorders>
              <w:top w:val="single" w:sz="4" w:space="0" w:color="auto"/>
              <w:left w:val="nil"/>
              <w:bottom w:val="single" w:sz="4" w:space="0" w:color="auto"/>
              <w:right w:val="single" w:sz="4" w:space="0" w:color="auto"/>
            </w:tcBorders>
            <w:noWrap/>
            <w:vAlign w:val="center"/>
            <w:hideMark/>
          </w:tcPr>
          <w:p w:rsidR="00FB0420" w:rsidRPr="006C3D67" w:rsidRDefault="00455599" w:rsidP="00455599">
            <w:pPr>
              <w:ind w:firstLine="0"/>
              <w:jc w:val="center"/>
              <w:rPr>
                <w:sz w:val="24"/>
                <w:szCs w:val="24"/>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473" w:type="dxa"/>
            <w:tcBorders>
              <w:top w:val="single" w:sz="4" w:space="0" w:color="auto"/>
              <w:left w:val="nil"/>
              <w:bottom w:val="single" w:sz="4" w:space="0" w:color="auto"/>
              <w:right w:val="single" w:sz="4" w:space="0" w:color="auto"/>
            </w:tcBorders>
            <w:noWrap/>
            <w:vAlign w:val="center"/>
            <w:hideMark/>
          </w:tcPr>
          <w:p w:rsidR="00FB0420" w:rsidRPr="006C3D67" w:rsidRDefault="00455599" w:rsidP="00F21F94">
            <w:pPr>
              <w:ind w:firstLine="0"/>
              <w:jc w:val="center"/>
              <w:rPr>
                <w:sz w:val="24"/>
                <w:szCs w:val="24"/>
              </w:rPr>
            </w:pPr>
            <w:r>
              <w:rPr>
                <w:sz w:val="24"/>
                <w:szCs w:val="24"/>
              </w:rPr>
              <w:t>215 197,9</w:t>
            </w:r>
          </w:p>
        </w:tc>
        <w:tc>
          <w:tcPr>
            <w:tcW w:w="1490" w:type="dxa"/>
            <w:tcBorders>
              <w:top w:val="single" w:sz="4" w:space="0" w:color="auto"/>
              <w:left w:val="nil"/>
              <w:bottom w:val="single" w:sz="4" w:space="0" w:color="auto"/>
              <w:right w:val="single" w:sz="4" w:space="0" w:color="auto"/>
            </w:tcBorders>
            <w:vAlign w:val="center"/>
          </w:tcPr>
          <w:p w:rsidR="00FB0420" w:rsidRPr="006C3D67" w:rsidRDefault="00455599"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w:t>
            </w:r>
            <w:r>
              <w:rPr>
                <w:rFonts w:eastAsia="Times New Roman"/>
                <w:bCs/>
                <w:color w:val="000000"/>
                <w:sz w:val="24"/>
                <w:szCs w:val="24"/>
                <w:lang w:eastAsia="ru-RU"/>
              </w:rPr>
              <w:t>15 077,4</w:t>
            </w:r>
          </w:p>
        </w:tc>
        <w:tc>
          <w:tcPr>
            <w:tcW w:w="1794" w:type="dxa"/>
            <w:tcBorders>
              <w:top w:val="single" w:sz="4" w:space="0" w:color="auto"/>
              <w:left w:val="nil"/>
              <w:bottom w:val="single" w:sz="4" w:space="0" w:color="auto"/>
              <w:right w:val="single" w:sz="4" w:space="0" w:color="auto"/>
            </w:tcBorders>
          </w:tcPr>
          <w:p w:rsidR="00FB0420" w:rsidRPr="006C3D67" w:rsidRDefault="00FB0420" w:rsidP="00F21F94">
            <w:pPr>
              <w:ind w:firstLine="0"/>
              <w:jc w:val="center"/>
              <w:rPr>
                <w:rFonts w:eastAsia="Times New Roman"/>
                <w:bCs/>
                <w:sz w:val="24"/>
                <w:szCs w:val="24"/>
                <w:lang w:eastAsia="ru-RU"/>
              </w:rPr>
            </w:pPr>
            <w:r w:rsidRPr="006C3D67">
              <w:rPr>
                <w:rFonts w:eastAsia="Times New Roman"/>
                <w:bCs/>
                <w:sz w:val="24"/>
                <w:szCs w:val="24"/>
                <w:lang w:eastAsia="ru-RU"/>
              </w:rPr>
              <w:t>99 174,5</w:t>
            </w:r>
          </w:p>
        </w:tc>
        <w:tc>
          <w:tcPr>
            <w:tcW w:w="2116" w:type="dxa"/>
            <w:tcBorders>
              <w:top w:val="single" w:sz="4" w:space="0" w:color="auto"/>
              <w:left w:val="single" w:sz="4" w:space="0" w:color="auto"/>
              <w:bottom w:val="single" w:sz="4" w:space="0" w:color="auto"/>
              <w:right w:val="single" w:sz="4" w:space="0" w:color="auto"/>
            </w:tcBorders>
            <w:vAlign w:val="center"/>
            <w:hideMark/>
          </w:tcPr>
          <w:p w:rsidR="00FB0420" w:rsidRPr="006C3D67" w:rsidRDefault="00FB0420" w:rsidP="00F21F94">
            <w:pPr>
              <w:ind w:firstLine="0"/>
              <w:jc w:val="center"/>
              <w:rPr>
                <w:rFonts w:eastAsia="Times New Roman"/>
                <w:bCs/>
                <w:sz w:val="24"/>
                <w:szCs w:val="24"/>
                <w:lang w:eastAsia="ru-RU"/>
              </w:rPr>
            </w:pPr>
            <w:r w:rsidRPr="006C3D67">
              <w:rPr>
                <w:rFonts w:eastAsia="Times New Roman"/>
                <w:bCs/>
                <w:sz w:val="24"/>
                <w:szCs w:val="24"/>
                <w:lang w:eastAsia="ru-RU"/>
              </w:rPr>
              <w:t>100</w:t>
            </w:r>
          </w:p>
        </w:tc>
        <w:tc>
          <w:tcPr>
            <w:tcW w:w="2268" w:type="dxa"/>
            <w:tcBorders>
              <w:top w:val="single" w:sz="4" w:space="0" w:color="auto"/>
              <w:left w:val="nil"/>
              <w:bottom w:val="single" w:sz="4" w:space="0" w:color="auto"/>
              <w:right w:val="single" w:sz="4" w:space="0" w:color="auto"/>
            </w:tcBorders>
            <w:noWrap/>
            <w:vAlign w:val="center"/>
            <w:hideMark/>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68,3</w:t>
            </w:r>
          </w:p>
        </w:tc>
        <w:tc>
          <w:tcPr>
            <w:tcW w:w="1786" w:type="dxa"/>
            <w:tcBorders>
              <w:top w:val="single" w:sz="4" w:space="0" w:color="auto"/>
              <w:left w:val="nil"/>
              <w:bottom w:val="single" w:sz="4" w:space="0" w:color="auto"/>
              <w:right w:val="single" w:sz="4" w:space="0" w:color="auto"/>
            </w:tcBorders>
          </w:tcPr>
          <w:p w:rsidR="00FB0420" w:rsidRPr="006C3D67" w:rsidRDefault="00FB0420" w:rsidP="00F21F94">
            <w:pPr>
              <w:ind w:firstLine="0"/>
              <w:jc w:val="center"/>
              <w:rPr>
                <w:rFonts w:eastAsia="Times New Roman"/>
                <w:bCs/>
                <w:color w:val="000000"/>
                <w:sz w:val="24"/>
                <w:szCs w:val="24"/>
                <w:lang w:eastAsia="ru-RU"/>
              </w:rPr>
            </w:pPr>
            <w:r w:rsidRPr="006C3D67">
              <w:rPr>
                <w:rFonts w:eastAsia="Times New Roman"/>
                <w:bCs/>
                <w:color w:val="000000"/>
                <w:sz w:val="24"/>
                <w:szCs w:val="24"/>
                <w:lang w:eastAsia="ru-RU"/>
              </w:rPr>
              <w:t>31,7</w:t>
            </w:r>
          </w:p>
        </w:tc>
      </w:tr>
    </w:tbl>
    <w:p w:rsidR="00452FC0" w:rsidRPr="00523DB3" w:rsidRDefault="00452FC0" w:rsidP="0068225D">
      <w:pPr>
        <w:ind w:firstLine="0"/>
        <w:rPr>
          <w:szCs w:val="28"/>
        </w:rPr>
        <w:sectPr w:rsidR="00452FC0" w:rsidRPr="00523DB3" w:rsidSect="007B2105">
          <w:footerReference w:type="default" r:id="rId13"/>
          <w:pgSz w:w="16838" w:h="11906" w:orient="landscape"/>
          <w:pgMar w:top="1134" w:right="1134" w:bottom="567" w:left="1134" w:header="709" w:footer="709" w:gutter="0"/>
          <w:cols w:space="708"/>
          <w:docGrid w:linePitch="360"/>
        </w:sectPr>
      </w:pPr>
    </w:p>
    <w:p w:rsidR="007B2105" w:rsidRDefault="007B2105" w:rsidP="00A77245">
      <w:pPr>
        <w:pStyle w:val="a5"/>
        <w:ind w:firstLine="0"/>
        <w:jc w:val="both"/>
      </w:pPr>
    </w:p>
    <w:p w:rsidR="00F0641A" w:rsidRPr="00A00338" w:rsidRDefault="00F0641A" w:rsidP="006B6493">
      <w:pPr>
        <w:pStyle w:val="1"/>
        <w:numPr>
          <w:ilvl w:val="0"/>
          <w:numId w:val="0"/>
        </w:numPr>
        <w:ind w:left="1429" w:hanging="360"/>
        <w:jc w:val="center"/>
      </w:pPr>
      <w:r>
        <w:br w:type="page"/>
      </w:r>
      <w:bookmarkStart w:id="31" w:name="_Toc206067060"/>
      <w:r w:rsidRPr="00A00338">
        <w:lastRenderedPageBreak/>
        <w:t>РАЗДЕЛ 4. Места накопления отходов</w:t>
      </w:r>
      <w:bookmarkEnd w:id="31"/>
    </w:p>
    <w:p w:rsidR="00F0641A" w:rsidRPr="00A00338" w:rsidRDefault="00F0641A" w:rsidP="00F0641A">
      <w:pPr>
        <w:pStyle w:val="24"/>
      </w:pPr>
      <w:bookmarkStart w:id="32" w:name="_Toc206067061"/>
      <w:r w:rsidRPr="00A00338">
        <w:t>4.1. Расположение существующих мест накопления твердых коммунальных отходов на территории Смоленской области</w:t>
      </w:r>
      <w:bookmarkEnd w:id="32"/>
    </w:p>
    <w:p w:rsidR="00F0641A" w:rsidRPr="00A00338" w:rsidRDefault="00F0641A" w:rsidP="00F0641A">
      <w:r w:rsidRPr="00A00338">
        <w:t xml:space="preserve">Места накопления отходов главным образом представлены контейнерными площадками. </w:t>
      </w:r>
      <w:r w:rsidRPr="00A00338">
        <w:rPr>
          <w:szCs w:val="28"/>
        </w:rPr>
        <w:t>Данные о нахождении мест накопления отходов представлены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органов местного сам</w:t>
      </w:r>
      <w:r w:rsidR="006A0CF8">
        <w:rPr>
          <w:szCs w:val="28"/>
        </w:rPr>
        <w:t>оуправления (Приложение 2</w:t>
      </w:r>
      <w:r w:rsidRPr="00A00338">
        <w:rPr>
          <w:szCs w:val="28"/>
        </w:rPr>
        <w:t>).</w:t>
      </w:r>
    </w:p>
    <w:p w:rsidR="00F0641A" w:rsidRPr="00A00338" w:rsidRDefault="00F0641A" w:rsidP="00F0641A">
      <w:pPr>
        <w:rPr>
          <w:szCs w:val="28"/>
          <w:vertAlign w:val="superscript"/>
        </w:rPr>
      </w:pPr>
      <w:r w:rsidRPr="00A00338">
        <w:t xml:space="preserve">На территории Смоленской области установлено </w:t>
      </w:r>
      <w:r w:rsidR="00776CB1">
        <w:t>17 070</w:t>
      </w:r>
      <w:r w:rsidRPr="00A00338">
        <w:t xml:space="preserve"> контейнера различной вместимостью </w:t>
      </w:r>
      <w:r w:rsidRPr="00A00338">
        <w:rPr>
          <w:szCs w:val="28"/>
        </w:rPr>
        <w:t>от 0,2 м</w:t>
      </w:r>
      <w:r w:rsidRPr="00A00338">
        <w:rPr>
          <w:szCs w:val="28"/>
          <w:vertAlign w:val="superscript"/>
        </w:rPr>
        <w:t>3</w:t>
      </w:r>
      <w:r w:rsidRPr="00A00338">
        <w:rPr>
          <w:szCs w:val="28"/>
        </w:rPr>
        <w:t xml:space="preserve"> до 8 м</w:t>
      </w:r>
      <w:r w:rsidRPr="00A00338">
        <w:rPr>
          <w:szCs w:val="28"/>
          <w:vertAlign w:val="superscript"/>
        </w:rPr>
        <w:t>3 .</w:t>
      </w:r>
    </w:p>
    <w:p w:rsidR="00F0641A" w:rsidRPr="00A00338" w:rsidRDefault="00F0641A" w:rsidP="00F0641A"/>
    <w:p w:rsidR="00F0641A" w:rsidRPr="00A00338" w:rsidRDefault="00F0641A" w:rsidP="00F0641A">
      <w:pPr>
        <w:pStyle w:val="ConsPlusNormal"/>
        <w:jc w:val="center"/>
        <w:rPr>
          <w:rFonts w:ascii="Times New Roman" w:hAnsi="Times New Roman" w:cs="Times New Roman"/>
          <w:b/>
          <w:sz w:val="28"/>
          <w:szCs w:val="28"/>
        </w:rPr>
      </w:pPr>
      <w:r w:rsidRPr="00A00338">
        <w:rPr>
          <w:rFonts w:ascii="Times New Roman" w:hAnsi="Times New Roman" w:cs="Times New Roman"/>
          <w:b/>
          <w:sz w:val="28"/>
          <w:szCs w:val="28"/>
        </w:rPr>
        <w:t>Сведения о местах (площадках) накопления твердых коммунальных отходов</w:t>
      </w:r>
    </w:p>
    <w:p w:rsidR="00F0641A" w:rsidRPr="00A00338" w:rsidRDefault="00900702" w:rsidP="000C0A79">
      <w:pPr>
        <w:ind w:firstLine="0"/>
        <w:jc w:val="right"/>
        <w:rPr>
          <w:i/>
        </w:rPr>
      </w:pPr>
      <w:r>
        <w:rPr>
          <w:i/>
        </w:rPr>
        <w:t>Таблица 4.1</w:t>
      </w:r>
    </w:p>
    <w:tbl>
      <w:tblPr>
        <w:tblStyle w:val="a7"/>
        <w:tblW w:w="15134" w:type="dxa"/>
        <w:tblLayout w:type="fixed"/>
        <w:tblLook w:val="04A0"/>
      </w:tblPr>
      <w:tblGrid>
        <w:gridCol w:w="2943"/>
        <w:gridCol w:w="1418"/>
        <w:gridCol w:w="1701"/>
        <w:gridCol w:w="1134"/>
        <w:gridCol w:w="992"/>
        <w:gridCol w:w="1134"/>
        <w:gridCol w:w="992"/>
        <w:gridCol w:w="851"/>
        <w:gridCol w:w="850"/>
        <w:gridCol w:w="851"/>
        <w:gridCol w:w="709"/>
        <w:gridCol w:w="1559"/>
      </w:tblGrid>
      <w:tr w:rsidR="00F0641A" w:rsidRPr="00A00338" w:rsidTr="00736D46">
        <w:tc>
          <w:tcPr>
            <w:tcW w:w="2943" w:type="dxa"/>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Территория муниципального образования или части муниципального образования</w:t>
            </w:r>
          </w:p>
        </w:tc>
        <w:tc>
          <w:tcPr>
            <w:tcW w:w="1418" w:type="dxa"/>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Количество мест (площадок) накопления ТКО</w:t>
            </w:r>
          </w:p>
        </w:tc>
        <w:tc>
          <w:tcPr>
            <w:tcW w:w="1701" w:type="dxa"/>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Количество мест (площадок) накопления ТКО, предусматривающих раздельное накопление ТКО</w:t>
            </w:r>
          </w:p>
        </w:tc>
        <w:tc>
          <w:tcPr>
            <w:tcW w:w="4252" w:type="dxa"/>
            <w:gridSpan w:val="4"/>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Количество контейнеров (бункеров), используемых для накопления ТКО</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(заполняется по каждому типу из следующих типов контейнеров (бункеров):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1 - для совместного накопления твердых коммунальных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2 - для раздельного накопления твердых коммунальных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3 - для крупногабаритных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4 - иные)</w:t>
            </w:r>
          </w:p>
        </w:tc>
        <w:tc>
          <w:tcPr>
            <w:tcW w:w="3261" w:type="dxa"/>
            <w:gridSpan w:val="4"/>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Количество контейнеров (бункеров), планируемых к приобретению региональными операторами по обращению с ТКО</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(заполняется по каждому типу из следующих типов контейнеров (бункеров):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1 - для совместного накопления твердых коммунальных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2 - для раздельного накопления твердых коммунальных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3 - для крупногабаритных отходов;</w:t>
            </w:r>
          </w:p>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4 - иные)</w:t>
            </w:r>
          </w:p>
        </w:tc>
        <w:tc>
          <w:tcPr>
            <w:tcW w:w="1559" w:type="dxa"/>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Потребность в организации новых мест (площадок) накопления ТКО</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Городской округ – город Смоленск</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1243</w:t>
            </w:r>
          </w:p>
        </w:tc>
        <w:tc>
          <w:tcPr>
            <w:tcW w:w="1701"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23</w:t>
            </w:r>
            <w:r w:rsidR="00F0641A" w:rsidRPr="00A00338">
              <w:rPr>
                <w:rFonts w:ascii="Times New Roman" w:hAnsi="Times New Roman" w:cs="Times New Roman"/>
              </w:rPr>
              <w:t>6</w:t>
            </w:r>
          </w:p>
        </w:tc>
        <w:tc>
          <w:tcPr>
            <w:tcW w:w="1134" w:type="dxa"/>
            <w:vAlign w:val="center"/>
          </w:tcPr>
          <w:p w:rsidR="00F0641A" w:rsidRPr="00A00338" w:rsidRDefault="00E74302" w:rsidP="000C0A79">
            <w:pPr>
              <w:pStyle w:val="ConsPlusNormal"/>
              <w:ind w:firstLine="0"/>
              <w:jc w:val="center"/>
              <w:rPr>
                <w:rFonts w:ascii="Times New Roman" w:hAnsi="Times New Roman" w:cs="Times New Roman"/>
              </w:rPr>
            </w:pPr>
            <w:r>
              <w:rPr>
                <w:rFonts w:ascii="Times New Roman" w:hAnsi="Times New Roman" w:cs="Times New Roman"/>
              </w:rPr>
              <w:t>3396</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234</w:t>
            </w:r>
          </w:p>
        </w:tc>
        <w:tc>
          <w:tcPr>
            <w:tcW w:w="1134" w:type="dxa"/>
            <w:vAlign w:val="center"/>
          </w:tcPr>
          <w:p w:rsidR="00F0641A" w:rsidRPr="00A00338" w:rsidRDefault="00836892" w:rsidP="000C0A79">
            <w:pPr>
              <w:pStyle w:val="ConsPlusNormal"/>
              <w:ind w:firstLine="0"/>
              <w:jc w:val="center"/>
              <w:rPr>
                <w:rFonts w:ascii="Times New Roman" w:hAnsi="Times New Roman" w:cs="Times New Roman"/>
              </w:rPr>
            </w:pPr>
            <w:r>
              <w:rPr>
                <w:rFonts w:ascii="Times New Roman" w:hAnsi="Times New Roman" w:cs="Times New Roman"/>
              </w:rPr>
              <w:t>379</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ED052E" w:rsidP="000C0A79">
            <w:pPr>
              <w:pStyle w:val="ConsPlusNormal"/>
              <w:ind w:firstLine="0"/>
              <w:jc w:val="center"/>
              <w:rPr>
                <w:rFonts w:ascii="Times New Roman" w:hAnsi="Times New Roman" w:cs="Times New Roman"/>
              </w:rPr>
            </w:pPr>
            <w:r>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26</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Городской округ – город Десногорск</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319</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18</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363</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5</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«Велижский муниципальный округ»</w:t>
            </w:r>
          </w:p>
        </w:tc>
        <w:tc>
          <w:tcPr>
            <w:tcW w:w="1418"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166</w:t>
            </w:r>
          </w:p>
        </w:tc>
        <w:tc>
          <w:tcPr>
            <w:tcW w:w="1701"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385</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lastRenderedPageBreak/>
              <w:t>Муниципальное образование «Вяземский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428</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826</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80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12</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«Гагаринский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375</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741</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«Глинковский муниципальный округ»</w:t>
            </w:r>
          </w:p>
        </w:tc>
        <w:tc>
          <w:tcPr>
            <w:tcW w:w="1418"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220</w:t>
            </w:r>
          </w:p>
        </w:tc>
        <w:tc>
          <w:tcPr>
            <w:tcW w:w="1701"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266F07">
            <w:pPr>
              <w:pStyle w:val="ConsPlusNormal"/>
              <w:ind w:firstLine="0"/>
              <w:jc w:val="center"/>
              <w:rPr>
                <w:rFonts w:ascii="Times New Roman" w:hAnsi="Times New Roman" w:cs="Times New Roman"/>
              </w:rPr>
            </w:pPr>
            <w:r w:rsidRPr="00A00338">
              <w:rPr>
                <w:rFonts w:ascii="Times New Roman" w:hAnsi="Times New Roman" w:cs="Times New Roman"/>
              </w:rPr>
              <w:t>265</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«Демидовский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165</w:t>
            </w:r>
          </w:p>
        </w:tc>
        <w:tc>
          <w:tcPr>
            <w:tcW w:w="1701"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267</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45</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«Дорогобужский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210</w:t>
            </w:r>
          </w:p>
        </w:tc>
        <w:tc>
          <w:tcPr>
            <w:tcW w:w="1701"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26</w:t>
            </w:r>
          </w:p>
        </w:tc>
        <w:tc>
          <w:tcPr>
            <w:tcW w:w="1134" w:type="dxa"/>
            <w:vAlign w:val="center"/>
          </w:tcPr>
          <w:p w:rsidR="00F0641A" w:rsidRPr="00A00338" w:rsidRDefault="00266F07" w:rsidP="00266F07">
            <w:pPr>
              <w:pStyle w:val="ConsPlusNormal"/>
              <w:ind w:firstLine="0"/>
              <w:jc w:val="center"/>
              <w:rPr>
                <w:rFonts w:ascii="Times New Roman" w:hAnsi="Times New Roman" w:cs="Times New Roman"/>
              </w:rPr>
            </w:pPr>
            <w:r w:rsidRPr="00A00338">
              <w:rPr>
                <w:rFonts w:ascii="Times New Roman" w:hAnsi="Times New Roman" w:cs="Times New Roman"/>
              </w:rPr>
              <w:t>240</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22</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16</w:t>
            </w:r>
          </w:p>
        </w:tc>
        <w:tc>
          <w:tcPr>
            <w:tcW w:w="992"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3</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«Духовщинский муниципальный округ»</w:t>
            </w:r>
          </w:p>
        </w:tc>
        <w:tc>
          <w:tcPr>
            <w:tcW w:w="1418"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225</w:t>
            </w:r>
          </w:p>
        </w:tc>
        <w:tc>
          <w:tcPr>
            <w:tcW w:w="1701"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20</w:t>
            </w:r>
          </w:p>
        </w:tc>
        <w:tc>
          <w:tcPr>
            <w:tcW w:w="1134" w:type="dxa"/>
            <w:vAlign w:val="center"/>
          </w:tcPr>
          <w:p w:rsidR="00F0641A" w:rsidRPr="00A00338" w:rsidRDefault="00266F07" w:rsidP="00266F07">
            <w:pPr>
              <w:pStyle w:val="ConsPlusNormal"/>
              <w:ind w:firstLine="0"/>
              <w:jc w:val="center"/>
              <w:rPr>
                <w:rFonts w:ascii="Times New Roman" w:hAnsi="Times New Roman" w:cs="Times New Roman"/>
              </w:rPr>
            </w:pPr>
            <w:r w:rsidRPr="00A00338">
              <w:rPr>
                <w:rFonts w:ascii="Times New Roman" w:hAnsi="Times New Roman" w:cs="Times New Roman"/>
              </w:rPr>
              <w:t>344</w:t>
            </w:r>
          </w:p>
        </w:tc>
        <w:tc>
          <w:tcPr>
            <w:tcW w:w="992"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20</w:t>
            </w:r>
          </w:p>
        </w:tc>
        <w:tc>
          <w:tcPr>
            <w:tcW w:w="1134" w:type="dxa"/>
            <w:vAlign w:val="center"/>
          </w:tcPr>
          <w:p w:rsidR="00F0641A"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102</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«Ельнинский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lang w:val="en-US"/>
              </w:rPr>
              <w:t>367</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lang w:val="en-US"/>
              </w:rPr>
            </w:pPr>
            <w:r w:rsidRPr="00A00338">
              <w:rPr>
                <w:rFonts w:ascii="Times New Roman" w:hAnsi="Times New Roman" w:cs="Times New Roman"/>
                <w:lang w:val="en-US"/>
              </w:rPr>
              <w:t>0</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lang w:val="en-US"/>
              </w:rPr>
            </w:pPr>
            <w:r w:rsidRPr="00A00338">
              <w:rPr>
                <w:rFonts w:ascii="Times New Roman" w:hAnsi="Times New Roman" w:cs="Times New Roman"/>
                <w:lang w:val="en-US"/>
              </w:rPr>
              <w:t>587</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lang w:val="en-US"/>
              </w:rPr>
            </w:pPr>
            <w:r w:rsidRPr="00A00338">
              <w:rPr>
                <w:rFonts w:ascii="Times New Roman" w:hAnsi="Times New Roman" w:cs="Times New Roman"/>
                <w:lang w:val="en-US"/>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lang w:val="en-US"/>
              </w:rPr>
              <w:t>5</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50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«Ершичский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192</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266F07">
            <w:pPr>
              <w:pStyle w:val="ConsPlusNormal"/>
              <w:ind w:firstLine="0"/>
              <w:jc w:val="center"/>
              <w:rPr>
                <w:rFonts w:ascii="Times New Roman" w:hAnsi="Times New Roman" w:cs="Times New Roman"/>
              </w:rPr>
            </w:pPr>
            <w:r w:rsidRPr="00A00338">
              <w:rPr>
                <w:rFonts w:ascii="Times New Roman" w:hAnsi="Times New Roman" w:cs="Times New Roman"/>
              </w:rPr>
              <w:t>280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266F07"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«Кардымовский муниципальный округ»</w:t>
            </w:r>
          </w:p>
        </w:tc>
        <w:tc>
          <w:tcPr>
            <w:tcW w:w="1418" w:type="dxa"/>
            <w:vAlign w:val="center"/>
          </w:tcPr>
          <w:p w:rsidR="00F0641A" w:rsidRPr="00A00338" w:rsidRDefault="002708A6" w:rsidP="000C0A79">
            <w:pPr>
              <w:pStyle w:val="ConsPlusNormal"/>
              <w:ind w:firstLine="0"/>
              <w:jc w:val="center"/>
              <w:rPr>
                <w:rFonts w:ascii="Times New Roman" w:hAnsi="Times New Roman" w:cs="Times New Roman"/>
              </w:rPr>
            </w:pPr>
            <w:r>
              <w:rPr>
                <w:rFonts w:ascii="Times New Roman" w:hAnsi="Times New Roman" w:cs="Times New Roman"/>
              </w:rPr>
              <w:t>250</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4A774D" w:rsidP="00266F07">
            <w:pPr>
              <w:pStyle w:val="ConsPlusNormal"/>
              <w:ind w:firstLine="0"/>
              <w:jc w:val="center"/>
              <w:rPr>
                <w:rFonts w:ascii="Times New Roman" w:hAnsi="Times New Roman" w:cs="Times New Roman"/>
              </w:rPr>
            </w:pPr>
            <w:r w:rsidRPr="00A00338">
              <w:rPr>
                <w:rFonts w:ascii="Times New Roman" w:hAnsi="Times New Roman" w:cs="Times New Roman"/>
              </w:rPr>
              <w:t>429</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69</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«Краснинский муниципальный округ»</w:t>
            </w:r>
          </w:p>
        </w:tc>
        <w:tc>
          <w:tcPr>
            <w:tcW w:w="1418"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309</w:t>
            </w:r>
          </w:p>
        </w:tc>
        <w:tc>
          <w:tcPr>
            <w:tcW w:w="1701"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41</w:t>
            </w:r>
          </w:p>
        </w:tc>
        <w:tc>
          <w:tcPr>
            <w:tcW w:w="1134" w:type="dxa"/>
            <w:vAlign w:val="center"/>
          </w:tcPr>
          <w:p w:rsidR="00F0641A" w:rsidRPr="00A00338" w:rsidRDefault="004A774D" w:rsidP="00266F07">
            <w:pPr>
              <w:pStyle w:val="ConsPlusNormal"/>
              <w:ind w:firstLine="0"/>
              <w:jc w:val="center"/>
              <w:rPr>
                <w:rFonts w:ascii="Times New Roman" w:hAnsi="Times New Roman" w:cs="Times New Roman"/>
              </w:rPr>
            </w:pPr>
            <w:r w:rsidRPr="00A00338">
              <w:rPr>
                <w:rFonts w:ascii="Times New Roman" w:hAnsi="Times New Roman" w:cs="Times New Roman"/>
              </w:rPr>
              <w:t>464</w:t>
            </w:r>
          </w:p>
        </w:tc>
        <w:tc>
          <w:tcPr>
            <w:tcW w:w="992"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41</w:t>
            </w:r>
          </w:p>
        </w:tc>
        <w:tc>
          <w:tcPr>
            <w:tcW w:w="1134"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4</w:t>
            </w:r>
          </w:p>
        </w:tc>
        <w:tc>
          <w:tcPr>
            <w:tcW w:w="992"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4A774D" w:rsidP="000C0A79">
            <w:pPr>
              <w:pStyle w:val="ConsPlusNormal"/>
              <w:ind w:firstLine="0"/>
              <w:jc w:val="center"/>
              <w:rPr>
                <w:rFonts w:ascii="Times New Roman" w:hAnsi="Times New Roman" w:cs="Times New Roman"/>
              </w:rPr>
            </w:pPr>
            <w:r w:rsidRPr="00A00338">
              <w:rPr>
                <w:rFonts w:ascii="Times New Roman" w:hAnsi="Times New Roman" w:cs="Times New Roman"/>
              </w:rPr>
              <w:t>91</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«Монастырщинский муниципальный округ»</w:t>
            </w:r>
          </w:p>
        </w:tc>
        <w:tc>
          <w:tcPr>
            <w:tcW w:w="1418" w:type="dxa"/>
            <w:vAlign w:val="center"/>
          </w:tcPr>
          <w:p w:rsidR="00F0641A" w:rsidRPr="00A00338" w:rsidRDefault="00375FC1" w:rsidP="000C0A79">
            <w:pPr>
              <w:pStyle w:val="ConsPlusNormal"/>
              <w:ind w:firstLine="0"/>
              <w:jc w:val="center"/>
              <w:rPr>
                <w:rFonts w:ascii="Times New Roman" w:hAnsi="Times New Roman" w:cs="Times New Roman"/>
              </w:rPr>
            </w:pPr>
            <w:r w:rsidRPr="00A00338">
              <w:rPr>
                <w:rFonts w:ascii="Times New Roman" w:hAnsi="Times New Roman" w:cs="Times New Roman"/>
              </w:rPr>
              <w:t>229</w:t>
            </w:r>
          </w:p>
        </w:tc>
        <w:tc>
          <w:tcPr>
            <w:tcW w:w="1701" w:type="dxa"/>
            <w:vAlign w:val="center"/>
          </w:tcPr>
          <w:p w:rsidR="00F0641A" w:rsidRPr="00A00338" w:rsidRDefault="00375FC1"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375FC1" w:rsidP="00266F07">
            <w:pPr>
              <w:pStyle w:val="ConsPlusNormal"/>
              <w:ind w:firstLine="0"/>
              <w:jc w:val="center"/>
              <w:rPr>
                <w:rFonts w:ascii="Times New Roman" w:hAnsi="Times New Roman" w:cs="Times New Roman"/>
              </w:rPr>
            </w:pPr>
            <w:r w:rsidRPr="00A00338">
              <w:rPr>
                <w:rFonts w:ascii="Times New Roman" w:hAnsi="Times New Roman" w:cs="Times New Roman"/>
              </w:rPr>
              <w:t>311</w:t>
            </w:r>
          </w:p>
        </w:tc>
        <w:tc>
          <w:tcPr>
            <w:tcW w:w="992" w:type="dxa"/>
            <w:vAlign w:val="center"/>
          </w:tcPr>
          <w:p w:rsidR="00F0641A" w:rsidRPr="00A00338" w:rsidRDefault="00375FC1"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375FC1"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375FC1"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ED052E" w:rsidP="000C0A79">
            <w:pPr>
              <w:pStyle w:val="ConsPlusNormal"/>
              <w:ind w:firstLine="0"/>
              <w:jc w:val="center"/>
              <w:rPr>
                <w:rFonts w:ascii="Times New Roman" w:hAnsi="Times New Roman" w:cs="Times New Roman"/>
              </w:rPr>
            </w:pPr>
            <w:r>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181</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«Новодугинский муниципальный округ»</w:t>
            </w:r>
          </w:p>
        </w:tc>
        <w:tc>
          <w:tcPr>
            <w:tcW w:w="1418"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343</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736D46" w:rsidP="00266F07">
            <w:pPr>
              <w:pStyle w:val="ConsPlusNormal"/>
              <w:ind w:firstLine="0"/>
              <w:jc w:val="center"/>
              <w:rPr>
                <w:rFonts w:ascii="Times New Roman" w:hAnsi="Times New Roman" w:cs="Times New Roman"/>
              </w:rPr>
            </w:pPr>
            <w:r w:rsidRPr="00A00338">
              <w:rPr>
                <w:rFonts w:ascii="Times New Roman" w:hAnsi="Times New Roman" w:cs="Times New Roman"/>
              </w:rPr>
              <w:t>442</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62</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«Починковский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460</w:t>
            </w:r>
          </w:p>
        </w:tc>
        <w:tc>
          <w:tcPr>
            <w:tcW w:w="1701"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28</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747</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27</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18</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ED052E" w:rsidP="000C0A79">
            <w:pPr>
              <w:pStyle w:val="ConsPlusNormal"/>
              <w:ind w:firstLine="0"/>
              <w:jc w:val="center"/>
              <w:rPr>
                <w:rFonts w:ascii="Times New Roman" w:hAnsi="Times New Roman" w:cs="Times New Roman"/>
              </w:rPr>
            </w:pPr>
            <w:r>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4</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lastRenderedPageBreak/>
              <w:t>Муниципальное образование «Рославльский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400</w:t>
            </w:r>
          </w:p>
        </w:tc>
        <w:tc>
          <w:tcPr>
            <w:tcW w:w="1701"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10</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1000</w:t>
            </w:r>
          </w:p>
        </w:tc>
        <w:tc>
          <w:tcPr>
            <w:tcW w:w="992" w:type="dxa"/>
            <w:vAlign w:val="center"/>
          </w:tcPr>
          <w:p w:rsidR="00F0641A"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10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32</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100</w:t>
            </w:r>
          </w:p>
        </w:tc>
      </w:tr>
      <w:tr w:rsidR="00F0641A" w:rsidRPr="00A00338" w:rsidTr="00736D46">
        <w:trPr>
          <w:trHeight w:val="953"/>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«Руднянский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134</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224</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1</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15</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5</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50</w:t>
            </w:r>
          </w:p>
        </w:tc>
      </w:tr>
      <w:tr w:rsidR="00F0641A" w:rsidRPr="00A00338" w:rsidTr="00736D46">
        <w:trPr>
          <w:trHeight w:val="672"/>
        </w:trPr>
        <w:tc>
          <w:tcPr>
            <w:tcW w:w="2943"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«Сафоновский муниципальный округ»</w:t>
            </w:r>
          </w:p>
        </w:tc>
        <w:tc>
          <w:tcPr>
            <w:tcW w:w="1418"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222</w:t>
            </w:r>
          </w:p>
        </w:tc>
        <w:tc>
          <w:tcPr>
            <w:tcW w:w="1701"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49</w:t>
            </w:r>
          </w:p>
        </w:tc>
        <w:tc>
          <w:tcPr>
            <w:tcW w:w="1134" w:type="dxa"/>
            <w:vAlign w:val="center"/>
          </w:tcPr>
          <w:p w:rsidR="00F0641A" w:rsidRPr="00A00338" w:rsidRDefault="00F0641A" w:rsidP="00266F07">
            <w:pPr>
              <w:pStyle w:val="ConsPlusNormal"/>
              <w:ind w:firstLine="0"/>
              <w:jc w:val="center"/>
              <w:rPr>
                <w:rFonts w:ascii="Times New Roman" w:hAnsi="Times New Roman" w:cs="Times New Roman"/>
              </w:rPr>
            </w:pPr>
            <w:r w:rsidRPr="00A00338">
              <w:rPr>
                <w:rFonts w:ascii="Times New Roman" w:hAnsi="Times New Roman" w:cs="Times New Roman"/>
              </w:rPr>
              <w:t>643</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49</w:t>
            </w:r>
          </w:p>
        </w:tc>
        <w:tc>
          <w:tcPr>
            <w:tcW w:w="1134"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62</w:t>
            </w:r>
          </w:p>
        </w:tc>
        <w:tc>
          <w:tcPr>
            <w:tcW w:w="992" w:type="dxa"/>
            <w:vAlign w:val="center"/>
          </w:tcPr>
          <w:p w:rsidR="00F0641A" w:rsidRPr="00A00338" w:rsidRDefault="00F0641A"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F0641A"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F0641A"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42</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«Смоленский муниципальный округ»</w:t>
            </w:r>
          </w:p>
        </w:tc>
        <w:tc>
          <w:tcPr>
            <w:tcW w:w="1418" w:type="dxa"/>
            <w:vAlign w:val="center"/>
          </w:tcPr>
          <w:p w:rsidR="00641040" w:rsidRPr="00A00338" w:rsidRDefault="00736D46" w:rsidP="00185373">
            <w:pPr>
              <w:pStyle w:val="ConsPlusNormal"/>
              <w:ind w:firstLine="0"/>
              <w:jc w:val="center"/>
              <w:rPr>
                <w:rFonts w:ascii="Times New Roman" w:hAnsi="Times New Roman" w:cs="Times New Roman"/>
              </w:rPr>
            </w:pPr>
            <w:r w:rsidRPr="00A00338">
              <w:rPr>
                <w:rFonts w:ascii="Times New Roman" w:hAnsi="Times New Roman" w:cs="Times New Roman"/>
              </w:rPr>
              <w:t>829</w:t>
            </w:r>
          </w:p>
        </w:tc>
        <w:tc>
          <w:tcPr>
            <w:tcW w:w="1701" w:type="dxa"/>
            <w:vAlign w:val="center"/>
          </w:tcPr>
          <w:p w:rsidR="00641040" w:rsidRPr="00A00338" w:rsidRDefault="0007601C" w:rsidP="00185373">
            <w:pPr>
              <w:pStyle w:val="ConsPlusNormal"/>
              <w:ind w:firstLine="0"/>
              <w:jc w:val="center"/>
              <w:rPr>
                <w:rFonts w:ascii="Times New Roman" w:hAnsi="Times New Roman" w:cs="Times New Roman"/>
              </w:rPr>
            </w:pPr>
            <w:r w:rsidRPr="00A00338">
              <w:rPr>
                <w:rFonts w:ascii="Times New Roman" w:hAnsi="Times New Roman" w:cs="Times New Roman"/>
              </w:rPr>
              <w:t>36</w:t>
            </w:r>
          </w:p>
        </w:tc>
        <w:tc>
          <w:tcPr>
            <w:tcW w:w="1134" w:type="dxa"/>
            <w:vAlign w:val="center"/>
          </w:tcPr>
          <w:p w:rsidR="00641040" w:rsidRPr="00A00338" w:rsidRDefault="00736D46" w:rsidP="00266F07">
            <w:pPr>
              <w:pStyle w:val="ConsPlusNormal"/>
              <w:ind w:firstLine="0"/>
              <w:jc w:val="center"/>
              <w:rPr>
                <w:rFonts w:ascii="Times New Roman" w:hAnsi="Times New Roman" w:cs="Times New Roman"/>
              </w:rPr>
            </w:pPr>
            <w:r w:rsidRPr="00A00338">
              <w:rPr>
                <w:rFonts w:ascii="Times New Roman" w:hAnsi="Times New Roman" w:cs="Times New Roman"/>
              </w:rPr>
              <w:t>1221</w:t>
            </w:r>
          </w:p>
        </w:tc>
        <w:tc>
          <w:tcPr>
            <w:tcW w:w="992" w:type="dxa"/>
            <w:vAlign w:val="center"/>
          </w:tcPr>
          <w:p w:rsidR="00641040" w:rsidRPr="00A00338" w:rsidRDefault="00736D46" w:rsidP="00185373">
            <w:pPr>
              <w:pStyle w:val="ConsPlusNormal"/>
              <w:ind w:firstLine="0"/>
              <w:jc w:val="center"/>
              <w:rPr>
                <w:rFonts w:ascii="Times New Roman" w:hAnsi="Times New Roman" w:cs="Times New Roman"/>
              </w:rPr>
            </w:pPr>
            <w:r w:rsidRPr="00A00338">
              <w:rPr>
                <w:rFonts w:ascii="Times New Roman" w:hAnsi="Times New Roman" w:cs="Times New Roman"/>
              </w:rPr>
              <w:t>101</w:t>
            </w:r>
          </w:p>
        </w:tc>
        <w:tc>
          <w:tcPr>
            <w:tcW w:w="1134" w:type="dxa"/>
            <w:vAlign w:val="center"/>
          </w:tcPr>
          <w:p w:rsidR="00641040" w:rsidRPr="00A00338" w:rsidRDefault="00736D46" w:rsidP="00185373">
            <w:pPr>
              <w:pStyle w:val="ConsPlusNormal"/>
              <w:ind w:firstLine="0"/>
              <w:jc w:val="center"/>
              <w:rPr>
                <w:rFonts w:ascii="Times New Roman" w:hAnsi="Times New Roman" w:cs="Times New Roman"/>
              </w:rPr>
            </w:pPr>
            <w:r w:rsidRPr="00A00338">
              <w:rPr>
                <w:rFonts w:ascii="Times New Roman" w:hAnsi="Times New Roman" w:cs="Times New Roman"/>
              </w:rPr>
              <w:t>38</w:t>
            </w:r>
          </w:p>
        </w:tc>
        <w:tc>
          <w:tcPr>
            <w:tcW w:w="992" w:type="dxa"/>
            <w:vAlign w:val="center"/>
          </w:tcPr>
          <w:p w:rsidR="00641040" w:rsidRPr="00A00338" w:rsidRDefault="00736D46" w:rsidP="00185373">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ED052E" w:rsidP="00185373">
            <w:pPr>
              <w:pStyle w:val="ConsPlusNormal"/>
              <w:ind w:firstLine="0"/>
              <w:jc w:val="center"/>
              <w:rPr>
                <w:rFonts w:ascii="Times New Roman" w:hAnsi="Times New Roman" w:cs="Times New Roman"/>
              </w:rPr>
            </w:pPr>
            <w:r>
              <w:rPr>
                <w:rFonts w:ascii="Times New Roman" w:hAnsi="Times New Roman" w:cs="Times New Roman"/>
              </w:rPr>
              <w:t>0</w:t>
            </w:r>
          </w:p>
        </w:tc>
        <w:tc>
          <w:tcPr>
            <w:tcW w:w="850" w:type="dxa"/>
            <w:vAlign w:val="center"/>
          </w:tcPr>
          <w:p w:rsidR="00641040" w:rsidRPr="00A00338" w:rsidRDefault="00FD6F1C" w:rsidP="00185373">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185373">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185373">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185373">
            <w:pPr>
              <w:pStyle w:val="ConsPlusNormal"/>
              <w:ind w:firstLine="0"/>
              <w:jc w:val="center"/>
              <w:rPr>
                <w:rFonts w:ascii="Times New Roman" w:hAnsi="Times New Roman" w:cs="Times New Roman"/>
              </w:rPr>
            </w:pPr>
            <w:r w:rsidRPr="00A00338">
              <w:rPr>
                <w:rFonts w:ascii="Times New Roman" w:hAnsi="Times New Roman" w:cs="Times New Roman"/>
              </w:rPr>
              <w:t>100</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«Сычевский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521</w:t>
            </w:r>
          </w:p>
        </w:tc>
        <w:tc>
          <w:tcPr>
            <w:tcW w:w="1701"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699</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1</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1</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129</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«Темкинский муниципальный округ»</w:t>
            </w:r>
          </w:p>
        </w:tc>
        <w:tc>
          <w:tcPr>
            <w:tcW w:w="1418"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122</w:t>
            </w:r>
          </w:p>
        </w:tc>
        <w:tc>
          <w:tcPr>
            <w:tcW w:w="1701"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736D46" w:rsidP="00266F07">
            <w:pPr>
              <w:pStyle w:val="ConsPlusNormal"/>
              <w:ind w:firstLine="0"/>
              <w:jc w:val="center"/>
              <w:rPr>
                <w:rFonts w:ascii="Times New Roman" w:hAnsi="Times New Roman" w:cs="Times New Roman"/>
              </w:rPr>
            </w:pPr>
            <w:r w:rsidRPr="00A00338">
              <w:rPr>
                <w:rFonts w:ascii="Times New Roman" w:hAnsi="Times New Roman" w:cs="Times New Roman"/>
              </w:rPr>
              <w:t>240</w:t>
            </w:r>
          </w:p>
        </w:tc>
        <w:tc>
          <w:tcPr>
            <w:tcW w:w="992"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11</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«Угранский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156</w:t>
            </w:r>
          </w:p>
        </w:tc>
        <w:tc>
          <w:tcPr>
            <w:tcW w:w="1701"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180</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3</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4</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«Хиславичский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290</w:t>
            </w:r>
          </w:p>
        </w:tc>
        <w:tc>
          <w:tcPr>
            <w:tcW w:w="1701"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290</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9</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52</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 xml:space="preserve">Муниципальное образование </w:t>
            </w:r>
            <w:r w:rsidRPr="00A00338">
              <w:rPr>
                <w:rFonts w:ascii="Times New Roman" w:hAnsi="Times New Roman" w:cs="Times New Roman"/>
              </w:rPr>
              <w:br/>
              <w:t>«Холм-Жирковский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254</w:t>
            </w:r>
          </w:p>
        </w:tc>
        <w:tc>
          <w:tcPr>
            <w:tcW w:w="1701"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376</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9</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«Шумячский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217</w:t>
            </w:r>
          </w:p>
        </w:tc>
        <w:tc>
          <w:tcPr>
            <w:tcW w:w="1701"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477</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9</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7</w:t>
            </w:r>
          </w:p>
        </w:tc>
      </w:tr>
      <w:tr w:rsidR="00641040" w:rsidRPr="00A00338" w:rsidTr="00736D46">
        <w:trPr>
          <w:trHeight w:val="672"/>
        </w:trPr>
        <w:tc>
          <w:tcPr>
            <w:tcW w:w="2943"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Муниципальное образование «Ярцевский муниципальный округ»</w:t>
            </w:r>
          </w:p>
        </w:tc>
        <w:tc>
          <w:tcPr>
            <w:tcW w:w="1418"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232</w:t>
            </w:r>
          </w:p>
        </w:tc>
        <w:tc>
          <w:tcPr>
            <w:tcW w:w="1701" w:type="dxa"/>
            <w:vAlign w:val="center"/>
          </w:tcPr>
          <w:p w:rsidR="00641040"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17</w:t>
            </w:r>
          </w:p>
        </w:tc>
        <w:tc>
          <w:tcPr>
            <w:tcW w:w="1134" w:type="dxa"/>
            <w:vAlign w:val="center"/>
          </w:tcPr>
          <w:p w:rsidR="00641040" w:rsidRPr="00A00338" w:rsidRDefault="00641040" w:rsidP="00266F07">
            <w:pPr>
              <w:pStyle w:val="ConsPlusNormal"/>
              <w:ind w:firstLine="0"/>
              <w:jc w:val="center"/>
              <w:rPr>
                <w:rFonts w:ascii="Times New Roman" w:hAnsi="Times New Roman" w:cs="Times New Roman"/>
              </w:rPr>
            </w:pPr>
            <w:r w:rsidRPr="00A00338">
              <w:rPr>
                <w:rFonts w:ascii="Times New Roman" w:hAnsi="Times New Roman" w:cs="Times New Roman"/>
              </w:rPr>
              <w:t>431</w:t>
            </w:r>
          </w:p>
        </w:tc>
        <w:tc>
          <w:tcPr>
            <w:tcW w:w="992" w:type="dxa"/>
            <w:vAlign w:val="center"/>
          </w:tcPr>
          <w:p w:rsidR="00641040" w:rsidRPr="00A00338" w:rsidRDefault="0007601C" w:rsidP="000C0A79">
            <w:pPr>
              <w:pStyle w:val="ConsPlusNormal"/>
              <w:ind w:firstLine="0"/>
              <w:jc w:val="center"/>
              <w:rPr>
                <w:rFonts w:ascii="Times New Roman" w:hAnsi="Times New Roman" w:cs="Times New Roman"/>
              </w:rPr>
            </w:pPr>
            <w:r w:rsidRPr="00A00338">
              <w:rPr>
                <w:rFonts w:ascii="Times New Roman" w:hAnsi="Times New Roman" w:cs="Times New Roman"/>
              </w:rPr>
              <w:t>17</w:t>
            </w:r>
          </w:p>
        </w:tc>
        <w:tc>
          <w:tcPr>
            <w:tcW w:w="1134"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5</w:t>
            </w:r>
          </w:p>
        </w:tc>
        <w:tc>
          <w:tcPr>
            <w:tcW w:w="992" w:type="dxa"/>
            <w:vAlign w:val="center"/>
          </w:tcPr>
          <w:p w:rsidR="00641040" w:rsidRPr="00A00338" w:rsidRDefault="00641040"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0"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851"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709" w:type="dxa"/>
            <w:vAlign w:val="center"/>
          </w:tcPr>
          <w:p w:rsidR="00641040" w:rsidRPr="00A00338" w:rsidRDefault="00FD6F1C" w:rsidP="000C0A79">
            <w:pPr>
              <w:pStyle w:val="ConsPlusNormal"/>
              <w:ind w:firstLine="0"/>
              <w:jc w:val="center"/>
              <w:rPr>
                <w:rFonts w:ascii="Times New Roman" w:hAnsi="Times New Roman" w:cs="Times New Roman"/>
              </w:rPr>
            </w:pPr>
            <w:r w:rsidRPr="00A00338">
              <w:rPr>
                <w:rFonts w:ascii="Times New Roman" w:hAnsi="Times New Roman" w:cs="Times New Roman"/>
              </w:rPr>
              <w:t>0</w:t>
            </w:r>
          </w:p>
        </w:tc>
        <w:tc>
          <w:tcPr>
            <w:tcW w:w="1559" w:type="dxa"/>
            <w:vAlign w:val="center"/>
          </w:tcPr>
          <w:p w:rsidR="00641040" w:rsidRPr="00A00338" w:rsidRDefault="00736D46" w:rsidP="000C0A79">
            <w:pPr>
              <w:pStyle w:val="ConsPlusNormal"/>
              <w:ind w:firstLine="0"/>
              <w:jc w:val="center"/>
              <w:rPr>
                <w:rFonts w:ascii="Times New Roman" w:hAnsi="Times New Roman" w:cs="Times New Roman"/>
              </w:rPr>
            </w:pPr>
            <w:r w:rsidRPr="00A00338">
              <w:rPr>
                <w:rFonts w:ascii="Times New Roman" w:hAnsi="Times New Roman" w:cs="Times New Roman"/>
              </w:rPr>
              <w:t>42</w:t>
            </w:r>
          </w:p>
        </w:tc>
      </w:tr>
      <w:tr w:rsidR="00ED052E" w:rsidRPr="00455599" w:rsidTr="00D44A48">
        <w:trPr>
          <w:trHeight w:val="672"/>
        </w:trPr>
        <w:tc>
          <w:tcPr>
            <w:tcW w:w="2943"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Всего по Смоленской области</w:t>
            </w:r>
          </w:p>
        </w:tc>
        <w:tc>
          <w:tcPr>
            <w:tcW w:w="1418"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8 878</w:t>
            </w:r>
          </w:p>
        </w:tc>
        <w:tc>
          <w:tcPr>
            <w:tcW w:w="1701"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481</w:t>
            </w:r>
          </w:p>
        </w:tc>
        <w:tc>
          <w:tcPr>
            <w:tcW w:w="1134"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15868</w:t>
            </w:r>
          </w:p>
        </w:tc>
        <w:tc>
          <w:tcPr>
            <w:tcW w:w="992"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541</w:t>
            </w:r>
          </w:p>
        </w:tc>
        <w:tc>
          <w:tcPr>
            <w:tcW w:w="1134"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661</w:t>
            </w:r>
          </w:p>
        </w:tc>
        <w:tc>
          <w:tcPr>
            <w:tcW w:w="992"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13</w:t>
            </w:r>
          </w:p>
        </w:tc>
        <w:tc>
          <w:tcPr>
            <w:tcW w:w="3261" w:type="dxa"/>
            <w:gridSpan w:val="4"/>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по 800 контейнеров в год</w:t>
            </w:r>
          </w:p>
        </w:tc>
        <w:tc>
          <w:tcPr>
            <w:tcW w:w="1559" w:type="dxa"/>
            <w:vAlign w:val="center"/>
          </w:tcPr>
          <w:p w:rsidR="00ED052E" w:rsidRPr="00455599" w:rsidRDefault="00ED052E" w:rsidP="000C0A79">
            <w:pPr>
              <w:pStyle w:val="ConsPlusNormal"/>
              <w:ind w:firstLine="0"/>
              <w:jc w:val="center"/>
              <w:rPr>
                <w:rFonts w:ascii="Times New Roman" w:hAnsi="Times New Roman" w:cs="Times New Roman"/>
                <w:b/>
              </w:rPr>
            </w:pPr>
            <w:r w:rsidRPr="00455599">
              <w:rPr>
                <w:rFonts w:ascii="Times New Roman" w:hAnsi="Times New Roman" w:cs="Times New Roman"/>
                <w:b/>
              </w:rPr>
              <w:t>1210</w:t>
            </w:r>
          </w:p>
        </w:tc>
      </w:tr>
    </w:tbl>
    <w:p w:rsidR="000C0A79" w:rsidRPr="00455599" w:rsidRDefault="000C0A79" w:rsidP="00F0641A">
      <w:pPr>
        <w:ind w:firstLine="0"/>
        <w:jc w:val="left"/>
      </w:pPr>
    </w:p>
    <w:p w:rsidR="000C0A79" w:rsidRDefault="000C0A79" w:rsidP="00736D46">
      <w:r w:rsidRPr="00455599">
        <w:lastRenderedPageBreak/>
        <w:t xml:space="preserve">Всего на территории Смоленской области оборудовано </w:t>
      </w:r>
      <w:r w:rsidR="00776CB1" w:rsidRPr="00455599">
        <w:t>8 8</w:t>
      </w:r>
      <w:r w:rsidR="00E325A1" w:rsidRPr="00455599">
        <w:t>7</w:t>
      </w:r>
      <w:r w:rsidR="00776CB1" w:rsidRPr="00455599">
        <w:t>8</w:t>
      </w:r>
      <w:r w:rsidRPr="00455599">
        <w:t xml:space="preserve"> контейнерн</w:t>
      </w:r>
      <w:r w:rsidR="00776CB1" w:rsidRPr="00455599">
        <w:t>ых площадок, установлено 17 070</w:t>
      </w:r>
      <w:r w:rsidR="00776CB1">
        <w:t xml:space="preserve"> контейнеров (бункеров).</w:t>
      </w:r>
    </w:p>
    <w:p w:rsidR="00776CB1" w:rsidRPr="00F0641A" w:rsidRDefault="00776CB1" w:rsidP="00776CB1">
      <w:pPr>
        <w:ind w:firstLine="0"/>
        <w:sectPr w:rsidR="00776CB1" w:rsidRPr="00F0641A" w:rsidSect="007B2105">
          <w:type w:val="continuous"/>
          <w:pgSz w:w="16838" w:h="11906" w:orient="landscape"/>
          <w:pgMar w:top="1134" w:right="1134" w:bottom="567" w:left="1134" w:header="709" w:footer="709" w:gutter="0"/>
          <w:cols w:space="720"/>
        </w:sectPr>
      </w:pPr>
    </w:p>
    <w:p w:rsidR="007744E1" w:rsidRDefault="007744E1" w:rsidP="008421A9">
      <w:pPr>
        <w:ind w:firstLine="0"/>
      </w:pPr>
    </w:p>
    <w:p w:rsidR="00A7433B" w:rsidRDefault="003420AE" w:rsidP="004645B2">
      <w:r w:rsidRPr="00101C37">
        <w:t xml:space="preserve">Распределение </w:t>
      </w:r>
      <w:r w:rsidR="00DE2178" w:rsidRPr="00101C37">
        <w:t>объектов накопления</w:t>
      </w:r>
      <w:r w:rsidRPr="00101C37">
        <w:t xml:space="preserve"> отходов представлено на </w:t>
      </w:r>
      <w:hyperlink w:anchor="P125" w:history="1">
        <w:r w:rsidRPr="00101C37">
          <w:t xml:space="preserve">рисунке </w:t>
        </w:r>
        <w:r w:rsidR="00E62BD5" w:rsidRPr="00101C37">
          <w:t>3</w:t>
        </w:r>
      </w:hyperlink>
      <w:r w:rsidR="00FA3DB5" w:rsidRPr="00101C37">
        <w:t>.</w:t>
      </w:r>
      <w:r w:rsidRPr="00131EEB">
        <w:t xml:space="preserve"> </w:t>
      </w:r>
    </w:p>
    <w:p w:rsidR="007744E1" w:rsidRDefault="007744E1">
      <w:pPr>
        <w:ind w:firstLine="0"/>
        <w:jc w:val="left"/>
      </w:pPr>
    </w:p>
    <w:p w:rsidR="004645B2" w:rsidRPr="00131EEB" w:rsidRDefault="004645B2" w:rsidP="004645B2"/>
    <w:p w:rsidR="003420AE" w:rsidRPr="00B01A14" w:rsidRDefault="00812AD8" w:rsidP="00012F63">
      <w:pPr>
        <w:ind w:firstLine="0"/>
        <w:jc w:val="center"/>
        <w:rPr>
          <w:b/>
          <w:highlight w:val="yellow"/>
        </w:rPr>
      </w:pPr>
      <w:r w:rsidRPr="00B01A14">
        <w:rPr>
          <w:b/>
          <w:noProof/>
          <w:lang w:eastAsia="ru-RU"/>
        </w:rPr>
        <w:drawing>
          <wp:inline distT="0" distB="0" distL="0" distR="0">
            <wp:extent cx="4388755" cy="3833959"/>
            <wp:effectExtent l="19050" t="0" r="0" b="0"/>
            <wp:docPr id="5" name="Рисунок 12" descr="карта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а источников"/>
                    <pic:cNvPicPr>
                      <a:picLocks noChangeAspect="1" noChangeArrowheads="1"/>
                    </pic:cNvPicPr>
                  </pic:nvPicPr>
                  <pic:blipFill>
                    <a:blip r:embed="rId12" cstate="print"/>
                    <a:srcRect/>
                    <a:stretch>
                      <a:fillRect/>
                    </a:stretch>
                  </pic:blipFill>
                  <pic:spPr bwMode="auto">
                    <a:xfrm>
                      <a:off x="0" y="0"/>
                      <a:ext cx="4391025" cy="3838575"/>
                    </a:xfrm>
                    <a:prstGeom prst="rect">
                      <a:avLst/>
                    </a:prstGeom>
                    <a:noFill/>
                    <a:ln w="9525">
                      <a:noFill/>
                      <a:miter lim="800000"/>
                      <a:headEnd/>
                      <a:tailEnd/>
                    </a:ln>
                  </pic:spPr>
                </pic:pic>
              </a:graphicData>
            </a:graphic>
          </wp:inline>
        </w:drawing>
      </w:r>
    </w:p>
    <w:p w:rsidR="003420AE" w:rsidRPr="00131EEB" w:rsidRDefault="00B01A14" w:rsidP="00A7433B">
      <w:pPr>
        <w:ind w:firstLine="0"/>
        <w:jc w:val="center"/>
      </w:pPr>
      <w:r w:rsidRPr="00B01A14">
        <w:rPr>
          <w:b/>
        </w:rPr>
        <w:t>Рис.</w:t>
      </w:r>
      <w:r w:rsidR="00071139" w:rsidRPr="00B01A14">
        <w:rPr>
          <w:b/>
        </w:rPr>
        <w:t xml:space="preserve"> </w:t>
      </w:r>
      <w:r w:rsidR="00E62BD5" w:rsidRPr="00B01A14">
        <w:rPr>
          <w:b/>
        </w:rPr>
        <w:t>3</w:t>
      </w:r>
      <w:r w:rsidR="003420AE" w:rsidRPr="00B01A14">
        <w:rPr>
          <w:b/>
        </w:rPr>
        <w:t xml:space="preserve"> - </w:t>
      </w:r>
      <w:r w:rsidR="00DE2178" w:rsidRPr="00B01A14">
        <w:rPr>
          <w:b/>
        </w:rPr>
        <w:t>Распределение объектов накопления отходов</w:t>
      </w:r>
    </w:p>
    <w:p w:rsidR="00A464D5" w:rsidRPr="00131EEB" w:rsidRDefault="00A464D5" w:rsidP="00DE2178"/>
    <w:p w:rsidR="00DE2178" w:rsidRPr="006A12FA" w:rsidRDefault="00DE2178" w:rsidP="00DE2178">
      <w:r w:rsidRPr="006A12FA">
        <w:t>Места накопления отходов распределены по территории Смоленской области неравномерно. Желтый цвет отражает распространение очагов наивысшей концентрации, синий цвет показывает минимальные показатели выбранного параметра. Таким образом, видно, что большая часть источников ТКО сконцентрирована в непосредственной близости от городов</w:t>
      </w:r>
      <w:r w:rsidR="008E422D" w:rsidRPr="006A12FA">
        <w:t xml:space="preserve"> </w:t>
      </w:r>
      <w:r w:rsidRPr="006A12FA">
        <w:t>-</w:t>
      </w:r>
      <w:r w:rsidR="008E422D" w:rsidRPr="006A12FA">
        <w:t xml:space="preserve"> </w:t>
      </w:r>
      <w:r w:rsidRPr="006A12FA">
        <w:t xml:space="preserve">районных центров и городов с высоким показателем численности населения. </w:t>
      </w:r>
    </w:p>
    <w:p w:rsidR="00C910BE" w:rsidRDefault="003214E5" w:rsidP="00044A8B">
      <w:r w:rsidRPr="006A12FA">
        <w:t>Нанесение мест накопления отходов на карту Смоленской области реализовано в электронной модели Территориальной схемы.</w:t>
      </w:r>
    </w:p>
    <w:p w:rsidR="00EB4080" w:rsidRPr="00F96F81" w:rsidRDefault="00EB4080" w:rsidP="00A7433B">
      <w:pPr>
        <w:ind w:firstLine="0"/>
      </w:pPr>
    </w:p>
    <w:p w:rsidR="00890532" w:rsidRPr="00F96F81" w:rsidRDefault="00890532" w:rsidP="0090521F">
      <w:pPr>
        <w:pStyle w:val="24"/>
      </w:pPr>
      <w:bookmarkStart w:id="33" w:name="_Toc164265574"/>
      <w:bookmarkStart w:id="34" w:name="_Toc165038037"/>
      <w:bookmarkStart w:id="35" w:name="_Toc165038204"/>
      <w:bookmarkStart w:id="36" w:name="_Toc206067062"/>
      <w:r w:rsidRPr="00F96F81">
        <w:t>4.2</w:t>
      </w:r>
      <w:r w:rsidR="00CC1C53" w:rsidRPr="00F96F81">
        <w:t>. Раздельное</w:t>
      </w:r>
      <w:r w:rsidRPr="00F96F81">
        <w:t xml:space="preserve"> </w:t>
      </w:r>
      <w:r w:rsidR="00CC1C53" w:rsidRPr="00F96F81">
        <w:t>накопление отходов на территории Смоленской области</w:t>
      </w:r>
      <w:bookmarkEnd w:id="33"/>
      <w:bookmarkEnd w:id="34"/>
      <w:bookmarkEnd w:id="35"/>
      <w:bookmarkEnd w:id="36"/>
    </w:p>
    <w:p w:rsidR="00B34F21" w:rsidRPr="00B34F21" w:rsidRDefault="00B34F21" w:rsidP="00B34F21">
      <w:pPr>
        <w:shd w:val="clear" w:color="auto" w:fill="FFFFFF"/>
        <w:rPr>
          <w:bCs/>
          <w:szCs w:val="28"/>
        </w:rPr>
      </w:pPr>
      <w:r w:rsidRPr="00FD6AE0">
        <w:rPr>
          <w:bCs/>
          <w:szCs w:val="28"/>
        </w:rPr>
        <w:t xml:space="preserve">В соответствии </w:t>
      </w:r>
      <w:r w:rsidRPr="00FD6AE0">
        <w:rPr>
          <w:szCs w:val="28"/>
        </w:rPr>
        <w:t xml:space="preserve">со статьей 6 Федерального закона «Об отходах производства </w:t>
      </w:r>
      <w:r w:rsidRPr="00FD6AE0">
        <w:rPr>
          <w:szCs w:val="28"/>
        </w:rPr>
        <w:br/>
        <w:t>и потребления</w:t>
      </w:r>
      <w:r w:rsidRPr="0061636E">
        <w:rPr>
          <w:szCs w:val="28"/>
        </w:rPr>
        <w:t xml:space="preserve">», </w:t>
      </w:r>
      <w:r w:rsidR="0061636E" w:rsidRPr="0061636E">
        <w:rPr>
          <w:szCs w:val="28"/>
        </w:rPr>
        <w:t xml:space="preserve">Правилами </w:t>
      </w:r>
      <w:r w:rsidR="00FD6AE0" w:rsidRPr="0061636E">
        <w:rPr>
          <w:szCs w:val="28"/>
        </w:rPr>
        <w:t xml:space="preserve">обращения с отходами </w:t>
      </w:r>
      <w:r w:rsidR="0061636E" w:rsidRPr="0061636E">
        <w:rPr>
          <w:szCs w:val="28"/>
        </w:rPr>
        <w:t xml:space="preserve">с твердыми коммунальными отходами, </w:t>
      </w:r>
      <w:r w:rsidRPr="0061636E">
        <w:rPr>
          <w:szCs w:val="28"/>
        </w:rPr>
        <w:t>утвержденными постановлением Прав</w:t>
      </w:r>
      <w:r w:rsidR="00FD6AE0" w:rsidRPr="0061636E">
        <w:rPr>
          <w:szCs w:val="28"/>
        </w:rPr>
        <w:t xml:space="preserve">ительства Российской Федерации </w:t>
      </w:r>
      <w:r w:rsidRPr="0061636E">
        <w:rPr>
          <w:szCs w:val="28"/>
        </w:rPr>
        <w:t xml:space="preserve">от </w:t>
      </w:r>
      <w:r w:rsidR="0061636E" w:rsidRPr="0061636E">
        <w:rPr>
          <w:szCs w:val="28"/>
        </w:rPr>
        <w:t>12.11.2016</w:t>
      </w:r>
      <w:r w:rsidRPr="0061636E">
        <w:rPr>
          <w:szCs w:val="28"/>
        </w:rPr>
        <w:t xml:space="preserve"> № </w:t>
      </w:r>
      <w:r w:rsidR="0061636E" w:rsidRPr="0061636E">
        <w:rPr>
          <w:szCs w:val="28"/>
        </w:rPr>
        <w:t>1156</w:t>
      </w:r>
      <w:r w:rsidRPr="0061636E">
        <w:rPr>
          <w:szCs w:val="28"/>
        </w:rPr>
        <w:t>,</w:t>
      </w:r>
      <w:r w:rsidRPr="00B34F21">
        <w:rPr>
          <w:szCs w:val="28"/>
        </w:rPr>
        <w:t xml:space="preserve">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w:t>
      </w:r>
      <w:r w:rsidRPr="00B34F21">
        <w:rPr>
          <w:szCs w:val="28"/>
        </w:rPr>
        <w:lastRenderedPageBreak/>
        <w:t>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r w:rsidR="00785882">
        <w:rPr>
          <w:szCs w:val="28"/>
        </w:rPr>
        <w:t>5, 11. 9. 13</w:t>
      </w:r>
      <w:r w:rsidRPr="00B34F21">
        <w:rPr>
          <w:szCs w:val="28"/>
        </w:rPr>
        <w:t>].</w:t>
      </w:r>
    </w:p>
    <w:p w:rsidR="00B34F21" w:rsidRPr="00B34F21" w:rsidRDefault="00B34F21" w:rsidP="00B34F21">
      <w:pPr>
        <w:shd w:val="clear" w:color="auto" w:fill="FFFFFF"/>
        <w:rPr>
          <w:bCs/>
          <w:szCs w:val="28"/>
        </w:rPr>
      </w:pPr>
      <w:r w:rsidRPr="00B34F21">
        <w:rPr>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w:t>
      </w:r>
      <w:r w:rsidRPr="00B34F21">
        <w:rPr>
          <w:szCs w:val="28"/>
          <w:shd w:val="clear" w:color="auto" w:fill="FFFFFF"/>
        </w:rPr>
        <w:t>определяет ряд требований к контейнерам и контейнерным площадкам для твердых коммунальных отходов.</w:t>
      </w:r>
    </w:p>
    <w:p w:rsidR="00B34F21" w:rsidRPr="00B34F21" w:rsidRDefault="00B34F21" w:rsidP="00B34F21">
      <w:pPr>
        <w:shd w:val="clear" w:color="auto" w:fill="FFFFFF"/>
        <w:rPr>
          <w:szCs w:val="28"/>
        </w:rPr>
      </w:pPr>
      <w:r w:rsidRPr="00B34F21">
        <w:rPr>
          <w:szCs w:val="28"/>
        </w:rPr>
        <w:t>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w:t>
      </w:r>
    </w:p>
    <w:p w:rsidR="00B34F21" w:rsidRPr="00B34F21" w:rsidRDefault="00B34F21" w:rsidP="00B34F21">
      <w:pPr>
        <w:shd w:val="clear" w:color="auto" w:fill="FFFFFF"/>
        <w:rPr>
          <w:szCs w:val="28"/>
        </w:rPr>
      </w:pPr>
      <w:r w:rsidRPr="00B34F21">
        <w:rPr>
          <w:szCs w:val="28"/>
        </w:rPr>
        <w:t>Организация раздельного накопления ТКО в зависимости от объемов образуемых ТКО и плотности застройки территории осуществляется следующими способами:</w:t>
      </w:r>
    </w:p>
    <w:p w:rsidR="00B34F21" w:rsidRPr="00B34F21" w:rsidRDefault="00B34F21" w:rsidP="00B34F21">
      <w:pPr>
        <w:shd w:val="clear" w:color="auto" w:fill="FFFFFF"/>
        <w:rPr>
          <w:szCs w:val="28"/>
        </w:rPr>
      </w:pPr>
      <w:r w:rsidRPr="00B34F21">
        <w:rPr>
          <w:szCs w:val="28"/>
        </w:rPr>
        <w:t>- установка специальных контейнеров для селективного сбора бумаги, стекла, пластика, металла;</w:t>
      </w:r>
    </w:p>
    <w:p w:rsidR="00B34F21" w:rsidRPr="00B34F21" w:rsidRDefault="00B34F21" w:rsidP="00B34F21">
      <w:pPr>
        <w:shd w:val="clear" w:color="auto" w:fill="FFFFFF"/>
        <w:rPr>
          <w:szCs w:val="28"/>
        </w:rPr>
      </w:pPr>
      <w:r w:rsidRPr="00B34F21">
        <w:rPr>
          <w:szCs w:val="28"/>
        </w:rPr>
        <w:t>-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w:t>
      </w:r>
    </w:p>
    <w:p w:rsidR="00B34F21" w:rsidRPr="00B34F21" w:rsidRDefault="00B34F21" w:rsidP="00B34F21">
      <w:pPr>
        <w:shd w:val="clear" w:color="auto" w:fill="FFFFFF"/>
        <w:rPr>
          <w:szCs w:val="28"/>
        </w:rPr>
      </w:pPr>
      <w:r w:rsidRPr="00B34F21">
        <w:rPr>
          <w:szCs w:val="28"/>
        </w:rPr>
        <w:t xml:space="preserve">- установка железобетонных контейнерных шкафов - </w:t>
      </w:r>
      <w:proofErr w:type="spellStart"/>
      <w:r w:rsidRPr="00B34F21">
        <w:rPr>
          <w:szCs w:val="28"/>
        </w:rPr>
        <w:t>экошкафов</w:t>
      </w:r>
      <w:proofErr w:type="spellEnd"/>
      <w:r w:rsidRPr="00B34F21">
        <w:rPr>
          <w:szCs w:val="28"/>
        </w:rPr>
        <w:t xml:space="preserve"> для раздельного накопления ТКО.</w:t>
      </w:r>
    </w:p>
    <w:p w:rsidR="00B34F21" w:rsidRPr="00B34F21" w:rsidRDefault="00B34F21" w:rsidP="00B34F21">
      <w:pPr>
        <w:shd w:val="clear" w:color="auto" w:fill="FFFFFF"/>
        <w:rPr>
          <w:szCs w:val="28"/>
        </w:rPr>
      </w:pPr>
      <w:proofErr w:type="spellStart"/>
      <w:r w:rsidRPr="00B34F21">
        <w:rPr>
          <w:szCs w:val="28"/>
        </w:rPr>
        <w:t>Экошкаф</w:t>
      </w:r>
      <w:proofErr w:type="spellEnd"/>
      <w:r w:rsidRPr="00B34F21">
        <w:rPr>
          <w:szCs w:val="28"/>
        </w:rPr>
        <w:t xml:space="preserve"> представляет собой конструкцию, состоящую из бетонного основания с элементами для крепления, каркаса из арматуры, внутри которого находятся контейнеры (1 или 2) для приема ТКО. </w:t>
      </w:r>
      <w:proofErr w:type="spellStart"/>
      <w:r w:rsidRPr="00B34F21">
        <w:rPr>
          <w:szCs w:val="28"/>
        </w:rPr>
        <w:t>Экошкаф</w:t>
      </w:r>
      <w:proofErr w:type="spellEnd"/>
      <w:r w:rsidRPr="00B34F21">
        <w:rPr>
          <w:szCs w:val="28"/>
        </w:rPr>
        <w:t xml:space="preserve"> оборудован приемными люками (1 или 2) и дверцами для выкатки (извлечения) контейнера для ТКО. </w:t>
      </w:r>
      <w:proofErr w:type="spellStart"/>
      <w:r w:rsidRPr="00B34F21">
        <w:rPr>
          <w:szCs w:val="28"/>
        </w:rPr>
        <w:t>Экошкаф</w:t>
      </w:r>
      <w:proofErr w:type="spellEnd"/>
      <w:r w:rsidRPr="00B34F21">
        <w:rPr>
          <w:szCs w:val="28"/>
        </w:rPr>
        <w:t xml:space="preserve"> более устойчив к взломам и повреждениям, наносимым физическими лицами.</w:t>
      </w:r>
    </w:p>
    <w:p w:rsidR="00B34F21" w:rsidRPr="00B34F21" w:rsidRDefault="00B34F21" w:rsidP="00B34F21">
      <w:pPr>
        <w:shd w:val="clear" w:color="auto" w:fill="FFFFFF"/>
        <w:rPr>
          <w:szCs w:val="28"/>
        </w:rPr>
      </w:pPr>
      <w:r w:rsidRPr="00B34F21">
        <w:rPr>
          <w:szCs w:val="28"/>
        </w:rPr>
        <w:t xml:space="preserve">При осуществлении раздельного накопления ТКО используются контейнеры </w:t>
      </w:r>
      <w:r w:rsidRPr="00B34F21">
        <w:rPr>
          <w:szCs w:val="28"/>
        </w:rPr>
        <w:br/>
        <w:t>с цветовой индикацией, соответствующей разным видам ТКО:</w:t>
      </w:r>
    </w:p>
    <w:p w:rsidR="00B34F21" w:rsidRPr="00B34F21" w:rsidRDefault="00B34F21" w:rsidP="00B34F21">
      <w:pPr>
        <w:shd w:val="clear" w:color="auto" w:fill="FFFFFF"/>
        <w:rPr>
          <w:szCs w:val="28"/>
        </w:rPr>
      </w:pPr>
      <w:r w:rsidRPr="00B34F21">
        <w:rPr>
          <w:szCs w:val="28"/>
        </w:rPr>
        <w:t>- в контейнеры с синей цветовой индикацией складируются отходы бумаги, бумажных изделий и картона;</w:t>
      </w:r>
    </w:p>
    <w:p w:rsidR="00B34F21" w:rsidRPr="00B34F21" w:rsidRDefault="00B34F21" w:rsidP="00B34F21">
      <w:pPr>
        <w:shd w:val="clear" w:color="auto" w:fill="FFFFFF"/>
        <w:rPr>
          <w:szCs w:val="28"/>
        </w:rPr>
      </w:pPr>
      <w:r w:rsidRPr="00B34F21">
        <w:rPr>
          <w:szCs w:val="28"/>
        </w:rPr>
        <w:t xml:space="preserve">- в контейнеры с оранжевой цветовой индикацией складируются отходы </w:t>
      </w:r>
      <w:r w:rsidRPr="00B34F21">
        <w:rPr>
          <w:szCs w:val="28"/>
        </w:rPr>
        <w:br/>
        <w:t>из пластмасс (пластика);</w:t>
      </w:r>
    </w:p>
    <w:p w:rsidR="00B34F21" w:rsidRPr="00B34F21" w:rsidRDefault="00B34F21" w:rsidP="00B34F21">
      <w:pPr>
        <w:shd w:val="clear" w:color="auto" w:fill="FFFFFF"/>
        <w:rPr>
          <w:szCs w:val="28"/>
        </w:rPr>
      </w:pPr>
      <w:r w:rsidRPr="00B34F21">
        <w:rPr>
          <w:szCs w:val="28"/>
        </w:rPr>
        <w:t>- в контейнеры с зеленой цветовой индикацией складируются отходы стекла и изделий из стекла.</w:t>
      </w:r>
    </w:p>
    <w:p w:rsidR="00B34F21" w:rsidRPr="00B34F21" w:rsidRDefault="00B34F21" w:rsidP="00B34F21">
      <w:pPr>
        <w:shd w:val="clear" w:color="auto" w:fill="FFFFFF"/>
        <w:rPr>
          <w:szCs w:val="28"/>
        </w:rPr>
      </w:pPr>
      <w:r w:rsidRPr="00B34F21">
        <w:rPr>
          <w:szCs w:val="28"/>
        </w:rPr>
        <w:t>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w:t>
      </w:r>
    </w:p>
    <w:p w:rsidR="00B34F21" w:rsidRPr="00B34F21" w:rsidRDefault="00B34F21" w:rsidP="00B34F21">
      <w:pPr>
        <w:shd w:val="clear" w:color="auto" w:fill="FFFFFF"/>
        <w:rPr>
          <w:szCs w:val="28"/>
        </w:rPr>
      </w:pPr>
      <w:r w:rsidRPr="00B34F21">
        <w:rPr>
          <w:szCs w:val="28"/>
        </w:rPr>
        <w:t>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w:t>
      </w:r>
    </w:p>
    <w:p w:rsidR="00B34F21" w:rsidRPr="00B34F21" w:rsidRDefault="00B34F21" w:rsidP="00B34F21">
      <w:pPr>
        <w:shd w:val="clear" w:color="auto" w:fill="FFFFFF"/>
        <w:rPr>
          <w:szCs w:val="28"/>
        </w:rPr>
      </w:pPr>
      <w:r w:rsidRPr="00B34F21">
        <w:rPr>
          <w:szCs w:val="28"/>
        </w:rPr>
        <w:t>Раздельное накопление ТКО на территории Смоленской области внедряется поэтапно в соответствии с федеральным и областным законодательством.</w:t>
      </w:r>
    </w:p>
    <w:p w:rsidR="00B34F21" w:rsidRPr="00B34F21" w:rsidRDefault="00B34F21" w:rsidP="00B34F21">
      <w:pPr>
        <w:shd w:val="clear" w:color="auto" w:fill="FFFFFF"/>
        <w:rPr>
          <w:color w:val="000000"/>
          <w:szCs w:val="28"/>
        </w:rPr>
      </w:pPr>
      <w:r w:rsidRPr="00785882">
        <w:rPr>
          <w:szCs w:val="28"/>
        </w:rPr>
        <w:lastRenderedPageBreak/>
        <w:t xml:space="preserve">Кроме того, </w:t>
      </w:r>
      <w:r w:rsidRPr="00785882">
        <w:rPr>
          <w:szCs w:val="28"/>
          <w:shd w:val="clear" w:color="auto" w:fill="FFFFFF"/>
        </w:rPr>
        <w:t>в</w:t>
      </w:r>
      <w:r w:rsidRPr="00785882">
        <w:rPr>
          <w:color w:val="000000"/>
          <w:szCs w:val="28"/>
          <w:shd w:val="clear" w:color="auto" w:fill="FFFFFF"/>
        </w:rPr>
        <w:t xml:space="preserve"> рамках областной государственной программы </w:t>
      </w:r>
      <w:r w:rsidRPr="00785882">
        <w:rPr>
          <w:color w:val="000000"/>
          <w:szCs w:val="28"/>
        </w:rPr>
        <w:t>«Охрана окружающей среды</w:t>
      </w:r>
      <w:r w:rsidRPr="00785882">
        <w:rPr>
          <w:szCs w:val="28"/>
        </w:rPr>
        <w:t xml:space="preserve"> и рациональное использование природных ресурсов в Смоленской области», утвержденной постановлением Администрации Смоленской области 20.11.2013 № 933 (далее - государственная программа), осуществляется </w:t>
      </w:r>
      <w:r w:rsidRPr="00785882">
        <w:rPr>
          <w:color w:val="000000"/>
          <w:szCs w:val="28"/>
        </w:rPr>
        <w:t xml:space="preserve">внедрение системы накопления ртутьсодержащих отходов и отработанных источников малого тока (батареек) от населения, включающее в себя проведение работ по закупке, установке и содержанию </w:t>
      </w:r>
      <w:r w:rsidRPr="00785882">
        <w:rPr>
          <w:color w:val="000000" w:themeColor="text1"/>
          <w:szCs w:val="28"/>
        </w:rPr>
        <w:t>контейнеров [</w:t>
      </w:r>
      <w:r w:rsidR="00785882" w:rsidRPr="00785882">
        <w:rPr>
          <w:color w:val="000000" w:themeColor="text1"/>
          <w:szCs w:val="28"/>
        </w:rPr>
        <w:t>15</w:t>
      </w:r>
      <w:r w:rsidRPr="00785882">
        <w:rPr>
          <w:color w:val="000000" w:themeColor="text1"/>
          <w:szCs w:val="28"/>
        </w:rPr>
        <w:t>].</w:t>
      </w:r>
    </w:p>
    <w:p w:rsidR="00B34F21" w:rsidRPr="00B34F21" w:rsidRDefault="00B34F21" w:rsidP="00B34F21">
      <w:pPr>
        <w:shd w:val="clear" w:color="auto" w:fill="FFFFFF"/>
        <w:ind w:firstLine="708"/>
        <w:rPr>
          <w:szCs w:val="28"/>
        </w:rPr>
      </w:pPr>
      <w:r w:rsidRPr="00F552C6">
        <w:rPr>
          <w:szCs w:val="28"/>
        </w:rPr>
        <w:t xml:space="preserve">Ниже представлен перечень адресов размещения контейнеров для раздельного накопления твердых коммунальных отходов и контейнеров для накопления опасных отходов по состоянию на </w:t>
      </w:r>
      <w:r w:rsidR="0058791F" w:rsidRPr="00F552C6">
        <w:rPr>
          <w:szCs w:val="28"/>
        </w:rPr>
        <w:t>01</w:t>
      </w:r>
      <w:r w:rsidRPr="00F552C6">
        <w:rPr>
          <w:szCs w:val="28"/>
        </w:rPr>
        <w:t>.0</w:t>
      </w:r>
      <w:r w:rsidR="00FD6AE0">
        <w:rPr>
          <w:szCs w:val="28"/>
        </w:rPr>
        <w:t>1</w:t>
      </w:r>
      <w:r w:rsidRPr="00F552C6">
        <w:rPr>
          <w:szCs w:val="28"/>
        </w:rPr>
        <w:t>.202</w:t>
      </w:r>
      <w:r w:rsidR="0058791F" w:rsidRPr="00F552C6">
        <w:rPr>
          <w:szCs w:val="28"/>
        </w:rPr>
        <w:t>5</w:t>
      </w:r>
      <w:r w:rsidRPr="00F552C6">
        <w:rPr>
          <w:szCs w:val="28"/>
        </w:rPr>
        <w:t xml:space="preserve"> г. Актуальный перечень размещается на сайте регионального оператора – АО «СпецАТХ.</w:t>
      </w:r>
    </w:p>
    <w:p w:rsidR="00B34F21" w:rsidRPr="00B34F21" w:rsidRDefault="00B34F21" w:rsidP="00B34F21">
      <w:pPr>
        <w:rPr>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Контейнеры для раздельного накопления пластика установлены в городе Смоленске по следующим адресам:</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Ленинский район</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1-й Краснофлотский, д. 13</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1-й Краснофлотский, д. 15Б</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1-й Краснофлотский, д. 17</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2-й Краснофлотский, д. 38</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5-й Краснофлотский, д. 3</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Киевский, д. 16/1</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Киевский, д. 16/2</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Киевский, д. 18</w:t>
      </w:r>
    </w:p>
    <w:p w:rsidR="009C079E" w:rsidRPr="003B5A88" w:rsidRDefault="009C079E" w:rsidP="009C079E">
      <w:pPr>
        <w:numPr>
          <w:ilvl w:val="0"/>
          <w:numId w:val="34"/>
        </w:numPr>
        <w:shd w:val="clear" w:color="auto" w:fill="FFFFFF"/>
        <w:tabs>
          <w:tab w:val="left" w:pos="851"/>
          <w:tab w:val="left" w:pos="993"/>
        </w:tabs>
        <w:rPr>
          <w:lang w:eastAsia="ru-RU"/>
        </w:rPr>
      </w:pPr>
      <w:r w:rsidRPr="003B5A88">
        <w:rPr>
          <w:lang w:eastAsia="ru-RU"/>
        </w:rPr>
        <w:t>пер. Колхозный, д. 15-Г</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пер. Колхозный, д. 19А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пер. </w:t>
      </w:r>
      <w:proofErr w:type="spellStart"/>
      <w:r w:rsidR="009C079E" w:rsidRPr="003B5A88">
        <w:rPr>
          <w:lang w:eastAsia="ru-RU"/>
        </w:rPr>
        <w:t>Ново-Чернушенский</w:t>
      </w:r>
      <w:proofErr w:type="spellEnd"/>
      <w:r w:rsidR="009C079E" w:rsidRPr="003B5A88">
        <w:rPr>
          <w:lang w:eastAsia="ru-RU"/>
        </w:rPr>
        <w:t>, 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пер. Тульский, д. 10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пер. Тульский, д. 8 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пер. Юннатов, д.5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пер. Юннатов, д.10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пр-д</w:t>
      </w:r>
      <w:proofErr w:type="spellEnd"/>
      <w:r w:rsidR="009C079E" w:rsidRPr="003B5A88">
        <w:rPr>
          <w:lang w:eastAsia="ru-RU"/>
        </w:rPr>
        <w:t>. Ипподромный, д. 30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12/1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22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30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68</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72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74</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Досуговское</w:t>
      </w:r>
      <w:proofErr w:type="spellEnd"/>
      <w:r w:rsidR="009C079E" w:rsidRPr="003B5A88">
        <w:rPr>
          <w:lang w:eastAsia="ru-RU"/>
        </w:rPr>
        <w:t xml:space="preserve"> </w:t>
      </w:r>
      <w:proofErr w:type="spellStart"/>
      <w:r w:rsidR="009C079E" w:rsidRPr="003B5A88">
        <w:rPr>
          <w:lang w:eastAsia="ru-RU"/>
        </w:rPr>
        <w:t>ш</w:t>
      </w:r>
      <w:proofErr w:type="spellEnd"/>
      <w:r w:rsidR="009C079E" w:rsidRPr="003B5A88">
        <w:rPr>
          <w:lang w:eastAsia="ru-RU"/>
        </w:rPr>
        <w:t>. 36</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Киевское ш. 60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Пржевальского, д. 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Пржевальского, д. 8</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Пригородная, д. 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Академика Петрова, д. 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Багратиона, д. 15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Багратиона, д. 22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Багратиона, д. 57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Багратиона, д. 65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у</w:t>
      </w:r>
      <w:r w:rsidR="009C079E" w:rsidRPr="003B5A88">
        <w:rPr>
          <w:lang w:eastAsia="ru-RU"/>
        </w:rPr>
        <w:t>л. Багратиона, д. 8/1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Бакунина, д. 10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Бакунина, д. 12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Бакунина, д. 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у</w:t>
      </w:r>
      <w:r w:rsidR="009C079E" w:rsidRPr="003B5A88">
        <w:rPr>
          <w:lang w:eastAsia="ru-RU"/>
        </w:rPr>
        <w:t>л. Воинов Интернационалистов, д. 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Воинов Интернационалистов, д. 3</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Воробьева, д. 36</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Воробьева, д. 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Гарабурды</w:t>
      </w:r>
      <w:proofErr w:type="spellEnd"/>
      <w:r w:rsidR="009C079E" w:rsidRPr="003B5A88">
        <w:rPr>
          <w:lang w:eastAsia="ru-RU"/>
        </w:rPr>
        <w:t>, д. 17Д</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Гарабурды</w:t>
      </w:r>
      <w:proofErr w:type="spellEnd"/>
      <w:r w:rsidR="009C079E" w:rsidRPr="003B5A88">
        <w:rPr>
          <w:lang w:eastAsia="ru-RU"/>
        </w:rPr>
        <w:t>, д.5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Городок Коминтерна, д. 12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Городок Коминтерна, д. 17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Дзержинского, д. 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Дохтурова, д. 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Дохтурова, д. 27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Кирова, д. 14-А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Кирова, д. 25-В</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Кирова, д. 29</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Кирова, д. 32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Кловская</w:t>
      </w:r>
      <w:proofErr w:type="spellEnd"/>
      <w:r w:rsidR="009C079E" w:rsidRPr="003B5A88">
        <w:rPr>
          <w:lang w:eastAsia="ru-RU"/>
        </w:rPr>
        <w:t>, д. 17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Кловская</w:t>
      </w:r>
      <w:proofErr w:type="spellEnd"/>
      <w:r w:rsidR="009C079E" w:rsidRPr="003B5A88">
        <w:rPr>
          <w:lang w:eastAsia="ru-RU"/>
        </w:rPr>
        <w:t>, д. 25-А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Козлова, д. 3А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Колхозная, д. 48</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Мало-Краснофлотская, д. 29-А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Мало-Краснофлотская, д. 37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Нарвская, д. 5</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Нарвская, д. 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Нахимова, д. 22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Нахимова, д. 29</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Нахимова, д. 40-Г</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14А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у</w:t>
      </w:r>
      <w:r w:rsidR="009C079E" w:rsidRPr="003B5A88">
        <w:rPr>
          <w:lang w:eastAsia="ru-RU"/>
        </w:rPr>
        <w:t>л. Николаева, д. 17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20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26</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36</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47-Е</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51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Николаева, д. 63</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Николаева, д. 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Н-Неман, д. 23А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Н-Неман, д. 29</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Н-Неман, д. 4</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Н-Неман, д. 7</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Октябрьской Революции, д. 24</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Октябрьской Революции, д. 32</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Трудовая, д. 2-А</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Ясенный</w:t>
      </w:r>
      <w:proofErr w:type="spellEnd"/>
      <w:r w:rsidR="009C079E" w:rsidRPr="003B5A88">
        <w:rPr>
          <w:lang w:eastAsia="ru-RU"/>
        </w:rPr>
        <w:t xml:space="preserve"> Водозабор, д. 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Черняховского, д. 1</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Черняховского, д. 10</w:t>
      </w:r>
    </w:p>
    <w:p w:rsidR="009C079E" w:rsidRPr="003B5A88" w:rsidRDefault="003B5A88" w:rsidP="009C079E">
      <w:pPr>
        <w:numPr>
          <w:ilvl w:val="0"/>
          <w:numId w:val="34"/>
        </w:numPr>
        <w:shd w:val="clear" w:color="auto" w:fill="FFFFFF"/>
        <w:tabs>
          <w:tab w:val="left" w:pos="851"/>
          <w:tab w:val="left" w:pos="993"/>
        </w:tabs>
        <w:rPr>
          <w:lang w:eastAsia="ru-RU"/>
        </w:rPr>
      </w:pPr>
      <w:r>
        <w:rPr>
          <w:lang w:eastAsia="ru-RU"/>
        </w:rPr>
        <w:t xml:space="preserve"> </w:t>
      </w:r>
      <w:r w:rsidR="009C079E" w:rsidRPr="003B5A88">
        <w:rPr>
          <w:lang w:eastAsia="ru-RU"/>
        </w:rPr>
        <w:t>ул. Черняховского, д. 28</w:t>
      </w:r>
    </w:p>
    <w:p w:rsidR="009C079E" w:rsidRPr="009C079E" w:rsidRDefault="003B5A88" w:rsidP="009C079E">
      <w:pPr>
        <w:numPr>
          <w:ilvl w:val="0"/>
          <w:numId w:val="34"/>
        </w:numPr>
        <w:shd w:val="clear" w:color="auto" w:fill="FFFFFF"/>
        <w:tabs>
          <w:tab w:val="left" w:pos="851"/>
          <w:tab w:val="left" w:pos="993"/>
        </w:tabs>
        <w:rPr>
          <w:b/>
          <w:lang w:eastAsia="ru-RU"/>
        </w:rPr>
      </w:pPr>
      <w:r>
        <w:rPr>
          <w:lang w:eastAsia="ru-RU"/>
        </w:rPr>
        <w:t xml:space="preserve"> </w:t>
      </w:r>
      <w:r w:rsidR="009C079E" w:rsidRPr="003B5A88">
        <w:rPr>
          <w:lang w:eastAsia="ru-RU"/>
        </w:rPr>
        <w:t>ул. Черняховского, д. 40</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 Промышленный район </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пр-т. Строителей, д. 11</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пр-т. Строителей, д. 17</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пр-т. Строителей, д. 20</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пр-т. Строителей, д. 23-Б</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пр-т. Строителей, д. 3</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ул. 25 Сентября, д. 14/47</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ул. 25 сентября, д. 28</w:t>
      </w:r>
    </w:p>
    <w:p w:rsidR="009C079E" w:rsidRPr="003B5A88" w:rsidRDefault="009C079E" w:rsidP="009C079E">
      <w:pPr>
        <w:numPr>
          <w:ilvl w:val="0"/>
          <w:numId w:val="35"/>
        </w:numPr>
        <w:shd w:val="clear" w:color="auto" w:fill="FFFFFF"/>
        <w:tabs>
          <w:tab w:val="left" w:pos="851"/>
          <w:tab w:val="left" w:pos="993"/>
        </w:tabs>
        <w:rPr>
          <w:lang w:eastAsia="ru-RU"/>
        </w:rPr>
      </w:pPr>
      <w:r w:rsidRPr="003B5A88">
        <w:rPr>
          <w:lang w:eastAsia="ru-RU"/>
        </w:rPr>
        <w:t>ул. 25 сентября, д. 56</w:t>
      </w:r>
    </w:p>
    <w:p w:rsidR="009C079E" w:rsidRPr="003B5A88" w:rsidRDefault="009C079E" w:rsidP="009C079E">
      <w:pPr>
        <w:numPr>
          <w:ilvl w:val="0"/>
          <w:numId w:val="35"/>
        </w:numPr>
        <w:shd w:val="clear" w:color="auto" w:fill="FFFFFF"/>
        <w:tabs>
          <w:tab w:val="left" w:pos="851"/>
          <w:tab w:val="left" w:pos="993"/>
        </w:tabs>
        <w:rPr>
          <w:lang w:eastAsia="ru-RU"/>
        </w:rPr>
      </w:pPr>
      <w:proofErr w:type="spellStart"/>
      <w:r w:rsidRPr="003B5A88">
        <w:rPr>
          <w:lang w:eastAsia="ru-RU"/>
        </w:rPr>
        <w:t>мкр</w:t>
      </w:r>
      <w:proofErr w:type="spellEnd"/>
      <w:r w:rsidRPr="003B5A88">
        <w:rPr>
          <w:lang w:eastAsia="ru-RU"/>
        </w:rPr>
        <w:t>. Южный, д. 25А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мкр</w:t>
      </w:r>
      <w:proofErr w:type="spellEnd"/>
      <w:r w:rsidR="009C079E" w:rsidRPr="003B5A88">
        <w:rPr>
          <w:lang w:eastAsia="ru-RU"/>
        </w:rPr>
        <w:t>. Южный, д. 25В</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мкр</w:t>
      </w:r>
      <w:proofErr w:type="spellEnd"/>
      <w:r w:rsidR="009C079E" w:rsidRPr="003B5A88">
        <w:rPr>
          <w:lang w:eastAsia="ru-RU"/>
        </w:rPr>
        <w:t>. Южный, д. 37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Киевское ш. 53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Киевское ш. 57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Шевченко, д. 52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Шевченко, д. 65а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Шевченко, д. 73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Шевченко, д. 91-А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Шевченко, д. 93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Шеина, д. 20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Тухачевского, д. 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Тухачевского, д. 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Раевского, д. 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Раевского, д. 4</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Румянцева, д. 17-Б</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Румянцева, д. 19</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Румянцева, д. 1-А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11в</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23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Рыленкова, д. 32-Г</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38а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44</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52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54-А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6, кор. 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Рыленкова, д. 89А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Соболева, д. 22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Соболева, д. 86А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16</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22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27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2-Б</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Твардовского, д. 6-Б</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П.Алексеева, д. 11 корп.3,4</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П.Алексеева, д. 14</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П.Алексеева, д. 5-А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Памфилова, д. 3-Б</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111</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112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113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14</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26</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38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40-А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48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58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Попова, д. 68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пер. Хлебозаводской, д. 6</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пр-д</w:t>
      </w:r>
      <w:proofErr w:type="spellEnd"/>
      <w:r w:rsidR="009C079E" w:rsidRPr="003B5A88">
        <w:rPr>
          <w:lang w:eastAsia="ru-RU"/>
        </w:rPr>
        <w:t xml:space="preserve"> Соловьиная Роща (напротив д/с «Соловушка»)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39-А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43В</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пр-т. Гагарина, д. 47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Брылевка</w:t>
      </w:r>
      <w:proofErr w:type="spellEnd"/>
      <w:r w:rsidR="009C079E" w:rsidRPr="003B5A88">
        <w:rPr>
          <w:lang w:eastAsia="ru-RU"/>
        </w:rPr>
        <w:t>, д. 20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Бульвар Гагарина, д. 10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пер. Запольный, д. 5</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Докучаева, д. 6</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Генерала Паскевича, д. 25</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Генерала Трошева, д. 8</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Исаковского, д. 12 (ул. Мира, 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Крупской, д. 30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Крупской, д. 61-В</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Крупской, д. 62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Куриленко, д. 13</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Куриленко, д. 13-А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Куриленко, д. 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Ломоносова, д. 1</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Ломоносова, д. 16</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Ломоносова, д. 21</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Ломоносова, д. 6-А</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Ломоносова, д. 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М.Соколовского, д. 10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М.Соколовского, д. 14 в</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М.Соколовского, д. 17</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М.Соколовского, д. 2</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Марии Октябрьской, д. 20</w:t>
      </w:r>
    </w:p>
    <w:p w:rsidR="009C079E" w:rsidRPr="003B5A88" w:rsidRDefault="003B5A88" w:rsidP="009C079E">
      <w:pPr>
        <w:numPr>
          <w:ilvl w:val="0"/>
          <w:numId w:val="35"/>
        </w:numPr>
        <w:shd w:val="clear" w:color="auto" w:fill="FFFFFF"/>
        <w:tabs>
          <w:tab w:val="left" w:pos="851"/>
          <w:tab w:val="left" w:pos="993"/>
        </w:tabs>
        <w:rPr>
          <w:lang w:eastAsia="ru-RU"/>
        </w:rPr>
      </w:pPr>
      <w:r>
        <w:rPr>
          <w:lang w:eastAsia="ru-RU"/>
        </w:rPr>
        <w:t xml:space="preserve"> </w:t>
      </w:r>
      <w:r w:rsidR="009C079E" w:rsidRPr="003B5A88">
        <w:rPr>
          <w:lang w:eastAsia="ru-RU"/>
        </w:rPr>
        <w:t>ул. Маршала Жукова, д. 9</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Заднепровский район </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Автозаводская, д.25</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Автозаводская, д.27</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Автозаводская, д.60</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12 лет Октября, д.7А</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12 лет Октября, д.9а</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12 лет Октября, д.13/1</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Авиаторов, д.2</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Авиаторов, д.3</w:t>
      </w:r>
    </w:p>
    <w:p w:rsidR="009C079E" w:rsidRPr="003B5A88" w:rsidRDefault="009C079E" w:rsidP="009C079E">
      <w:pPr>
        <w:numPr>
          <w:ilvl w:val="0"/>
          <w:numId w:val="36"/>
        </w:numPr>
        <w:shd w:val="clear" w:color="auto" w:fill="FFFFFF"/>
        <w:tabs>
          <w:tab w:val="left" w:pos="851"/>
          <w:tab w:val="left" w:pos="993"/>
        </w:tabs>
        <w:rPr>
          <w:lang w:eastAsia="ru-RU"/>
        </w:rPr>
      </w:pPr>
      <w:r w:rsidRPr="003B5A88">
        <w:rPr>
          <w:lang w:eastAsia="ru-RU"/>
        </w:rPr>
        <w:t>ул. Авиаторов, д.3А</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Авиаторов, д.4</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Авиаторов, д.5Б</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Авиаторов, д.6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Авиаторов, д.7</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Авиаторов, д.9</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Марашала</w:t>
      </w:r>
      <w:proofErr w:type="spellEnd"/>
      <w:r w:rsidR="009C079E" w:rsidRPr="003B5A88">
        <w:rPr>
          <w:lang w:eastAsia="ru-RU"/>
        </w:rPr>
        <w:t xml:space="preserve"> Еременко, д.28</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Марашала</w:t>
      </w:r>
      <w:proofErr w:type="spellEnd"/>
      <w:r w:rsidR="009C079E" w:rsidRPr="003B5A88">
        <w:rPr>
          <w:lang w:eastAsia="ru-RU"/>
        </w:rPr>
        <w:t xml:space="preserve"> Еременко, д.38</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Марашала</w:t>
      </w:r>
      <w:proofErr w:type="spellEnd"/>
      <w:r w:rsidR="009C079E" w:rsidRPr="003B5A88">
        <w:rPr>
          <w:lang w:eastAsia="ru-RU"/>
        </w:rPr>
        <w:t xml:space="preserve"> Еременко, д.52</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w:t>
      </w:r>
      <w:proofErr w:type="spellStart"/>
      <w:r w:rsidR="009C079E" w:rsidRPr="003B5A88">
        <w:rPr>
          <w:lang w:eastAsia="ru-RU"/>
        </w:rPr>
        <w:t>Марашала</w:t>
      </w:r>
      <w:proofErr w:type="spellEnd"/>
      <w:r w:rsidR="009C079E" w:rsidRPr="003B5A88">
        <w:rPr>
          <w:lang w:eastAsia="ru-RU"/>
        </w:rPr>
        <w:t xml:space="preserve"> Еременко, д.58</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Маршала Еременко, д.54Б</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ул.Королевка, д.17</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ул.Юрьева, д.13</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ул.Юрьева, д.2</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ул.Юрьева, д.5</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ул.Юрьева, д.9</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мкр</w:t>
      </w:r>
      <w:proofErr w:type="spellEnd"/>
      <w:r w:rsidR="009C079E" w:rsidRPr="003B5A88">
        <w:rPr>
          <w:lang w:eastAsia="ru-RU"/>
        </w:rPr>
        <w:t>. Королевка, д.14</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Толмачева, д.7</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Валентины Гризодубовой, д.1Б</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Валентины Гризодубовой, д.1В</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Котовского, д.15</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Котовского, д.27</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Котовского, д.5В</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Белинского, д.11</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пер. Госпитальный, д.15</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пер. Госпитальный, д.7</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Звездная, д.2А</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Кутузова, д.1</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Кутузова, д.8</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 47/1</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д.52</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д.53</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д.54Б</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д.54Г</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д.56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Лавочкина, д.72</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Островского, д.6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Ударников, д.36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Ударников, д.51</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Фрунзе, д.22</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Фрунзе, д.24</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Фрунзе, д.39</w:t>
      </w:r>
    </w:p>
    <w:p w:rsidR="009C079E" w:rsidRPr="003B5A88" w:rsidRDefault="003B5A88" w:rsidP="003B5A88">
      <w:pPr>
        <w:numPr>
          <w:ilvl w:val="0"/>
          <w:numId w:val="36"/>
        </w:numPr>
        <w:shd w:val="clear" w:color="auto" w:fill="FFFFFF"/>
        <w:tabs>
          <w:tab w:val="left" w:pos="851"/>
          <w:tab w:val="left" w:pos="993"/>
        </w:tabs>
        <w:rPr>
          <w:lang w:eastAsia="ru-RU"/>
        </w:rPr>
      </w:pPr>
      <w:r>
        <w:rPr>
          <w:lang w:eastAsia="ru-RU"/>
        </w:rPr>
        <w:t xml:space="preserve"> у</w:t>
      </w:r>
      <w:r w:rsidR="009C079E" w:rsidRPr="003B5A88">
        <w:rPr>
          <w:lang w:eastAsia="ru-RU"/>
        </w:rPr>
        <w:t>л. Фрунзе, д.42А</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у</w:t>
      </w:r>
      <w:r w:rsidR="009C079E" w:rsidRPr="003B5A88">
        <w:rPr>
          <w:lang w:eastAsia="ru-RU"/>
        </w:rPr>
        <w:t>л. Фрунзе, д.56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Фрунзе, д.66</w:t>
      </w:r>
    </w:p>
    <w:p w:rsidR="009C079E" w:rsidRPr="003B5A88" w:rsidRDefault="003B5A88" w:rsidP="009C079E">
      <w:pPr>
        <w:numPr>
          <w:ilvl w:val="0"/>
          <w:numId w:val="36"/>
        </w:numPr>
        <w:shd w:val="clear" w:color="auto" w:fill="FFFFFF"/>
        <w:tabs>
          <w:tab w:val="left" w:pos="851"/>
          <w:tab w:val="left" w:pos="993"/>
        </w:tabs>
        <w:rPr>
          <w:lang w:eastAsia="ru-RU"/>
        </w:rPr>
      </w:pPr>
      <w:r>
        <w:rPr>
          <w:lang w:eastAsia="ru-RU"/>
        </w:rPr>
        <w:t xml:space="preserve"> </w:t>
      </w:r>
      <w:r w:rsidR="009C079E" w:rsidRPr="003B5A88">
        <w:rPr>
          <w:lang w:eastAsia="ru-RU"/>
        </w:rPr>
        <w:t>ул. Чернышевского, д. 5</w:t>
      </w:r>
    </w:p>
    <w:p w:rsidR="003B5A88" w:rsidRDefault="003B5A88" w:rsidP="009C079E">
      <w:pPr>
        <w:shd w:val="clear" w:color="auto" w:fill="FFFFFF"/>
        <w:tabs>
          <w:tab w:val="left" w:pos="851"/>
          <w:tab w:val="left" w:pos="993"/>
        </w:tabs>
        <w:rPr>
          <w:b/>
          <w:bCs/>
          <w:lang w:eastAsia="ru-RU"/>
        </w:rPr>
      </w:pPr>
    </w:p>
    <w:p w:rsidR="009C079E" w:rsidRPr="009C079E" w:rsidRDefault="003B5A88" w:rsidP="009C079E">
      <w:pPr>
        <w:shd w:val="clear" w:color="auto" w:fill="FFFFFF"/>
        <w:tabs>
          <w:tab w:val="left" w:pos="851"/>
          <w:tab w:val="left" w:pos="993"/>
        </w:tabs>
        <w:rPr>
          <w:b/>
          <w:lang w:eastAsia="ru-RU"/>
        </w:rPr>
      </w:pPr>
      <w:r>
        <w:rPr>
          <w:b/>
          <w:bCs/>
          <w:lang w:eastAsia="ru-RU"/>
        </w:rPr>
        <w:t xml:space="preserve">Смоленский муниципальный округ </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 xml:space="preserve">д. </w:t>
      </w:r>
      <w:proofErr w:type="spellStart"/>
      <w:r w:rsidRPr="003B5A88">
        <w:rPr>
          <w:lang w:eastAsia="ru-RU"/>
        </w:rPr>
        <w:t>Алтуховка</w:t>
      </w:r>
      <w:proofErr w:type="spellEnd"/>
      <w:r w:rsidRPr="003B5A88">
        <w:rPr>
          <w:lang w:eastAsia="ru-RU"/>
        </w:rPr>
        <w:t>, ул. 70 лет Победы, д. 1</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 xml:space="preserve">д. </w:t>
      </w:r>
      <w:proofErr w:type="spellStart"/>
      <w:r w:rsidRPr="003B5A88">
        <w:rPr>
          <w:lang w:eastAsia="ru-RU"/>
        </w:rPr>
        <w:t>Алтуховка</w:t>
      </w:r>
      <w:proofErr w:type="spellEnd"/>
      <w:r w:rsidRPr="003B5A88">
        <w:rPr>
          <w:lang w:eastAsia="ru-RU"/>
        </w:rPr>
        <w:t>, ул. 70 лет Победы, д. 2</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 xml:space="preserve">д. </w:t>
      </w:r>
      <w:proofErr w:type="spellStart"/>
      <w:r w:rsidRPr="003B5A88">
        <w:rPr>
          <w:lang w:eastAsia="ru-RU"/>
        </w:rPr>
        <w:t>Алтуховка</w:t>
      </w:r>
      <w:proofErr w:type="spellEnd"/>
      <w:r w:rsidRPr="003B5A88">
        <w:rPr>
          <w:lang w:eastAsia="ru-RU"/>
        </w:rPr>
        <w:t>, ул. Светлая, д. 1</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 xml:space="preserve">д. </w:t>
      </w:r>
      <w:proofErr w:type="spellStart"/>
      <w:r w:rsidRPr="003B5A88">
        <w:rPr>
          <w:lang w:eastAsia="ru-RU"/>
        </w:rPr>
        <w:t>Алтуховка</w:t>
      </w:r>
      <w:proofErr w:type="spellEnd"/>
      <w:r w:rsidRPr="003B5A88">
        <w:rPr>
          <w:lang w:eastAsia="ru-RU"/>
        </w:rPr>
        <w:t>, ул. Светлая, д. 2</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д. Богородицкое, ул. Викторова, д. 18</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д. Богородицкое, ул. Викторова, д. 32</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д. Богородицкое, ул. Пригородная, д. 5</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д. Боровая, пер. ул. Центральная, Весенняя</w:t>
      </w:r>
    </w:p>
    <w:p w:rsidR="009C079E" w:rsidRPr="003B5A88" w:rsidRDefault="009C079E" w:rsidP="009C079E">
      <w:pPr>
        <w:numPr>
          <w:ilvl w:val="0"/>
          <w:numId w:val="37"/>
        </w:numPr>
        <w:shd w:val="clear" w:color="auto" w:fill="FFFFFF"/>
        <w:tabs>
          <w:tab w:val="left" w:pos="851"/>
          <w:tab w:val="left" w:pos="993"/>
        </w:tabs>
        <w:rPr>
          <w:lang w:eastAsia="ru-RU"/>
        </w:rPr>
      </w:pPr>
      <w:r w:rsidRPr="003B5A88">
        <w:rPr>
          <w:lang w:eastAsia="ru-RU"/>
        </w:rPr>
        <w:t>д. ДРСУ-1, ул. Дорожная, д. 1</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Киселевка, д. 15-В</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Киселевка, ул. Изумрудная, д. 1</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Киселевка, ул. Никольская, д. 5</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Киселевка, ул. Раздольная, д. 6</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д. Киселевка, ул. Раздольная, д. 7</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Кощино</w:t>
      </w:r>
      <w:proofErr w:type="spellEnd"/>
      <w:r w:rsidR="009C079E" w:rsidRPr="003B5A88">
        <w:rPr>
          <w:lang w:eastAsia="ru-RU"/>
        </w:rPr>
        <w:t>, пер. Новоселов, д. 6</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Кощино</w:t>
      </w:r>
      <w:proofErr w:type="spellEnd"/>
      <w:r w:rsidR="009C079E" w:rsidRPr="003B5A88">
        <w:rPr>
          <w:lang w:eastAsia="ru-RU"/>
        </w:rPr>
        <w:t>, ул. Дружбы, д. 31</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Кощино</w:t>
      </w:r>
      <w:proofErr w:type="spellEnd"/>
      <w:r w:rsidR="009C079E" w:rsidRPr="003B5A88">
        <w:rPr>
          <w:lang w:eastAsia="ru-RU"/>
        </w:rPr>
        <w:t>, ул. Калинина, д. 23</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Михновка</w:t>
      </w:r>
      <w:proofErr w:type="spellEnd"/>
      <w:r w:rsidR="009C079E" w:rsidRPr="003B5A88">
        <w:rPr>
          <w:lang w:eastAsia="ru-RU"/>
        </w:rPr>
        <w:t>, пер.3-й Озерный, д. 3</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Михновка</w:t>
      </w:r>
      <w:proofErr w:type="spellEnd"/>
      <w:r w:rsidR="009C079E" w:rsidRPr="003B5A88">
        <w:rPr>
          <w:lang w:eastAsia="ru-RU"/>
        </w:rPr>
        <w:t>, ул. Мира, д. 10</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Михновка</w:t>
      </w:r>
      <w:proofErr w:type="spellEnd"/>
      <w:r w:rsidR="009C079E" w:rsidRPr="003B5A88">
        <w:rPr>
          <w:lang w:eastAsia="ru-RU"/>
        </w:rPr>
        <w:t>, ул. Садовая, д. 7</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Нагать</w:t>
      </w:r>
      <w:proofErr w:type="spellEnd"/>
      <w:r w:rsidR="009C079E" w:rsidRPr="003B5A88">
        <w:rPr>
          <w:lang w:eastAsia="ru-RU"/>
        </w:rPr>
        <w:t>, ул. Полевая, д. 42</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Нагать</w:t>
      </w:r>
      <w:proofErr w:type="spellEnd"/>
      <w:r w:rsidR="009C079E" w:rsidRPr="003B5A88">
        <w:rPr>
          <w:lang w:eastAsia="ru-RU"/>
        </w:rPr>
        <w:t>, ул. Садовая, д. 3-А</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Новосельцы</w:t>
      </w:r>
      <w:proofErr w:type="spellEnd"/>
      <w:r w:rsidR="009C079E" w:rsidRPr="003B5A88">
        <w:rPr>
          <w:lang w:eastAsia="ru-RU"/>
        </w:rPr>
        <w:t>, ул. Юбилейная, д. 10</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Новосельцы</w:t>
      </w:r>
      <w:proofErr w:type="spellEnd"/>
      <w:r w:rsidR="009C079E" w:rsidRPr="003B5A88">
        <w:rPr>
          <w:lang w:eastAsia="ru-RU"/>
        </w:rPr>
        <w:t>, ул. Юбилейная, д. 18</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д. </w:t>
      </w:r>
      <w:proofErr w:type="spellStart"/>
      <w:r w:rsidR="009C079E" w:rsidRPr="003B5A88">
        <w:rPr>
          <w:lang w:eastAsia="ru-RU"/>
        </w:rPr>
        <w:t>Новосельцы</w:t>
      </w:r>
      <w:proofErr w:type="spellEnd"/>
      <w:r w:rsidR="009C079E" w:rsidRPr="003B5A88">
        <w:rPr>
          <w:lang w:eastAsia="ru-RU"/>
        </w:rPr>
        <w:t>, ул. Юбилейная, д. 2</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Рай, ул. Лермонтовская (на въезде)</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Рай, ул. Парковая, д. 14</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Ясенная, ул. 1-я Коттеджная, д. 2</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д. Ясенная, ул. Заречная, д. 1</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proofErr w:type="spellStart"/>
      <w:r w:rsidR="009C079E" w:rsidRPr="003B5A88">
        <w:rPr>
          <w:lang w:eastAsia="ru-RU"/>
        </w:rPr>
        <w:t>д.Станички</w:t>
      </w:r>
      <w:proofErr w:type="spellEnd"/>
      <w:r w:rsidR="009C079E" w:rsidRPr="003B5A88">
        <w:rPr>
          <w:lang w:eastAsia="ru-RU"/>
        </w:rPr>
        <w:t>, ул. Вишневая, д. 1</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 </w:t>
      </w:r>
      <w:proofErr w:type="spellStart"/>
      <w:r w:rsidR="009C079E" w:rsidRPr="003B5A88">
        <w:rPr>
          <w:lang w:eastAsia="ru-RU"/>
        </w:rPr>
        <w:t>Пригорское</w:t>
      </w:r>
      <w:proofErr w:type="spellEnd"/>
      <w:r w:rsidR="009C079E" w:rsidRPr="003B5A88">
        <w:rPr>
          <w:lang w:eastAsia="ru-RU"/>
        </w:rPr>
        <w:t>, ул. Мира, д. 3</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 </w:t>
      </w:r>
      <w:proofErr w:type="spellStart"/>
      <w:r w:rsidR="009C079E" w:rsidRPr="003B5A88">
        <w:rPr>
          <w:lang w:eastAsia="ru-RU"/>
        </w:rPr>
        <w:t>Пригорское</w:t>
      </w:r>
      <w:proofErr w:type="spellEnd"/>
      <w:r w:rsidR="009C079E" w:rsidRPr="003B5A88">
        <w:rPr>
          <w:lang w:eastAsia="ru-RU"/>
        </w:rPr>
        <w:t>, ул. Овражная, д. 3</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 </w:t>
      </w:r>
      <w:proofErr w:type="spellStart"/>
      <w:r w:rsidR="009C079E" w:rsidRPr="003B5A88">
        <w:rPr>
          <w:lang w:eastAsia="ru-RU"/>
        </w:rPr>
        <w:t>Пригорское</w:t>
      </w:r>
      <w:proofErr w:type="spellEnd"/>
      <w:r w:rsidR="009C079E" w:rsidRPr="003B5A88">
        <w:rPr>
          <w:lang w:eastAsia="ru-RU"/>
        </w:rPr>
        <w:t>, ул. Октябрьская, д. 5</w:t>
      </w:r>
    </w:p>
    <w:p w:rsidR="009C079E" w:rsidRPr="003B5A88" w:rsidRDefault="003B5A88" w:rsidP="009C079E">
      <w:pPr>
        <w:numPr>
          <w:ilvl w:val="0"/>
          <w:numId w:val="3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 </w:t>
      </w:r>
      <w:proofErr w:type="spellStart"/>
      <w:r w:rsidR="009C079E" w:rsidRPr="003B5A88">
        <w:rPr>
          <w:lang w:eastAsia="ru-RU"/>
        </w:rPr>
        <w:t>Пригорское</w:t>
      </w:r>
      <w:proofErr w:type="spellEnd"/>
      <w:r w:rsidR="009C079E" w:rsidRPr="003B5A88">
        <w:rPr>
          <w:lang w:eastAsia="ru-RU"/>
        </w:rPr>
        <w:t xml:space="preserve">, ул. </w:t>
      </w:r>
      <w:proofErr w:type="spellStart"/>
      <w:r w:rsidR="009C079E" w:rsidRPr="003B5A88">
        <w:rPr>
          <w:lang w:eastAsia="ru-RU"/>
        </w:rPr>
        <w:t>Шкурлова</w:t>
      </w:r>
      <w:proofErr w:type="spellEnd"/>
      <w:r w:rsidR="009C079E" w:rsidRPr="003B5A88">
        <w:rPr>
          <w:lang w:eastAsia="ru-RU"/>
        </w:rPr>
        <w:t>, д. 2</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Город Десногорск</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д. 6</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д. 7а</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д. 10</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д. 11, 11а</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12а</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1 </w:t>
      </w:r>
      <w:proofErr w:type="spellStart"/>
      <w:r w:rsidRPr="003B5A88">
        <w:rPr>
          <w:lang w:eastAsia="ru-RU"/>
        </w:rPr>
        <w:t>мкр</w:t>
      </w:r>
      <w:proofErr w:type="spellEnd"/>
      <w:r w:rsidRPr="003B5A88">
        <w:rPr>
          <w:lang w:eastAsia="ru-RU"/>
        </w:rPr>
        <w:t>., 28</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2 </w:t>
      </w:r>
      <w:proofErr w:type="spellStart"/>
      <w:r w:rsidRPr="003B5A88">
        <w:rPr>
          <w:lang w:eastAsia="ru-RU"/>
        </w:rPr>
        <w:t>мкр</w:t>
      </w:r>
      <w:proofErr w:type="spellEnd"/>
      <w:r w:rsidRPr="003B5A88">
        <w:rPr>
          <w:lang w:eastAsia="ru-RU"/>
        </w:rPr>
        <w:t>., д. 9а</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2 </w:t>
      </w:r>
      <w:proofErr w:type="spellStart"/>
      <w:r w:rsidRPr="003B5A88">
        <w:rPr>
          <w:lang w:eastAsia="ru-RU"/>
        </w:rPr>
        <w:t>мкр</w:t>
      </w:r>
      <w:proofErr w:type="spellEnd"/>
      <w:r w:rsidRPr="003B5A88">
        <w:rPr>
          <w:lang w:eastAsia="ru-RU"/>
        </w:rPr>
        <w:t>., д. 10, д.9</w:t>
      </w:r>
    </w:p>
    <w:p w:rsidR="009C079E" w:rsidRPr="003B5A88" w:rsidRDefault="009C079E" w:rsidP="009C079E">
      <w:pPr>
        <w:numPr>
          <w:ilvl w:val="0"/>
          <w:numId w:val="38"/>
        </w:numPr>
        <w:shd w:val="clear" w:color="auto" w:fill="FFFFFF"/>
        <w:tabs>
          <w:tab w:val="left" w:pos="851"/>
          <w:tab w:val="left" w:pos="993"/>
        </w:tabs>
        <w:rPr>
          <w:lang w:eastAsia="ru-RU"/>
        </w:rPr>
      </w:pPr>
      <w:r w:rsidRPr="003B5A88">
        <w:rPr>
          <w:lang w:eastAsia="ru-RU"/>
        </w:rPr>
        <w:t xml:space="preserve">г. Десногорск, 2 </w:t>
      </w:r>
      <w:proofErr w:type="spellStart"/>
      <w:r w:rsidRPr="003B5A88">
        <w:rPr>
          <w:lang w:eastAsia="ru-RU"/>
        </w:rPr>
        <w:t>мкр</w:t>
      </w:r>
      <w:proofErr w:type="spellEnd"/>
      <w:r w:rsidRPr="003B5A88">
        <w:rPr>
          <w:lang w:eastAsia="ru-RU"/>
        </w:rPr>
        <w:t>., д. 15</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3 </w:t>
      </w:r>
      <w:proofErr w:type="spellStart"/>
      <w:r w:rsidR="009C079E" w:rsidRPr="003B5A88">
        <w:rPr>
          <w:lang w:eastAsia="ru-RU"/>
        </w:rPr>
        <w:t>мкр</w:t>
      </w:r>
      <w:proofErr w:type="spellEnd"/>
      <w:r w:rsidR="009C079E" w:rsidRPr="003B5A88">
        <w:rPr>
          <w:lang w:eastAsia="ru-RU"/>
        </w:rPr>
        <w:t>., д. 4</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3 </w:t>
      </w:r>
      <w:proofErr w:type="spellStart"/>
      <w:r w:rsidR="009C079E" w:rsidRPr="003B5A88">
        <w:rPr>
          <w:lang w:eastAsia="ru-RU"/>
        </w:rPr>
        <w:t>мкр</w:t>
      </w:r>
      <w:proofErr w:type="spellEnd"/>
      <w:r w:rsidR="009C079E" w:rsidRPr="003B5A88">
        <w:rPr>
          <w:lang w:eastAsia="ru-RU"/>
        </w:rPr>
        <w:t>., д. 10</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3 </w:t>
      </w:r>
      <w:proofErr w:type="spellStart"/>
      <w:r w:rsidR="009C079E" w:rsidRPr="003B5A88">
        <w:rPr>
          <w:lang w:eastAsia="ru-RU"/>
        </w:rPr>
        <w:t>мкр</w:t>
      </w:r>
      <w:proofErr w:type="spellEnd"/>
      <w:r w:rsidR="009C079E" w:rsidRPr="003B5A88">
        <w:rPr>
          <w:lang w:eastAsia="ru-RU"/>
        </w:rPr>
        <w:t>., д. 14</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4 </w:t>
      </w:r>
      <w:proofErr w:type="spellStart"/>
      <w:r w:rsidR="009C079E" w:rsidRPr="003B5A88">
        <w:rPr>
          <w:lang w:eastAsia="ru-RU"/>
        </w:rPr>
        <w:t>мкр</w:t>
      </w:r>
      <w:proofErr w:type="spellEnd"/>
      <w:r w:rsidR="009C079E" w:rsidRPr="003B5A88">
        <w:rPr>
          <w:lang w:eastAsia="ru-RU"/>
        </w:rPr>
        <w:t>., д. 45</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4 </w:t>
      </w:r>
      <w:proofErr w:type="spellStart"/>
      <w:r w:rsidR="009C079E" w:rsidRPr="003B5A88">
        <w:rPr>
          <w:lang w:eastAsia="ru-RU"/>
        </w:rPr>
        <w:t>мкр</w:t>
      </w:r>
      <w:proofErr w:type="spellEnd"/>
      <w:r w:rsidR="009C079E" w:rsidRPr="003B5A88">
        <w:rPr>
          <w:lang w:eastAsia="ru-RU"/>
        </w:rPr>
        <w:t>., д. 47</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5 </w:t>
      </w:r>
      <w:proofErr w:type="spellStart"/>
      <w:r w:rsidR="009C079E" w:rsidRPr="003B5A88">
        <w:rPr>
          <w:lang w:eastAsia="ru-RU"/>
        </w:rPr>
        <w:t>мкр</w:t>
      </w:r>
      <w:proofErr w:type="spellEnd"/>
      <w:r w:rsidR="009C079E" w:rsidRPr="003B5A88">
        <w:rPr>
          <w:lang w:eastAsia="ru-RU"/>
        </w:rPr>
        <w:t>., д. 16</w:t>
      </w:r>
    </w:p>
    <w:p w:rsidR="009C079E" w:rsidRPr="003B5A88" w:rsidRDefault="005B7B72" w:rsidP="009C079E">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5 </w:t>
      </w:r>
      <w:proofErr w:type="spellStart"/>
      <w:r w:rsidR="009C079E" w:rsidRPr="003B5A88">
        <w:rPr>
          <w:lang w:eastAsia="ru-RU"/>
        </w:rPr>
        <w:t>мкр</w:t>
      </w:r>
      <w:proofErr w:type="spellEnd"/>
      <w:r w:rsidR="009C079E" w:rsidRPr="003B5A88">
        <w:rPr>
          <w:lang w:eastAsia="ru-RU"/>
        </w:rPr>
        <w:t>., д. 5</w:t>
      </w:r>
    </w:p>
    <w:p w:rsidR="00785882" w:rsidRDefault="005B7B72" w:rsidP="00785882">
      <w:pPr>
        <w:numPr>
          <w:ilvl w:val="0"/>
          <w:numId w:val="38"/>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Десногорск, 8 </w:t>
      </w:r>
      <w:proofErr w:type="spellStart"/>
      <w:r w:rsidR="009C079E" w:rsidRPr="003B5A88">
        <w:rPr>
          <w:lang w:eastAsia="ru-RU"/>
        </w:rPr>
        <w:t>мкр</w:t>
      </w:r>
      <w:proofErr w:type="spellEnd"/>
      <w:r w:rsidR="009C079E" w:rsidRPr="003B5A88">
        <w:rPr>
          <w:lang w:eastAsia="ru-RU"/>
        </w:rPr>
        <w:t>., около д. 114</w:t>
      </w:r>
    </w:p>
    <w:p w:rsidR="00785882" w:rsidRDefault="00785882" w:rsidP="00785882">
      <w:pPr>
        <w:shd w:val="clear" w:color="auto" w:fill="FFFFFF"/>
        <w:tabs>
          <w:tab w:val="left" w:pos="851"/>
          <w:tab w:val="left" w:pos="993"/>
        </w:tabs>
        <w:ind w:left="720" w:firstLine="0"/>
        <w:rPr>
          <w:lang w:eastAsia="ru-RU"/>
        </w:rPr>
      </w:pPr>
    </w:p>
    <w:p w:rsidR="009C079E" w:rsidRPr="00785882" w:rsidRDefault="009C079E" w:rsidP="00785882">
      <w:pPr>
        <w:shd w:val="clear" w:color="auto" w:fill="FFFFFF"/>
        <w:tabs>
          <w:tab w:val="left" w:pos="851"/>
          <w:tab w:val="left" w:pos="993"/>
        </w:tabs>
        <w:ind w:left="720" w:firstLine="0"/>
        <w:rPr>
          <w:lang w:eastAsia="ru-RU"/>
        </w:rPr>
      </w:pPr>
      <w:r w:rsidRPr="00785882">
        <w:rPr>
          <w:b/>
          <w:bCs/>
          <w:lang w:eastAsia="ru-RU"/>
        </w:rPr>
        <w:t>Город Рославль</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15, д. 16</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lastRenderedPageBreak/>
        <w:t xml:space="preserve">г. Рославль, </w:t>
      </w:r>
      <w:proofErr w:type="spellStart"/>
      <w:r w:rsidRPr="003B5A88">
        <w:rPr>
          <w:lang w:eastAsia="ru-RU"/>
        </w:rPr>
        <w:t>мкр</w:t>
      </w:r>
      <w:proofErr w:type="spellEnd"/>
      <w:r w:rsidRPr="003B5A88">
        <w:rPr>
          <w:lang w:eastAsia="ru-RU"/>
        </w:rPr>
        <w:t>. 15, д. 28</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16, д. 1</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17, д. 9</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34, д. 2</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34, д. 4</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 xml:space="preserve">г. Рославль, </w:t>
      </w:r>
      <w:proofErr w:type="spellStart"/>
      <w:r w:rsidRPr="003B5A88">
        <w:rPr>
          <w:lang w:eastAsia="ru-RU"/>
        </w:rPr>
        <w:t>мкр</w:t>
      </w:r>
      <w:proofErr w:type="spellEnd"/>
      <w:r w:rsidRPr="003B5A88">
        <w:rPr>
          <w:lang w:eastAsia="ru-RU"/>
        </w:rPr>
        <w:t>. 34, д. 5</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г. Рославль, ул. Белинского, д. 19</w:t>
      </w:r>
    </w:p>
    <w:p w:rsidR="009C079E" w:rsidRPr="003B5A88" w:rsidRDefault="009C079E" w:rsidP="009C079E">
      <w:pPr>
        <w:numPr>
          <w:ilvl w:val="0"/>
          <w:numId w:val="39"/>
        </w:numPr>
        <w:shd w:val="clear" w:color="auto" w:fill="FFFFFF"/>
        <w:tabs>
          <w:tab w:val="left" w:pos="851"/>
          <w:tab w:val="left" w:pos="993"/>
        </w:tabs>
        <w:rPr>
          <w:lang w:eastAsia="ru-RU"/>
        </w:rPr>
      </w:pPr>
      <w:r w:rsidRPr="003B5A88">
        <w:rPr>
          <w:lang w:eastAsia="ru-RU"/>
        </w:rPr>
        <w:t>г. Рославль, ул. Пролетарская, д. 88/92</w:t>
      </w:r>
    </w:p>
    <w:p w:rsidR="009C079E" w:rsidRPr="003B5A88" w:rsidRDefault="005B7B72" w:rsidP="009C079E">
      <w:pPr>
        <w:numPr>
          <w:ilvl w:val="0"/>
          <w:numId w:val="39"/>
        </w:numPr>
        <w:shd w:val="clear" w:color="auto" w:fill="FFFFFF"/>
        <w:tabs>
          <w:tab w:val="left" w:pos="851"/>
          <w:tab w:val="left" w:pos="993"/>
        </w:tabs>
        <w:rPr>
          <w:lang w:eastAsia="ru-RU"/>
        </w:rPr>
      </w:pPr>
      <w:r>
        <w:rPr>
          <w:lang w:eastAsia="ru-RU"/>
        </w:rPr>
        <w:t xml:space="preserve"> </w:t>
      </w:r>
      <w:r w:rsidR="009C079E" w:rsidRPr="003B5A88">
        <w:rPr>
          <w:lang w:eastAsia="ru-RU"/>
        </w:rPr>
        <w:t>г. Рославль, ул. Энгельса, д. 12</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Город Починок</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Полевая, д. 8</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 xml:space="preserve">г. Починок, ул. </w:t>
      </w:r>
      <w:proofErr w:type="gramStart"/>
      <w:r w:rsidRPr="003B5A88">
        <w:rPr>
          <w:lang w:eastAsia="ru-RU"/>
        </w:rPr>
        <w:t>Полевая</w:t>
      </w:r>
      <w:proofErr w:type="gramEnd"/>
      <w:r w:rsidRPr="003B5A88">
        <w:rPr>
          <w:lang w:eastAsia="ru-RU"/>
        </w:rPr>
        <w:t>  д. 21</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Юбилейная, д. 5</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8 Марта, д. 38</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Мелиоративная, д. 12</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Карла Маркса, д.1</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пер. Терешковой, (кладбище)</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 xml:space="preserve">г. Починок, ул. </w:t>
      </w:r>
      <w:proofErr w:type="spellStart"/>
      <w:r w:rsidRPr="003B5A88">
        <w:rPr>
          <w:lang w:eastAsia="ru-RU"/>
        </w:rPr>
        <w:t>Новобазарная</w:t>
      </w:r>
      <w:proofErr w:type="spellEnd"/>
      <w:r w:rsidRPr="003B5A88">
        <w:rPr>
          <w:lang w:eastAsia="ru-RU"/>
        </w:rPr>
        <w:t>, д. 57</w:t>
      </w:r>
    </w:p>
    <w:p w:rsidR="009C079E" w:rsidRPr="003B5A88" w:rsidRDefault="009C079E" w:rsidP="009C079E">
      <w:pPr>
        <w:numPr>
          <w:ilvl w:val="0"/>
          <w:numId w:val="40"/>
        </w:numPr>
        <w:shd w:val="clear" w:color="auto" w:fill="FFFFFF"/>
        <w:tabs>
          <w:tab w:val="left" w:pos="851"/>
          <w:tab w:val="left" w:pos="993"/>
        </w:tabs>
        <w:rPr>
          <w:lang w:eastAsia="ru-RU"/>
        </w:rPr>
      </w:pPr>
      <w:r w:rsidRPr="003B5A88">
        <w:rPr>
          <w:lang w:eastAsia="ru-RU"/>
        </w:rPr>
        <w:t>г. Починок, ул. Октябрьская, д. 23</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Октябрьская, д. 5</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Василия Теркина, д. 1</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Пржевальского, д. 33</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2-й Микрорайон, д. 1</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Заводская, д. 37</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Калинина, д. 53</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Коммунистическая, д. 61</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1-й Микрорайон, д. 7</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2-й Микрорайон, д. 4</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Починок, </w:t>
      </w:r>
      <w:proofErr w:type="spellStart"/>
      <w:r w:rsidR="009C079E" w:rsidRPr="003B5A88">
        <w:rPr>
          <w:lang w:eastAsia="ru-RU"/>
        </w:rPr>
        <w:t>Баяды</w:t>
      </w:r>
      <w:proofErr w:type="spellEnd"/>
      <w:r w:rsidR="009C079E" w:rsidRPr="003B5A88">
        <w:rPr>
          <w:lang w:eastAsia="ru-RU"/>
        </w:rPr>
        <w:t>, д. 1</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Садовая д. 17</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Строителей, д.7</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Урицкого, д. 49А</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пер. Некрасова, д. 2</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Некрасова, д. 16</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Некрасова, д. 23</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2-й Советский, д. 5</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3-й Советский, д. 12</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Советская, д. 35</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г. Починок, ул. </w:t>
      </w:r>
      <w:proofErr w:type="spellStart"/>
      <w:r w:rsidR="009C079E" w:rsidRPr="003B5A88">
        <w:rPr>
          <w:lang w:eastAsia="ru-RU"/>
        </w:rPr>
        <w:t>Старобазарная</w:t>
      </w:r>
      <w:proofErr w:type="spellEnd"/>
      <w:r w:rsidR="009C079E" w:rsidRPr="003B5A88">
        <w:rPr>
          <w:lang w:eastAsia="ru-RU"/>
        </w:rPr>
        <w:t>, д. 23</w:t>
      </w:r>
    </w:p>
    <w:p w:rsidR="009C079E" w:rsidRPr="003B5A88" w:rsidRDefault="005B7B72" w:rsidP="009C079E">
      <w:pPr>
        <w:numPr>
          <w:ilvl w:val="0"/>
          <w:numId w:val="40"/>
        </w:numPr>
        <w:shd w:val="clear" w:color="auto" w:fill="FFFFFF"/>
        <w:tabs>
          <w:tab w:val="left" w:pos="851"/>
          <w:tab w:val="left" w:pos="993"/>
        </w:tabs>
        <w:rPr>
          <w:lang w:eastAsia="ru-RU"/>
        </w:rPr>
      </w:pPr>
      <w:r>
        <w:rPr>
          <w:lang w:eastAsia="ru-RU"/>
        </w:rPr>
        <w:t xml:space="preserve"> </w:t>
      </w:r>
      <w:r w:rsidR="009C079E" w:rsidRPr="003B5A88">
        <w:rPr>
          <w:lang w:eastAsia="ru-RU"/>
        </w:rPr>
        <w:t>г. Починок, ул. Чкалова, д. 2А</w:t>
      </w:r>
    </w:p>
    <w:p w:rsidR="00D54BDE" w:rsidRDefault="00D54BDE" w:rsidP="009C079E">
      <w:pPr>
        <w:shd w:val="clear" w:color="auto" w:fill="FFFFFF"/>
        <w:tabs>
          <w:tab w:val="left" w:pos="851"/>
          <w:tab w:val="left" w:pos="993"/>
        </w:tabs>
        <w:rPr>
          <w:b/>
          <w:bCs/>
          <w:lang w:eastAsia="ru-RU"/>
        </w:rPr>
      </w:pPr>
    </w:p>
    <w:p w:rsidR="00785882" w:rsidRDefault="00785882"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lastRenderedPageBreak/>
        <w:t>Город Сафоново</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Советская, 6, 41, 46</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Шахтерская,7</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Строителей, 28-а</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Гагарина, 5-А ,9</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Вахрушева, 9 -А, 23</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Коммунистическая, 13</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Ленина, 1-а, 9, 18, 21, 29-А, 31-А</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Радищева, 16</w:t>
      </w:r>
    </w:p>
    <w:p w:rsidR="009C079E" w:rsidRPr="003B5A88" w:rsidRDefault="009C079E" w:rsidP="009C079E">
      <w:pPr>
        <w:numPr>
          <w:ilvl w:val="0"/>
          <w:numId w:val="41"/>
        </w:numPr>
        <w:shd w:val="clear" w:color="auto" w:fill="FFFFFF"/>
        <w:tabs>
          <w:tab w:val="left" w:pos="851"/>
          <w:tab w:val="left" w:pos="993"/>
        </w:tabs>
        <w:rPr>
          <w:lang w:eastAsia="ru-RU"/>
        </w:rPr>
      </w:pPr>
      <w:r w:rsidRPr="003B5A88">
        <w:rPr>
          <w:lang w:eastAsia="ru-RU"/>
        </w:rPr>
        <w:t>ул. Районная Подстанция, 6</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1-й мкрн., 4</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2- й мкрн., напротив д. 7, 9, 15, 19</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Красноармейская, д. 11а</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Ковалева, д. 1-А, 8</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Мира, 11, за магазином «Южный»</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п. Шахта-3</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Коммунальная, д. 2</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МЖК, 1-А, 5</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Красногвардейская, д. 15, 28, 45</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Первомайская, 11-А, 20, 63, 77</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Революционная, 8</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Свободы, 9, 21</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Строителей, 10</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Ленинградская, 31</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Городская (</w:t>
      </w:r>
      <w:proofErr w:type="spellStart"/>
      <w:r w:rsidR="009C079E" w:rsidRPr="003B5A88">
        <w:rPr>
          <w:lang w:eastAsia="ru-RU"/>
        </w:rPr>
        <w:t>Лядно</w:t>
      </w:r>
      <w:proofErr w:type="spellEnd"/>
      <w:r w:rsidR="009C079E" w:rsidRPr="003B5A88">
        <w:rPr>
          <w:lang w:eastAsia="ru-RU"/>
        </w:rPr>
        <w:t>)+поворот на ветлечебницу</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Мкрн. ГМП, 22, 36, 38</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Восточная д. 14, МКД</w:t>
      </w:r>
    </w:p>
    <w:p w:rsidR="009C079E" w:rsidRPr="003B5A88" w:rsidRDefault="005B7B72" w:rsidP="009C079E">
      <w:pPr>
        <w:numPr>
          <w:ilvl w:val="0"/>
          <w:numId w:val="41"/>
        </w:numPr>
        <w:shd w:val="clear" w:color="auto" w:fill="FFFFFF"/>
        <w:tabs>
          <w:tab w:val="left" w:pos="851"/>
          <w:tab w:val="left" w:pos="993"/>
        </w:tabs>
        <w:rPr>
          <w:lang w:eastAsia="ru-RU"/>
        </w:rPr>
      </w:pPr>
      <w:r>
        <w:rPr>
          <w:lang w:eastAsia="ru-RU"/>
        </w:rPr>
        <w:t xml:space="preserve"> </w:t>
      </w:r>
      <w:r w:rsidR="009C079E" w:rsidRPr="003B5A88">
        <w:rPr>
          <w:lang w:eastAsia="ru-RU"/>
        </w:rPr>
        <w:t>ул. Привокзальная, 8</w:t>
      </w:r>
    </w:p>
    <w:p w:rsidR="003B5A88" w:rsidRPr="003B5A88" w:rsidRDefault="003B5A88" w:rsidP="009C079E">
      <w:pPr>
        <w:shd w:val="clear" w:color="auto" w:fill="FFFFFF"/>
        <w:tabs>
          <w:tab w:val="left" w:pos="851"/>
          <w:tab w:val="left" w:pos="993"/>
        </w:tabs>
        <w:rPr>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Поселок городского типа Красный</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пер. Багратиона, д. 3</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пер. Строителей, д. 2а</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пер. Строителей, д. 5а</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пер. Черняховского</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ул. Кутузова, д. 43</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ул. Набережная, д. 36</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ул. Советская, д. 55</w:t>
      </w:r>
    </w:p>
    <w:p w:rsidR="009C079E" w:rsidRPr="003B5A88" w:rsidRDefault="009C079E" w:rsidP="009C079E">
      <w:pPr>
        <w:numPr>
          <w:ilvl w:val="0"/>
          <w:numId w:val="42"/>
        </w:numPr>
        <w:shd w:val="clear" w:color="auto" w:fill="FFFFFF"/>
        <w:tabs>
          <w:tab w:val="left" w:pos="851"/>
          <w:tab w:val="left" w:pos="993"/>
        </w:tabs>
        <w:rPr>
          <w:lang w:eastAsia="ru-RU"/>
        </w:rPr>
      </w:pPr>
      <w:proofErr w:type="spellStart"/>
      <w:r w:rsidRPr="003B5A88">
        <w:rPr>
          <w:lang w:eastAsia="ru-RU"/>
        </w:rPr>
        <w:t>ул</w:t>
      </w:r>
      <w:proofErr w:type="gramStart"/>
      <w:r w:rsidRPr="003B5A88">
        <w:rPr>
          <w:lang w:eastAsia="ru-RU"/>
        </w:rPr>
        <w:t>.П</w:t>
      </w:r>
      <w:proofErr w:type="gramEnd"/>
      <w:r w:rsidRPr="003B5A88">
        <w:rPr>
          <w:lang w:eastAsia="ru-RU"/>
        </w:rPr>
        <w:t>ушкина,д</w:t>
      </w:r>
      <w:proofErr w:type="spellEnd"/>
      <w:r w:rsidRPr="003B5A88">
        <w:rPr>
          <w:lang w:eastAsia="ru-RU"/>
        </w:rPr>
        <w:t>. 8</w:t>
      </w:r>
    </w:p>
    <w:p w:rsidR="009C079E" w:rsidRPr="003B5A88" w:rsidRDefault="009C079E" w:rsidP="009C079E">
      <w:pPr>
        <w:numPr>
          <w:ilvl w:val="0"/>
          <w:numId w:val="42"/>
        </w:numPr>
        <w:shd w:val="clear" w:color="auto" w:fill="FFFFFF"/>
        <w:tabs>
          <w:tab w:val="left" w:pos="851"/>
          <w:tab w:val="left" w:pos="993"/>
        </w:tabs>
        <w:rPr>
          <w:lang w:eastAsia="ru-RU"/>
        </w:rPr>
      </w:pPr>
      <w:r w:rsidRPr="003B5A88">
        <w:rPr>
          <w:lang w:eastAsia="ru-RU"/>
        </w:rPr>
        <w:t>ул. Больничный городок, д. 7</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Восточная, д. 2</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Куйбышева, д.22</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Гоголя</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Глинки, д. 16</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ул. Глинки, д. 5</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Калинина, д. 30</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Коминтерна, д. 11</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Карла Маркса, д. 28</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Карла Маркса, д. 7</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Комсомольская, д. 20</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Кутузова, д. 43</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Ленина, д. 16а</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Ленина, д. 2</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Ленина, д. 79</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Пионерская 7</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Полевая, д. 11</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Пржевальского, д. 5</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Смоленская 3</w:t>
      </w:r>
    </w:p>
    <w:p w:rsidR="009C079E" w:rsidRPr="003B5A88" w:rsidRDefault="004D11FD"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Советская, д. 102а</w:t>
      </w:r>
    </w:p>
    <w:p w:rsidR="009C079E" w:rsidRPr="003B5A88" w:rsidRDefault="005B7B72" w:rsidP="009C079E">
      <w:pPr>
        <w:numPr>
          <w:ilvl w:val="0"/>
          <w:numId w:val="42"/>
        </w:numPr>
        <w:shd w:val="clear" w:color="auto" w:fill="FFFFFF"/>
        <w:tabs>
          <w:tab w:val="left" w:pos="851"/>
          <w:tab w:val="left" w:pos="993"/>
        </w:tabs>
        <w:rPr>
          <w:lang w:eastAsia="ru-RU"/>
        </w:rPr>
      </w:pPr>
      <w:r>
        <w:rPr>
          <w:lang w:eastAsia="ru-RU"/>
        </w:rPr>
        <w:t xml:space="preserve"> </w:t>
      </w:r>
      <w:r w:rsidR="009C079E" w:rsidRPr="003B5A88">
        <w:rPr>
          <w:lang w:eastAsia="ru-RU"/>
        </w:rPr>
        <w:t>ул. Солнечная, д. 19</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Поселок Гусино</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Пролетарская</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Интернациональная</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Октябрьская, д. 30</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Молодежная, д. 2</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Вокзальная</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Текстильщиков, д. 6</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пер. Первомайский</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Песочная</w:t>
      </w:r>
    </w:p>
    <w:p w:rsidR="009C079E" w:rsidRPr="003B5A88" w:rsidRDefault="009C079E" w:rsidP="009C079E">
      <w:pPr>
        <w:numPr>
          <w:ilvl w:val="0"/>
          <w:numId w:val="43"/>
        </w:numPr>
        <w:shd w:val="clear" w:color="auto" w:fill="FFFFFF"/>
        <w:tabs>
          <w:tab w:val="left" w:pos="851"/>
          <w:tab w:val="left" w:pos="993"/>
        </w:tabs>
        <w:rPr>
          <w:lang w:eastAsia="ru-RU"/>
        </w:rPr>
      </w:pPr>
      <w:r w:rsidRPr="003B5A88">
        <w:rPr>
          <w:lang w:eastAsia="ru-RU"/>
        </w:rPr>
        <w:t>ул. Красногвардейская, напротив участка 23</w:t>
      </w:r>
    </w:p>
    <w:p w:rsidR="009C079E" w:rsidRPr="003B5A88" w:rsidRDefault="005B7B72" w:rsidP="009C079E">
      <w:pPr>
        <w:numPr>
          <w:ilvl w:val="0"/>
          <w:numId w:val="43"/>
        </w:numPr>
        <w:shd w:val="clear" w:color="auto" w:fill="FFFFFF"/>
        <w:tabs>
          <w:tab w:val="left" w:pos="851"/>
          <w:tab w:val="left" w:pos="993"/>
        </w:tabs>
        <w:rPr>
          <w:lang w:eastAsia="ru-RU"/>
        </w:rPr>
      </w:pPr>
      <w:r>
        <w:rPr>
          <w:lang w:eastAsia="ru-RU"/>
        </w:rPr>
        <w:t xml:space="preserve"> </w:t>
      </w:r>
      <w:r w:rsidR="009C079E" w:rsidRPr="003B5A88">
        <w:rPr>
          <w:lang w:eastAsia="ru-RU"/>
        </w:rPr>
        <w:t>ул. Мичурина, напротив участка 15/2</w:t>
      </w:r>
    </w:p>
    <w:p w:rsidR="009C079E" w:rsidRPr="003B5A88" w:rsidRDefault="004D11FD" w:rsidP="009C079E">
      <w:pPr>
        <w:numPr>
          <w:ilvl w:val="0"/>
          <w:numId w:val="43"/>
        </w:numPr>
        <w:shd w:val="clear" w:color="auto" w:fill="FFFFFF"/>
        <w:tabs>
          <w:tab w:val="left" w:pos="851"/>
          <w:tab w:val="left" w:pos="993"/>
        </w:tabs>
        <w:rPr>
          <w:lang w:eastAsia="ru-RU"/>
        </w:rPr>
      </w:pPr>
      <w:r>
        <w:rPr>
          <w:lang w:eastAsia="ru-RU"/>
        </w:rPr>
        <w:t xml:space="preserve"> </w:t>
      </w:r>
      <w:r w:rsidR="009C079E" w:rsidRPr="003B5A88">
        <w:rPr>
          <w:lang w:eastAsia="ru-RU"/>
        </w:rPr>
        <w:t>ул.Октябрьская,29а(рынок)</w:t>
      </w:r>
    </w:p>
    <w:p w:rsidR="009C079E" w:rsidRPr="003B5A88" w:rsidRDefault="005B7B72" w:rsidP="009C079E">
      <w:pPr>
        <w:numPr>
          <w:ilvl w:val="0"/>
          <w:numId w:val="43"/>
        </w:numPr>
        <w:shd w:val="clear" w:color="auto" w:fill="FFFFFF"/>
        <w:tabs>
          <w:tab w:val="left" w:pos="851"/>
          <w:tab w:val="left" w:pos="993"/>
        </w:tabs>
        <w:rPr>
          <w:lang w:eastAsia="ru-RU"/>
        </w:rPr>
      </w:pPr>
      <w:r>
        <w:rPr>
          <w:lang w:eastAsia="ru-RU"/>
        </w:rPr>
        <w:t xml:space="preserve"> </w:t>
      </w:r>
      <w:r w:rsidR="009C079E" w:rsidRPr="003B5A88">
        <w:rPr>
          <w:lang w:eastAsia="ru-RU"/>
        </w:rPr>
        <w:t>Красноармейский пер., напротив дома 3</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г</w:t>
      </w:r>
      <w:r w:rsidR="003B5A88">
        <w:rPr>
          <w:b/>
          <w:bCs/>
          <w:lang w:eastAsia="ru-RU"/>
        </w:rPr>
        <w:t>ород</w:t>
      </w:r>
      <w:r w:rsidRPr="009C079E">
        <w:rPr>
          <w:b/>
          <w:bCs/>
          <w:lang w:eastAsia="ru-RU"/>
        </w:rPr>
        <w:t xml:space="preserve"> Духовщина</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Яковенко, д. 32</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Смирнова, д. 4, д. 31</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Луначарского, д. 74</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Москалева, д. 1/63</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Горького, д. 31 (К.Маркса д. 60/31)</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Советская, д. 13</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Исаковского, д. 47, д. 49, д. 75</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Красноярская</w:t>
      </w:r>
    </w:p>
    <w:p w:rsidR="009C079E" w:rsidRPr="003B5A88" w:rsidRDefault="009C079E" w:rsidP="009C079E">
      <w:pPr>
        <w:numPr>
          <w:ilvl w:val="0"/>
          <w:numId w:val="44"/>
        </w:numPr>
        <w:shd w:val="clear" w:color="auto" w:fill="FFFFFF"/>
        <w:tabs>
          <w:tab w:val="left" w:pos="851"/>
          <w:tab w:val="left" w:pos="993"/>
        </w:tabs>
        <w:rPr>
          <w:lang w:eastAsia="ru-RU"/>
        </w:rPr>
      </w:pPr>
      <w:r w:rsidRPr="003B5A88">
        <w:rPr>
          <w:lang w:eastAsia="ru-RU"/>
        </w:rPr>
        <w:t>ул. Берзарина (напротив д. 24)</w:t>
      </w:r>
    </w:p>
    <w:p w:rsidR="009C079E" w:rsidRPr="003B5A88" w:rsidRDefault="005B7B72" w:rsidP="009C079E">
      <w:pPr>
        <w:numPr>
          <w:ilvl w:val="0"/>
          <w:numId w:val="44"/>
        </w:numPr>
        <w:shd w:val="clear" w:color="auto" w:fill="FFFFFF"/>
        <w:tabs>
          <w:tab w:val="left" w:pos="851"/>
          <w:tab w:val="left" w:pos="993"/>
        </w:tabs>
        <w:rPr>
          <w:lang w:eastAsia="ru-RU"/>
        </w:rPr>
      </w:pPr>
      <w:r>
        <w:rPr>
          <w:lang w:eastAsia="ru-RU"/>
        </w:rPr>
        <w:t xml:space="preserve"> </w:t>
      </w:r>
      <w:r w:rsidR="009C079E" w:rsidRPr="003B5A88">
        <w:rPr>
          <w:lang w:eastAsia="ru-RU"/>
        </w:rPr>
        <w:t>ул. Квашнина, д. 1</w:t>
      </w:r>
    </w:p>
    <w:p w:rsidR="009C079E" w:rsidRPr="003B5A88" w:rsidRDefault="005B7B72" w:rsidP="009C079E">
      <w:pPr>
        <w:numPr>
          <w:ilvl w:val="0"/>
          <w:numId w:val="44"/>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ул. Карла </w:t>
      </w:r>
      <w:proofErr w:type="spellStart"/>
      <w:r w:rsidR="009C079E" w:rsidRPr="003B5A88">
        <w:rPr>
          <w:lang w:eastAsia="ru-RU"/>
        </w:rPr>
        <w:t>Либнехта</w:t>
      </w:r>
      <w:proofErr w:type="spellEnd"/>
      <w:r w:rsidR="009C079E" w:rsidRPr="003B5A88">
        <w:rPr>
          <w:lang w:eastAsia="ru-RU"/>
        </w:rPr>
        <w:t>, д. 20, д. 33, д. 44, д. 50, д. 54, д. 62, д. 79</w:t>
      </w:r>
    </w:p>
    <w:p w:rsidR="009C079E" w:rsidRPr="009C079E" w:rsidRDefault="009C079E" w:rsidP="009C079E">
      <w:pPr>
        <w:shd w:val="clear" w:color="auto" w:fill="FFFFFF"/>
        <w:tabs>
          <w:tab w:val="left" w:pos="851"/>
          <w:tab w:val="left" w:pos="993"/>
        </w:tabs>
        <w:rPr>
          <w:b/>
          <w:lang w:eastAsia="ru-RU"/>
        </w:rPr>
      </w:pPr>
      <w:r w:rsidRPr="009C079E">
        <w:rPr>
          <w:b/>
          <w:bCs/>
          <w:lang w:eastAsia="ru-RU"/>
        </w:rPr>
        <w:lastRenderedPageBreak/>
        <w:t>Контейнеры для раздельного накопления стекла, бумаги и пластика установлены по следующим адресам:</w:t>
      </w:r>
    </w:p>
    <w:p w:rsidR="009C079E" w:rsidRPr="003B5A88" w:rsidRDefault="009C079E" w:rsidP="009C079E">
      <w:pPr>
        <w:numPr>
          <w:ilvl w:val="0"/>
          <w:numId w:val="45"/>
        </w:numPr>
        <w:shd w:val="clear" w:color="auto" w:fill="FFFFFF"/>
        <w:tabs>
          <w:tab w:val="left" w:pos="851"/>
          <w:tab w:val="left" w:pos="993"/>
        </w:tabs>
        <w:rPr>
          <w:lang w:eastAsia="ru-RU"/>
        </w:rPr>
      </w:pPr>
      <w:r w:rsidRPr="003B5A88">
        <w:rPr>
          <w:lang w:eastAsia="ru-RU"/>
        </w:rPr>
        <w:t xml:space="preserve">Смоленская область, Смоленский </w:t>
      </w:r>
      <w:r w:rsidR="00375434">
        <w:rPr>
          <w:lang w:eastAsia="ru-RU"/>
        </w:rPr>
        <w:t>муниципальный округ</w:t>
      </w:r>
      <w:r w:rsidRPr="003B5A88">
        <w:rPr>
          <w:lang w:eastAsia="ru-RU"/>
        </w:rPr>
        <w:t xml:space="preserve">, д. </w:t>
      </w:r>
      <w:proofErr w:type="spellStart"/>
      <w:r w:rsidRPr="003B5A88">
        <w:rPr>
          <w:lang w:eastAsia="ru-RU"/>
        </w:rPr>
        <w:t>Михновка</w:t>
      </w:r>
      <w:proofErr w:type="spellEnd"/>
      <w:r w:rsidRPr="003B5A88">
        <w:rPr>
          <w:lang w:eastAsia="ru-RU"/>
        </w:rPr>
        <w:t xml:space="preserve">, </w:t>
      </w:r>
      <w:r w:rsidR="00375434">
        <w:rPr>
          <w:lang w:eastAsia="ru-RU"/>
        </w:rPr>
        <w:br/>
      </w:r>
      <w:r w:rsidRPr="003B5A88">
        <w:rPr>
          <w:lang w:eastAsia="ru-RU"/>
        </w:rPr>
        <w:t xml:space="preserve">ул. Рождественская, д. 6 (Администрация Михновского сельского поселения) </w:t>
      </w:r>
      <w:r w:rsidR="00375434">
        <w:rPr>
          <w:lang w:eastAsia="ru-RU"/>
        </w:rPr>
        <w:br/>
      </w:r>
      <w:r w:rsidRPr="003B5A88">
        <w:rPr>
          <w:lang w:eastAsia="ru-RU"/>
        </w:rPr>
        <w:t>(3 шт.)</w:t>
      </w:r>
    </w:p>
    <w:p w:rsidR="009C079E" w:rsidRPr="003B5A88" w:rsidRDefault="009C079E" w:rsidP="009C079E">
      <w:pPr>
        <w:numPr>
          <w:ilvl w:val="0"/>
          <w:numId w:val="45"/>
        </w:numPr>
        <w:shd w:val="clear" w:color="auto" w:fill="FFFFFF"/>
        <w:tabs>
          <w:tab w:val="left" w:pos="851"/>
          <w:tab w:val="left" w:pos="993"/>
        </w:tabs>
        <w:rPr>
          <w:lang w:eastAsia="ru-RU"/>
        </w:rPr>
      </w:pPr>
      <w:r w:rsidRPr="003B5A88">
        <w:rPr>
          <w:lang w:eastAsia="ru-RU"/>
        </w:rPr>
        <w:t xml:space="preserve">Смоленская область, Смоленский </w:t>
      </w:r>
      <w:r w:rsidR="00375434">
        <w:rPr>
          <w:lang w:eastAsia="ru-RU"/>
        </w:rPr>
        <w:t>муниципальный округ</w:t>
      </w:r>
      <w:r w:rsidRPr="003B5A88">
        <w:rPr>
          <w:lang w:eastAsia="ru-RU"/>
        </w:rPr>
        <w:t xml:space="preserve">, с. Талашкино, </w:t>
      </w:r>
      <w:r w:rsidR="00375434">
        <w:rPr>
          <w:lang w:eastAsia="ru-RU"/>
        </w:rPr>
        <w:br/>
      </w:r>
      <w:r w:rsidRPr="003B5A88">
        <w:rPr>
          <w:lang w:eastAsia="ru-RU"/>
        </w:rPr>
        <w:t xml:space="preserve">ул. Ленина, д. 7 (Администрация </w:t>
      </w:r>
      <w:proofErr w:type="spellStart"/>
      <w:r w:rsidRPr="003B5A88">
        <w:rPr>
          <w:lang w:eastAsia="ru-RU"/>
        </w:rPr>
        <w:t>Талашкинского</w:t>
      </w:r>
      <w:proofErr w:type="spellEnd"/>
      <w:r w:rsidRPr="003B5A88">
        <w:rPr>
          <w:lang w:eastAsia="ru-RU"/>
        </w:rPr>
        <w:t xml:space="preserve"> сельского поселения) (3 шт.)</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proofErr w:type="spellStart"/>
      <w:r w:rsidRPr="009C079E">
        <w:rPr>
          <w:b/>
          <w:bCs/>
          <w:lang w:eastAsia="ru-RU"/>
        </w:rPr>
        <w:t>Экошкафы</w:t>
      </w:r>
      <w:proofErr w:type="spellEnd"/>
      <w:r w:rsidRPr="009C079E">
        <w:rPr>
          <w:b/>
          <w:bCs/>
          <w:lang w:eastAsia="ru-RU"/>
        </w:rPr>
        <w:t xml:space="preserve"> для раздельного накопления пластика, стекла и бумаги расположены по адресам:</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Смоленск, ул. Пржевальского, ЦПКиО «Лопатинский сад»</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Сафоново, ул. Кутузова, д. 6</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Смоленск, ул. Генерала Паскевича, д. 7</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Смоленск, п. Красный Бор, лесопарковая зона («Сад памяти»)</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Смоленск, ул. Румянцева, д. 7а (территория Средней школы № 12)</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Сафоново, ул. Первомайская, д. 15</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Сафоново, ул. Гагарина, д. 9</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г. Сафоново, ул. Новая, д. 25</w:t>
      </w:r>
    </w:p>
    <w:p w:rsidR="009C079E" w:rsidRPr="003B5A88" w:rsidRDefault="009C079E" w:rsidP="009C079E">
      <w:pPr>
        <w:numPr>
          <w:ilvl w:val="0"/>
          <w:numId w:val="46"/>
        </w:numPr>
        <w:shd w:val="clear" w:color="auto" w:fill="FFFFFF"/>
        <w:tabs>
          <w:tab w:val="left" w:pos="851"/>
          <w:tab w:val="left" w:pos="993"/>
        </w:tabs>
        <w:rPr>
          <w:lang w:eastAsia="ru-RU"/>
        </w:rPr>
      </w:pPr>
      <w:r w:rsidRPr="003B5A88">
        <w:rPr>
          <w:lang w:eastAsia="ru-RU"/>
        </w:rPr>
        <w:t xml:space="preserve">г. Десногорск, территория </w:t>
      </w:r>
      <w:proofErr w:type="spellStart"/>
      <w:r w:rsidRPr="003B5A88">
        <w:rPr>
          <w:lang w:eastAsia="ru-RU"/>
        </w:rPr>
        <w:t>Атомпарка</w:t>
      </w:r>
      <w:proofErr w:type="spellEnd"/>
    </w:p>
    <w:p w:rsidR="003B5A88" w:rsidRPr="003B5A88" w:rsidRDefault="003B5A88" w:rsidP="009C079E">
      <w:pPr>
        <w:shd w:val="clear" w:color="auto" w:fill="FFFFFF"/>
        <w:tabs>
          <w:tab w:val="left" w:pos="851"/>
          <w:tab w:val="left" w:pos="993"/>
        </w:tabs>
        <w:rPr>
          <w:bCs/>
          <w:lang w:eastAsia="ru-RU"/>
        </w:rPr>
      </w:pPr>
    </w:p>
    <w:p w:rsidR="009C079E" w:rsidRPr="005B7B72" w:rsidRDefault="009C079E" w:rsidP="009C079E">
      <w:pPr>
        <w:shd w:val="clear" w:color="auto" w:fill="FFFFFF"/>
        <w:tabs>
          <w:tab w:val="left" w:pos="851"/>
          <w:tab w:val="left" w:pos="993"/>
        </w:tabs>
        <w:rPr>
          <w:b/>
          <w:lang w:eastAsia="ru-RU"/>
        </w:rPr>
      </w:pPr>
      <w:proofErr w:type="spellStart"/>
      <w:r w:rsidRPr="005B7B72">
        <w:rPr>
          <w:b/>
          <w:bCs/>
          <w:lang w:eastAsia="ru-RU"/>
        </w:rPr>
        <w:t>Экобоксы</w:t>
      </w:r>
      <w:proofErr w:type="spellEnd"/>
      <w:r w:rsidRPr="005B7B72">
        <w:rPr>
          <w:b/>
          <w:bCs/>
          <w:lang w:eastAsia="ru-RU"/>
        </w:rPr>
        <w:t xml:space="preserve"> для сбора ртутьсодержащих отходов и отработанных источников малого тока (батареек) установлены по следующим адресам:</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г. Смоленск, ул. Кирова, д. 29Г</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г. Смоленск, ул. Генерала Паскевича, д. 13</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 xml:space="preserve">г. Смоленск, </w:t>
      </w:r>
      <w:proofErr w:type="spellStart"/>
      <w:r w:rsidRPr="003B5A88">
        <w:rPr>
          <w:lang w:eastAsia="ru-RU"/>
        </w:rPr>
        <w:t>мкр</w:t>
      </w:r>
      <w:proofErr w:type="spellEnd"/>
      <w:r w:rsidRPr="003B5A88">
        <w:rPr>
          <w:lang w:eastAsia="ru-RU"/>
        </w:rPr>
        <w:t>. Южный, д. 4</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г. Смоленск, ул. Ленина, д. 13-А</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г. Смоленск, Тульский пер., д. 9</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Смоленская область, г. Рудня, ул. Революционная, д. 21</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 xml:space="preserve">Смоленская обл., д. </w:t>
      </w:r>
      <w:proofErr w:type="spellStart"/>
      <w:r w:rsidRPr="003B5A88">
        <w:rPr>
          <w:lang w:eastAsia="ru-RU"/>
        </w:rPr>
        <w:t>Михновка</w:t>
      </w:r>
      <w:proofErr w:type="spellEnd"/>
      <w:r w:rsidRPr="003B5A88">
        <w:rPr>
          <w:lang w:eastAsia="ru-RU"/>
        </w:rPr>
        <w:t xml:space="preserve"> ул. Рождественская д. 6</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 xml:space="preserve">Смоленская обл., Смоленский </w:t>
      </w:r>
      <w:r w:rsidR="004D11FD">
        <w:rPr>
          <w:lang w:eastAsia="ru-RU"/>
        </w:rPr>
        <w:t>муниципальный округ</w:t>
      </w:r>
      <w:r w:rsidRPr="003B5A88">
        <w:rPr>
          <w:lang w:eastAsia="ru-RU"/>
        </w:rPr>
        <w:t xml:space="preserve">, с. Талашкино, ул. Ленина д.7 </w:t>
      </w:r>
    </w:p>
    <w:p w:rsidR="009C079E" w:rsidRPr="003B5A88" w:rsidRDefault="009C079E" w:rsidP="009C079E">
      <w:pPr>
        <w:numPr>
          <w:ilvl w:val="0"/>
          <w:numId w:val="47"/>
        </w:numPr>
        <w:shd w:val="clear" w:color="auto" w:fill="FFFFFF"/>
        <w:tabs>
          <w:tab w:val="left" w:pos="851"/>
          <w:tab w:val="left" w:pos="993"/>
        </w:tabs>
        <w:rPr>
          <w:lang w:eastAsia="ru-RU"/>
        </w:rPr>
      </w:pPr>
      <w:r w:rsidRPr="003B5A88">
        <w:rPr>
          <w:lang w:eastAsia="ru-RU"/>
        </w:rPr>
        <w:t>Смоленская обл., пгт. Хиславичи, ул. Советская, д. 23</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Ершичи, ул. Советская, д. 6</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Ворга, ул. Ленина, д. 3</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4D11FD">
        <w:rPr>
          <w:lang w:eastAsia="ru-RU"/>
        </w:rPr>
        <w:t>Смоленская обл.</w:t>
      </w:r>
      <w:r w:rsidR="009C079E" w:rsidRPr="003B5A88">
        <w:rPr>
          <w:lang w:eastAsia="ru-RU"/>
        </w:rPr>
        <w:t>, г. Ельня, ул. Энгельса, д. 5</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Глинка, ул. Ленина, д. 5б</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пгт. Шумячи, ул. Заводская, д. 25</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Первомайский, ул. Никольская, д. 38</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Смоленская обл., г. Дорогобуж, ул. </w:t>
      </w:r>
      <w:proofErr w:type="spellStart"/>
      <w:r w:rsidR="009C079E" w:rsidRPr="003B5A88">
        <w:rPr>
          <w:lang w:eastAsia="ru-RU"/>
        </w:rPr>
        <w:t>Путенкова</w:t>
      </w:r>
      <w:proofErr w:type="spellEnd"/>
      <w:r w:rsidR="009C079E" w:rsidRPr="003B5A88">
        <w:rPr>
          <w:lang w:eastAsia="ru-RU"/>
        </w:rPr>
        <w:t>, д. 20</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Ярцево, ул. Рокоссовского, д. 43</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Ярцево, ул. Металлургов, д. 1/2</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Рославль, ул. Заслонова, д. 2</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Рославль, ул. Большая Смоленская, д. 28</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lastRenderedPageBreak/>
        <w:t xml:space="preserve"> </w:t>
      </w:r>
      <w:r w:rsidR="009C079E" w:rsidRPr="003B5A88">
        <w:rPr>
          <w:lang w:eastAsia="ru-RU"/>
        </w:rPr>
        <w:t>Смоленская обл., г. Сафоново, ул. Горняцкая, д. 1</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Демидов, ул. Коммунистическая, д. 8</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п. Холм-Жирковский, ул. Нахимовская д. 8, около Сбербанк</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Смоленская обл., ст. </w:t>
      </w:r>
      <w:proofErr w:type="spellStart"/>
      <w:r w:rsidR="009C079E" w:rsidRPr="003B5A88">
        <w:rPr>
          <w:lang w:eastAsia="ru-RU"/>
        </w:rPr>
        <w:t>Игоревская</w:t>
      </w:r>
      <w:proofErr w:type="spellEnd"/>
      <w:r w:rsidR="009C079E" w:rsidRPr="003B5A88">
        <w:rPr>
          <w:lang w:eastAsia="ru-RU"/>
        </w:rPr>
        <w:t>, ул. Южная, д. 9</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Новодугино, ул. Советская, д. 1</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Вязьма, ул. 1-мая, д. 8</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Вязьма, ул. Калинина, д. 1</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Духовщина, ул. Максима Горького, 19</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Гагарин, ул. Мелиоративная, 11</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Угра, ул. Советская, 12</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с. Темкино ул. Ефремова</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 xml:space="preserve">Смоленская обл., г. Десногорск, 1 </w:t>
      </w:r>
      <w:proofErr w:type="spellStart"/>
      <w:r w:rsidR="009C079E" w:rsidRPr="003B5A88">
        <w:rPr>
          <w:lang w:eastAsia="ru-RU"/>
        </w:rPr>
        <w:t>мкр</w:t>
      </w:r>
      <w:proofErr w:type="spellEnd"/>
      <w:r w:rsidR="009C079E" w:rsidRPr="003B5A88">
        <w:rPr>
          <w:lang w:eastAsia="ru-RU"/>
        </w:rPr>
        <w:t>. (у здания Лифтерской МУП ККП)</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п. Красный, ул. К. Маркса (центральный парк)</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Сычевка, ул. Пушкина, д. 25</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г. Починок, пер. Терешковой, д. 21</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п. Монастырщина, ул. Революционная, д. 45</w:t>
      </w:r>
    </w:p>
    <w:p w:rsidR="009C079E" w:rsidRPr="003B5A88" w:rsidRDefault="005B7B72" w:rsidP="009C079E">
      <w:pPr>
        <w:numPr>
          <w:ilvl w:val="0"/>
          <w:numId w:val="47"/>
        </w:numPr>
        <w:shd w:val="clear" w:color="auto" w:fill="FFFFFF"/>
        <w:tabs>
          <w:tab w:val="left" w:pos="851"/>
          <w:tab w:val="left" w:pos="993"/>
        </w:tabs>
        <w:rPr>
          <w:lang w:eastAsia="ru-RU"/>
        </w:rPr>
      </w:pPr>
      <w:r>
        <w:rPr>
          <w:lang w:eastAsia="ru-RU"/>
        </w:rPr>
        <w:t xml:space="preserve"> </w:t>
      </w:r>
      <w:r w:rsidR="009C079E" w:rsidRPr="003B5A88">
        <w:rPr>
          <w:lang w:eastAsia="ru-RU"/>
        </w:rPr>
        <w:t>Смоленская обл., пгт. Кардымово, ул. Красноармейская, д. 15А</w:t>
      </w:r>
    </w:p>
    <w:p w:rsidR="003B5A88" w:rsidRDefault="003B5A88" w:rsidP="009C079E">
      <w:pPr>
        <w:shd w:val="clear" w:color="auto" w:fill="FFFFFF"/>
        <w:tabs>
          <w:tab w:val="left" w:pos="851"/>
          <w:tab w:val="left" w:pos="993"/>
        </w:tabs>
        <w:rPr>
          <w:b/>
          <w:bCs/>
          <w:lang w:eastAsia="ru-RU"/>
        </w:rPr>
      </w:pPr>
    </w:p>
    <w:p w:rsidR="009C079E" w:rsidRPr="009C079E" w:rsidRDefault="009C079E" w:rsidP="009C079E">
      <w:pPr>
        <w:shd w:val="clear" w:color="auto" w:fill="FFFFFF"/>
        <w:tabs>
          <w:tab w:val="left" w:pos="851"/>
          <w:tab w:val="left" w:pos="993"/>
        </w:tabs>
        <w:rPr>
          <w:b/>
          <w:lang w:eastAsia="ru-RU"/>
        </w:rPr>
      </w:pPr>
      <w:r w:rsidRPr="009C079E">
        <w:rPr>
          <w:b/>
          <w:bCs/>
          <w:lang w:eastAsia="ru-RU"/>
        </w:rPr>
        <w:t>Контейнеры для сбора отработанных источников малого тока (батареек) установлены по следующим адресам:</w:t>
      </w:r>
    </w:p>
    <w:p w:rsidR="009C079E" w:rsidRPr="003B5A88" w:rsidRDefault="009C079E" w:rsidP="009C079E">
      <w:pPr>
        <w:numPr>
          <w:ilvl w:val="0"/>
          <w:numId w:val="48"/>
        </w:numPr>
        <w:shd w:val="clear" w:color="auto" w:fill="FFFFFF"/>
        <w:tabs>
          <w:tab w:val="left" w:pos="851"/>
          <w:tab w:val="left" w:pos="993"/>
        </w:tabs>
        <w:rPr>
          <w:lang w:eastAsia="ru-RU"/>
        </w:rPr>
      </w:pPr>
      <w:r w:rsidRPr="003B5A88">
        <w:rPr>
          <w:lang w:eastAsia="ru-RU"/>
        </w:rPr>
        <w:t>г. Смоленск, ТРЦ «Галактика», ул. Ново-Московская, д. 2/8 (2 шт.)</w:t>
      </w:r>
    </w:p>
    <w:p w:rsidR="009C079E" w:rsidRPr="003B5A88" w:rsidRDefault="009C079E" w:rsidP="009C079E">
      <w:pPr>
        <w:numPr>
          <w:ilvl w:val="0"/>
          <w:numId w:val="48"/>
        </w:numPr>
        <w:shd w:val="clear" w:color="auto" w:fill="FFFFFF"/>
        <w:tabs>
          <w:tab w:val="left" w:pos="851"/>
          <w:tab w:val="left" w:pos="993"/>
        </w:tabs>
        <w:rPr>
          <w:lang w:eastAsia="ru-RU"/>
        </w:rPr>
      </w:pPr>
      <w:r w:rsidRPr="003B5A88">
        <w:rPr>
          <w:lang w:eastAsia="ru-RU"/>
        </w:rPr>
        <w:t>г. Смоленск, пл. Ленина, д. 1</w:t>
      </w:r>
    </w:p>
    <w:p w:rsidR="009C079E" w:rsidRPr="003B5A88" w:rsidRDefault="009C079E" w:rsidP="009C079E">
      <w:pPr>
        <w:numPr>
          <w:ilvl w:val="0"/>
          <w:numId w:val="48"/>
        </w:numPr>
        <w:shd w:val="clear" w:color="auto" w:fill="FFFFFF"/>
        <w:tabs>
          <w:tab w:val="left" w:pos="851"/>
          <w:tab w:val="left" w:pos="993"/>
        </w:tabs>
        <w:rPr>
          <w:lang w:eastAsia="ru-RU"/>
        </w:rPr>
      </w:pPr>
      <w:r w:rsidRPr="003B5A88">
        <w:rPr>
          <w:lang w:eastAsia="ru-RU"/>
        </w:rPr>
        <w:t>г. Смоленск, ул. Октябрьской Революции, д. 14а</w:t>
      </w:r>
    </w:p>
    <w:p w:rsidR="009C079E" w:rsidRPr="003B5A88" w:rsidRDefault="009C079E" w:rsidP="009C079E">
      <w:pPr>
        <w:numPr>
          <w:ilvl w:val="0"/>
          <w:numId w:val="48"/>
        </w:numPr>
        <w:shd w:val="clear" w:color="auto" w:fill="FFFFFF"/>
        <w:tabs>
          <w:tab w:val="left" w:pos="851"/>
          <w:tab w:val="left" w:pos="993"/>
        </w:tabs>
        <w:rPr>
          <w:lang w:eastAsia="ru-RU"/>
        </w:rPr>
      </w:pPr>
      <w:r w:rsidRPr="003B5A88">
        <w:rPr>
          <w:lang w:eastAsia="ru-RU"/>
        </w:rPr>
        <w:t xml:space="preserve">г. Смоленск, ул. </w:t>
      </w:r>
      <w:proofErr w:type="spellStart"/>
      <w:r w:rsidRPr="003B5A88">
        <w:rPr>
          <w:lang w:eastAsia="ru-RU"/>
        </w:rPr>
        <w:t>Кловская</w:t>
      </w:r>
      <w:proofErr w:type="spellEnd"/>
      <w:r w:rsidRPr="003B5A88">
        <w:rPr>
          <w:lang w:eastAsia="ru-RU"/>
        </w:rPr>
        <w:t>, д. 13</w:t>
      </w:r>
    </w:p>
    <w:p w:rsidR="00B34F21" w:rsidRPr="00B34F21" w:rsidRDefault="00B34F21" w:rsidP="00B34F21">
      <w:pPr>
        <w:shd w:val="clear" w:color="auto" w:fill="FFFFFF"/>
        <w:tabs>
          <w:tab w:val="left" w:pos="851"/>
          <w:tab w:val="left" w:pos="993"/>
        </w:tabs>
        <w:rPr>
          <w:szCs w:val="28"/>
        </w:rPr>
      </w:pPr>
    </w:p>
    <w:p w:rsidR="00B34F21" w:rsidRPr="00B34F21" w:rsidRDefault="00B34F21" w:rsidP="00B34F21">
      <w:pPr>
        <w:shd w:val="clear" w:color="auto" w:fill="FFFFFF"/>
        <w:tabs>
          <w:tab w:val="left" w:pos="851"/>
          <w:tab w:val="left" w:pos="993"/>
        </w:tabs>
        <w:rPr>
          <w:szCs w:val="28"/>
        </w:rPr>
      </w:pPr>
      <w:r w:rsidRPr="00B34F21">
        <w:rPr>
          <w:szCs w:val="28"/>
        </w:rPr>
        <w:t xml:space="preserve">В электронную модель Территориальной схемы включен картографический модуль, содержащий сведения о местах накопления указанных видов отходов. </w:t>
      </w:r>
    </w:p>
    <w:p w:rsidR="00B34F21" w:rsidRPr="00B34F21" w:rsidRDefault="00B34F21" w:rsidP="00B34F21">
      <w:pPr>
        <w:shd w:val="clear" w:color="auto" w:fill="FFFFFF"/>
        <w:tabs>
          <w:tab w:val="left" w:pos="851"/>
          <w:tab w:val="left" w:pos="993"/>
        </w:tabs>
        <w:rPr>
          <w:szCs w:val="28"/>
          <w:shd w:val="clear" w:color="auto" w:fill="FFFFFF"/>
        </w:rPr>
      </w:pPr>
      <w:r w:rsidRPr="00B34F21">
        <w:rPr>
          <w:szCs w:val="28"/>
        </w:rPr>
        <w:t xml:space="preserve">На сайте Министерства природных ресурсов и экологии Смоленской области публикуется информация, направленная на </w:t>
      </w:r>
      <w:r w:rsidRPr="00B34F21">
        <w:rPr>
          <w:szCs w:val="28"/>
          <w:shd w:val="clear" w:color="auto" w:fill="FFFFFF"/>
        </w:rPr>
        <w:t>информированность граждан о сроке и порядке внедрения системы раздельного накопления отходов.</w:t>
      </w:r>
    </w:p>
    <w:p w:rsidR="00B34F21" w:rsidRPr="00B34F21" w:rsidRDefault="00B34F21" w:rsidP="00B34F21">
      <w:pPr>
        <w:shd w:val="clear" w:color="auto" w:fill="FFFFFF"/>
        <w:tabs>
          <w:tab w:val="left" w:pos="851"/>
          <w:tab w:val="left" w:pos="993"/>
        </w:tabs>
        <w:rPr>
          <w:szCs w:val="28"/>
          <w:shd w:val="clear" w:color="auto" w:fill="FFFFFF"/>
        </w:rPr>
      </w:pPr>
      <w:r w:rsidRPr="00B34F21">
        <w:rPr>
          <w:szCs w:val="28"/>
        </w:rPr>
        <w:t xml:space="preserve">В целях развития системы </w:t>
      </w:r>
      <w:r w:rsidRPr="00B34F21">
        <w:rPr>
          <w:szCs w:val="28"/>
          <w:shd w:val="clear" w:color="auto" w:fill="FFFFFF"/>
        </w:rPr>
        <w:t>раздельного накопления ТКО на территории Смоленской области информация также отражена на сайтах подведомственных Министерству организаций: областного государственного бюджетного учреждения «Экология» (ecology67.ru), акционерного общества «Спецавтохозяйство» (sah67.ru), открытого акционерного общества «Инженерно-технический центр «Экология» (ekologia67.ru).</w:t>
      </w:r>
    </w:p>
    <w:p w:rsidR="00B34F21" w:rsidRPr="00B34F21" w:rsidRDefault="00B34F21" w:rsidP="00B34F21">
      <w:pPr>
        <w:shd w:val="clear" w:color="auto" w:fill="FFFFFF"/>
        <w:tabs>
          <w:tab w:val="left" w:pos="851"/>
          <w:tab w:val="left" w:pos="993"/>
        </w:tabs>
        <w:rPr>
          <w:szCs w:val="28"/>
        </w:rPr>
      </w:pPr>
      <w:r w:rsidRPr="00B34F21">
        <w:rPr>
          <w:szCs w:val="28"/>
        </w:rPr>
        <w:t>Кроме того, информация регулярно публикуется на официальных страницах Министерства в социальных сетях:</w:t>
      </w:r>
    </w:p>
    <w:tbl>
      <w:tblPr>
        <w:tblW w:w="0" w:type="auto"/>
        <w:tblLook w:val="04A0"/>
      </w:tblPr>
      <w:tblGrid>
        <w:gridCol w:w="2660"/>
        <w:gridCol w:w="7761"/>
      </w:tblGrid>
      <w:tr w:rsidR="00B34F21" w:rsidRPr="00B34F21" w:rsidTr="00B34F21">
        <w:tc>
          <w:tcPr>
            <w:tcW w:w="2660" w:type="dxa"/>
          </w:tcPr>
          <w:p w:rsidR="00B34F21" w:rsidRPr="00B34F21" w:rsidRDefault="00B34F21" w:rsidP="00B34F21">
            <w:pPr>
              <w:tabs>
                <w:tab w:val="left" w:pos="851"/>
                <w:tab w:val="left" w:pos="993"/>
              </w:tabs>
              <w:ind w:firstLine="0"/>
              <w:rPr>
                <w:rFonts w:eastAsia="Times New Roman"/>
                <w:szCs w:val="28"/>
              </w:rPr>
            </w:pPr>
            <w:r>
              <w:rPr>
                <w:rFonts w:eastAsia="Times New Roman"/>
                <w:szCs w:val="28"/>
              </w:rPr>
              <w:t>-</w:t>
            </w:r>
            <w:r w:rsidR="0007138F">
              <w:rPr>
                <w:rFonts w:eastAsia="Times New Roman"/>
                <w:szCs w:val="28"/>
              </w:rPr>
              <w:t xml:space="preserve"> </w:t>
            </w:r>
            <w:r w:rsidRPr="00B34F21">
              <w:rPr>
                <w:rFonts w:eastAsia="Times New Roman"/>
                <w:szCs w:val="28"/>
              </w:rPr>
              <w:t>«ВКонтакте»</w:t>
            </w:r>
          </w:p>
        </w:tc>
        <w:tc>
          <w:tcPr>
            <w:tcW w:w="7761" w:type="dxa"/>
          </w:tcPr>
          <w:p w:rsidR="00B34F21" w:rsidRPr="00B34F21" w:rsidRDefault="00B34F21" w:rsidP="00B34F21">
            <w:pPr>
              <w:tabs>
                <w:tab w:val="left" w:pos="851"/>
                <w:tab w:val="left" w:pos="993"/>
              </w:tabs>
              <w:rPr>
                <w:rFonts w:eastAsia="Times New Roman"/>
                <w:szCs w:val="28"/>
              </w:rPr>
            </w:pPr>
            <w:r w:rsidRPr="00B34F21">
              <w:rPr>
                <w:rFonts w:eastAsia="Times New Roman"/>
                <w:szCs w:val="28"/>
              </w:rPr>
              <w:t>https://vk.com/mpr_67;</w:t>
            </w:r>
          </w:p>
        </w:tc>
      </w:tr>
      <w:tr w:rsidR="00B34F21" w:rsidRPr="00B34F21" w:rsidTr="00B34F21">
        <w:tc>
          <w:tcPr>
            <w:tcW w:w="2660" w:type="dxa"/>
          </w:tcPr>
          <w:p w:rsidR="00B34F21" w:rsidRPr="00B34F21" w:rsidRDefault="00B34F21" w:rsidP="00B34F21">
            <w:pPr>
              <w:tabs>
                <w:tab w:val="left" w:pos="851"/>
                <w:tab w:val="left" w:pos="993"/>
              </w:tabs>
              <w:ind w:firstLine="0"/>
              <w:rPr>
                <w:rFonts w:eastAsia="Times New Roman"/>
                <w:szCs w:val="28"/>
              </w:rPr>
            </w:pPr>
            <w:r>
              <w:rPr>
                <w:rFonts w:eastAsia="Times New Roman"/>
                <w:szCs w:val="28"/>
              </w:rPr>
              <w:t>-</w:t>
            </w:r>
            <w:r w:rsidR="0007138F">
              <w:rPr>
                <w:rFonts w:eastAsia="Times New Roman"/>
                <w:szCs w:val="28"/>
              </w:rPr>
              <w:t xml:space="preserve"> </w:t>
            </w:r>
            <w:r w:rsidRPr="00B34F21">
              <w:rPr>
                <w:rFonts w:eastAsia="Times New Roman"/>
                <w:szCs w:val="28"/>
                <w:lang w:val="en-US"/>
              </w:rPr>
              <w:t>«</w:t>
            </w:r>
            <w:r w:rsidRPr="00B34F21">
              <w:rPr>
                <w:rFonts w:eastAsia="Times New Roman"/>
                <w:szCs w:val="28"/>
              </w:rPr>
              <w:t>Одноклассники</w:t>
            </w:r>
            <w:r w:rsidRPr="00B34F21">
              <w:rPr>
                <w:rFonts w:eastAsia="Times New Roman"/>
                <w:szCs w:val="28"/>
                <w:lang w:val="en-US"/>
              </w:rPr>
              <w:t>»</w:t>
            </w:r>
          </w:p>
        </w:tc>
        <w:tc>
          <w:tcPr>
            <w:tcW w:w="7761" w:type="dxa"/>
          </w:tcPr>
          <w:p w:rsidR="00B34F21" w:rsidRPr="00B34F21" w:rsidRDefault="00B34F21" w:rsidP="00B34F21">
            <w:pPr>
              <w:tabs>
                <w:tab w:val="left" w:pos="851"/>
                <w:tab w:val="left" w:pos="993"/>
              </w:tabs>
              <w:rPr>
                <w:rFonts w:eastAsia="Times New Roman"/>
                <w:szCs w:val="28"/>
              </w:rPr>
            </w:pPr>
            <w:r w:rsidRPr="00B34F21">
              <w:rPr>
                <w:rFonts w:eastAsia="Times New Roman"/>
                <w:szCs w:val="28"/>
              </w:rPr>
              <w:t>https://ok.ru/smolpriroda67;</w:t>
            </w:r>
          </w:p>
        </w:tc>
      </w:tr>
      <w:tr w:rsidR="00B34F21" w:rsidRPr="00B34F21" w:rsidTr="00B34F21">
        <w:tc>
          <w:tcPr>
            <w:tcW w:w="2660" w:type="dxa"/>
          </w:tcPr>
          <w:p w:rsidR="00B34F21" w:rsidRPr="00B34F21" w:rsidRDefault="00B34F21" w:rsidP="00B34F21">
            <w:pPr>
              <w:tabs>
                <w:tab w:val="left" w:pos="851"/>
                <w:tab w:val="left" w:pos="993"/>
              </w:tabs>
              <w:ind w:firstLine="0"/>
              <w:rPr>
                <w:rFonts w:eastAsia="Times New Roman"/>
                <w:szCs w:val="28"/>
              </w:rPr>
            </w:pPr>
            <w:r>
              <w:rPr>
                <w:rFonts w:eastAsia="Times New Roman"/>
                <w:szCs w:val="28"/>
              </w:rPr>
              <w:t>-</w:t>
            </w:r>
            <w:r w:rsidR="0007138F">
              <w:rPr>
                <w:rFonts w:eastAsia="Times New Roman"/>
                <w:szCs w:val="28"/>
              </w:rPr>
              <w:t xml:space="preserve"> </w:t>
            </w:r>
            <w:r w:rsidRPr="00B34F21">
              <w:rPr>
                <w:rFonts w:eastAsia="Times New Roman"/>
                <w:szCs w:val="28"/>
                <w:lang w:val="en-US"/>
              </w:rPr>
              <w:t>«Telegram»</w:t>
            </w:r>
          </w:p>
        </w:tc>
        <w:tc>
          <w:tcPr>
            <w:tcW w:w="7761" w:type="dxa"/>
          </w:tcPr>
          <w:p w:rsidR="00B34F21" w:rsidRPr="00B34F21" w:rsidRDefault="00B34F21" w:rsidP="00B34F21">
            <w:pPr>
              <w:tabs>
                <w:tab w:val="left" w:pos="851"/>
                <w:tab w:val="left" w:pos="993"/>
              </w:tabs>
              <w:rPr>
                <w:rFonts w:eastAsia="Times New Roman"/>
                <w:szCs w:val="28"/>
              </w:rPr>
            </w:pPr>
            <w:r w:rsidRPr="00B34F21">
              <w:rPr>
                <w:rFonts w:eastAsia="Times New Roman"/>
                <w:szCs w:val="28"/>
              </w:rPr>
              <w:t>https://t.me/mpr_67.</w:t>
            </w:r>
          </w:p>
        </w:tc>
      </w:tr>
    </w:tbl>
    <w:p w:rsidR="009976AE" w:rsidRDefault="0048008D" w:rsidP="00F230D1">
      <w:pPr>
        <w:pStyle w:val="24"/>
      </w:pPr>
      <w:r w:rsidRPr="009976AE">
        <w:br w:type="page"/>
      </w:r>
      <w:bookmarkStart w:id="37" w:name="_Toc164265575"/>
      <w:bookmarkStart w:id="38" w:name="_Toc165038038"/>
      <w:bookmarkStart w:id="39" w:name="_Toc165038205"/>
      <w:bookmarkStart w:id="40" w:name="_Toc206067063"/>
      <w:r w:rsidR="009976AE" w:rsidRPr="009976AE">
        <w:lastRenderedPageBreak/>
        <w:t xml:space="preserve">РАЗДЕЛ 5. </w:t>
      </w:r>
      <w:bookmarkStart w:id="41" w:name="_Toc164265576"/>
      <w:bookmarkEnd w:id="37"/>
      <w:bookmarkEnd w:id="38"/>
      <w:bookmarkEnd w:id="39"/>
      <w:r w:rsidR="00F230D1">
        <w:t>Действующие объекты обработки, утилизации, обезвреживания, размещения твердых коммунальных отходов</w:t>
      </w:r>
      <w:bookmarkEnd w:id="40"/>
    </w:p>
    <w:p w:rsidR="00044A8B" w:rsidRPr="00044A8B" w:rsidRDefault="00044A8B" w:rsidP="00F230D1">
      <w:pPr>
        <w:rPr>
          <w:sz w:val="10"/>
          <w:szCs w:val="10"/>
        </w:rPr>
      </w:pPr>
    </w:p>
    <w:p w:rsidR="005A0365" w:rsidRPr="00014614" w:rsidRDefault="005A0365" w:rsidP="00F230D1">
      <w:pPr>
        <w:pStyle w:val="24"/>
      </w:pPr>
      <w:bookmarkStart w:id="42" w:name="_Toc165038039"/>
      <w:bookmarkStart w:id="43" w:name="_Toc165038206"/>
      <w:bookmarkStart w:id="44" w:name="_Toc206067064"/>
      <w:r w:rsidRPr="00014614">
        <w:t>5.1</w:t>
      </w:r>
      <w:r w:rsidR="00E40F3F">
        <w:t>.</w:t>
      </w:r>
      <w:r w:rsidR="00E40F3F" w:rsidRPr="00014614">
        <w:t xml:space="preserve"> </w:t>
      </w:r>
      <w:r w:rsidR="00A1070D">
        <w:t>Действующие о</w:t>
      </w:r>
      <w:r w:rsidR="00E40F3F" w:rsidRPr="00014614">
        <w:t>бъекты обработки, утилизации, обезвреживания и объекты размещения отходов</w:t>
      </w:r>
      <w:bookmarkEnd w:id="41"/>
      <w:bookmarkEnd w:id="42"/>
      <w:bookmarkEnd w:id="43"/>
      <w:bookmarkEnd w:id="44"/>
    </w:p>
    <w:p w:rsidR="005A0365" w:rsidRPr="00041886" w:rsidRDefault="005A0365" w:rsidP="00F230D1">
      <w:r w:rsidRPr="00785882">
        <w:rPr>
          <w:lang w:eastAsia="ru-RU"/>
        </w:rPr>
        <w:t xml:space="preserve">В соответствии с требованиями </w:t>
      </w:r>
      <w:r w:rsidRPr="00785882">
        <w:t>Федерального закона «О лицензировании отдельных видов деятельности» №</w:t>
      </w:r>
      <w:r w:rsidR="00473DED" w:rsidRPr="00785882">
        <w:t xml:space="preserve"> </w:t>
      </w:r>
      <w:r w:rsidRPr="00785882">
        <w:t>99-ФЗ от 22.04.2011 г. деятельность по обработке, утилизации, обезвреживанию, размещению отходов яв</w:t>
      </w:r>
      <w:r w:rsidR="00D52116" w:rsidRPr="00785882">
        <w:t>ляется лицензируемой</w:t>
      </w:r>
      <w:r w:rsidRPr="00785882">
        <w:t xml:space="preserve"> </w:t>
      </w:r>
      <w:r w:rsidR="00760AA4" w:rsidRPr="00785882">
        <w:t>[7</w:t>
      </w:r>
      <w:r w:rsidR="00D52116" w:rsidRPr="00785882">
        <w:t>].</w:t>
      </w:r>
    </w:p>
    <w:p w:rsidR="005A0365" w:rsidRDefault="005A0365" w:rsidP="00F230D1">
      <w:r w:rsidRPr="00041886">
        <w:rPr>
          <w:b/>
          <w:u w:val="single"/>
        </w:rPr>
        <w:t>Деятельность по обезвреживанию</w:t>
      </w:r>
      <w:r w:rsidRPr="00041886">
        <w:t xml:space="preserve"> </w:t>
      </w:r>
      <w:r w:rsidR="00D52116" w:rsidRPr="00041886">
        <w:t xml:space="preserve">ТКО </w:t>
      </w:r>
      <w:r w:rsidRPr="00041886">
        <w:t xml:space="preserve">на территории Смоленской области </w:t>
      </w:r>
      <w:r w:rsidR="00FA3DB5" w:rsidRPr="00041886">
        <w:t>не осуществляется.</w:t>
      </w:r>
    </w:p>
    <w:p w:rsidR="00F230D1" w:rsidRDefault="00F230D1" w:rsidP="00F230D1"/>
    <w:p w:rsidR="00F230D1" w:rsidRPr="00184D2F" w:rsidRDefault="00F230D1" w:rsidP="00F230D1">
      <w:pPr>
        <w:ind w:firstLine="567"/>
      </w:pPr>
      <w:r w:rsidRPr="00F230D1">
        <w:rPr>
          <w:b/>
          <w:u w:val="single"/>
        </w:rPr>
        <w:t>Деятельность по утилизации</w:t>
      </w:r>
      <w:r>
        <w:t xml:space="preserve"> ТКО на территории Смоленской области </w:t>
      </w:r>
      <w:r>
        <w:br/>
        <w:t>не осуществляется.</w:t>
      </w:r>
    </w:p>
    <w:p w:rsidR="00F230D1" w:rsidRPr="00041886" w:rsidRDefault="00F230D1" w:rsidP="00F230D1"/>
    <w:p w:rsidR="00F230D1" w:rsidRDefault="005A0365" w:rsidP="00F230D1">
      <w:r w:rsidRPr="00041886">
        <w:rPr>
          <w:b/>
          <w:u w:val="single"/>
        </w:rPr>
        <w:t>Деятельность по обработке</w:t>
      </w:r>
      <w:r w:rsidRPr="00041886">
        <w:t xml:space="preserve"> </w:t>
      </w:r>
      <w:r w:rsidR="00D52116" w:rsidRPr="00041886">
        <w:t xml:space="preserve">ТКО </w:t>
      </w:r>
      <w:r w:rsidR="00D87DCF" w:rsidRPr="00041886">
        <w:t>в регионе</w:t>
      </w:r>
      <w:r w:rsidRPr="00041886">
        <w:t xml:space="preserve"> осуществля</w:t>
      </w:r>
      <w:r w:rsidR="00D52116" w:rsidRPr="00041886">
        <w:t>е</w:t>
      </w:r>
      <w:r w:rsidRPr="00041886">
        <w:t>т</w:t>
      </w:r>
      <w:r w:rsidR="00D52116" w:rsidRPr="00041886">
        <w:t xml:space="preserve"> </w:t>
      </w:r>
      <w:r w:rsidR="00014614" w:rsidRPr="00041886">
        <w:t>АО «Спецавтохозяйство» и ОГУП «Экология».</w:t>
      </w:r>
      <w:r w:rsidR="00D87DCF" w:rsidRPr="00041886">
        <w:t xml:space="preserve"> На территории Смоленской области действует 3 объекта сортировки твердых коммунальных отходов общей мощностью </w:t>
      </w:r>
      <w:r w:rsidR="00D87DCF" w:rsidRPr="00041886">
        <w:br/>
        <w:t>150 000 тонн/год.</w:t>
      </w:r>
    </w:p>
    <w:p w:rsidR="00442392" w:rsidRDefault="00B91977" w:rsidP="00F230D1">
      <w:pPr>
        <w:ind w:firstLine="567"/>
      </w:pPr>
      <w:r w:rsidRPr="00286526">
        <w:t>Сведения об объектах обработки отражены в таблице 5.1.1.</w:t>
      </w:r>
    </w:p>
    <w:p w:rsidR="00F230D1" w:rsidRDefault="00F230D1" w:rsidP="00F230D1">
      <w:pPr>
        <w:ind w:firstLine="567"/>
      </w:pPr>
    </w:p>
    <w:p w:rsidR="00B23BA4" w:rsidRDefault="00DA7E8E" w:rsidP="00F230D1">
      <w:pPr>
        <w:pStyle w:val="aa"/>
        <w:tabs>
          <w:tab w:val="left" w:pos="993"/>
        </w:tabs>
        <w:spacing w:after="200"/>
        <w:ind w:left="0" w:firstLine="993"/>
      </w:pPr>
      <w:r w:rsidRPr="00286526">
        <w:rPr>
          <w:b/>
          <w:u w:val="single"/>
        </w:rPr>
        <w:t>Деятельность по захоронению</w:t>
      </w:r>
      <w:r w:rsidRPr="00286526">
        <w:t xml:space="preserve"> отходов на территории Смоленской области осуществляют специализированные организации, в соответствии с лицензионными требованиями. На</w:t>
      </w:r>
      <w:r w:rsidR="001B1D74">
        <w:t xml:space="preserve"> территории региона действует 12</w:t>
      </w:r>
      <w:r w:rsidRPr="00286526">
        <w:t xml:space="preserve"> объектов размещения отходов, включенных в Государственный реестр объектов размещения отходов </w:t>
      </w:r>
      <w:r w:rsidRPr="00286526">
        <w:br/>
        <w:t>(далее - ГРО</w:t>
      </w:r>
      <w:r w:rsidR="00B91977" w:rsidRPr="00286526">
        <w:t>РО), сведения о которых отражены в таблице 5.1.</w:t>
      </w:r>
      <w:r w:rsidR="00A1070D">
        <w:t>2</w:t>
      </w:r>
      <w:r w:rsidR="00B91977" w:rsidRPr="00286526">
        <w:t>.</w:t>
      </w:r>
      <w:r w:rsidR="001B1D74">
        <w:t xml:space="preserve"> </w:t>
      </w:r>
    </w:p>
    <w:p w:rsidR="00F357F7" w:rsidRDefault="00F357F7" w:rsidP="00F357F7">
      <w:pPr>
        <w:pStyle w:val="aa"/>
        <w:tabs>
          <w:tab w:val="left" w:pos="993"/>
        </w:tabs>
        <w:spacing w:after="200"/>
        <w:ind w:left="0" w:firstLine="993"/>
      </w:pPr>
    </w:p>
    <w:p w:rsidR="00F357F7" w:rsidRDefault="00F357F7" w:rsidP="00F357F7">
      <w:pPr>
        <w:pStyle w:val="aa"/>
        <w:tabs>
          <w:tab w:val="left" w:pos="993"/>
        </w:tabs>
        <w:spacing w:after="200"/>
        <w:ind w:left="0" w:firstLine="993"/>
      </w:pPr>
    </w:p>
    <w:p w:rsidR="00F357F7" w:rsidRPr="00F357F7" w:rsidRDefault="00F357F7" w:rsidP="00F357F7">
      <w:pPr>
        <w:pStyle w:val="aa"/>
        <w:tabs>
          <w:tab w:val="left" w:pos="993"/>
        </w:tabs>
        <w:spacing w:after="200"/>
        <w:ind w:left="0" w:firstLine="993"/>
        <w:sectPr w:rsidR="00F357F7" w:rsidRPr="00F357F7" w:rsidSect="00F0641A">
          <w:pgSz w:w="11906" w:h="16838"/>
          <w:pgMar w:top="1134" w:right="567" w:bottom="1134" w:left="1134" w:header="709" w:footer="709" w:gutter="0"/>
          <w:cols w:space="720"/>
          <w:docGrid w:linePitch="381"/>
        </w:sectPr>
      </w:pPr>
    </w:p>
    <w:p w:rsidR="00F357F7" w:rsidRDefault="00F357F7" w:rsidP="00F357F7">
      <w:pPr>
        <w:ind w:firstLine="0"/>
        <w:jc w:val="right"/>
        <w:rPr>
          <w:i/>
        </w:rPr>
      </w:pPr>
      <w:r w:rsidRPr="00F357F7">
        <w:rPr>
          <w:i/>
        </w:rPr>
        <w:lastRenderedPageBreak/>
        <w:t>Таблица 5.1.1</w:t>
      </w:r>
    </w:p>
    <w:p w:rsidR="00F357F7" w:rsidRPr="00590B6C" w:rsidRDefault="00590B6C" w:rsidP="00590B6C">
      <w:pPr>
        <w:ind w:firstLine="0"/>
        <w:jc w:val="center"/>
        <w:rPr>
          <w:b/>
        </w:rPr>
      </w:pPr>
      <w:r w:rsidRPr="00590B6C">
        <w:rPr>
          <w:b/>
        </w:rPr>
        <w:t>Действующие объекты обработки отходов на территории Смоленской области</w:t>
      </w:r>
    </w:p>
    <w:p w:rsidR="00590B6C" w:rsidRDefault="00590B6C" w:rsidP="00590B6C">
      <w:pPr>
        <w:ind w:firstLine="0"/>
        <w:jc w:val="right"/>
        <w:rPr>
          <w:i/>
        </w:rPr>
      </w:pPr>
    </w:p>
    <w:p w:rsidR="00590B6C" w:rsidRPr="00590B6C" w:rsidRDefault="00590B6C" w:rsidP="00590B6C">
      <w:pPr>
        <w:ind w:firstLine="0"/>
        <w:jc w:val="right"/>
        <w:rPr>
          <w:i/>
        </w:rPr>
      </w:pPr>
    </w:p>
    <w:tbl>
      <w:tblPr>
        <w:tblStyle w:val="19"/>
        <w:tblpPr w:leftFromText="180" w:rightFromText="180" w:vertAnchor="text" w:horzAnchor="margin" w:tblpX="-318" w:tblpY="-371"/>
        <w:tblW w:w="5213" w:type="pct"/>
        <w:tblLayout w:type="fixed"/>
        <w:tblLook w:val="0480"/>
      </w:tblPr>
      <w:tblGrid>
        <w:gridCol w:w="391"/>
        <w:gridCol w:w="1878"/>
        <w:gridCol w:w="1807"/>
        <w:gridCol w:w="1986"/>
        <w:gridCol w:w="1702"/>
        <w:gridCol w:w="1844"/>
        <w:gridCol w:w="2833"/>
        <w:gridCol w:w="1702"/>
        <w:gridCol w:w="1273"/>
      </w:tblGrid>
      <w:tr w:rsidR="00905DC1" w:rsidRPr="006463D6" w:rsidTr="00905DC1">
        <w:trPr>
          <w:trHeight w:val="1550"/>
        </w:trPr>
        <w:tc>
          <w:tcPr>
            <w:tcW w:w="127" w:type="pct"/>
            <w:noWrap/>
            <w:vAlign w:val="center"/>
            <w:hideMark/>
          </w:tcPr>
          <w:p w:rsidR="00F357F7" w:rsidRPr="00A1070D" w:rsidRDefault="00F357F7" w:rsidP="008F40E3">
            <w:pPr>
              <w:ind w:firstLine="0"/>
              <w:rPr>
                <w:b/>
                <w:color w:val="000000"/>
                <w:sz w:val="20"/>
                <w:szCs w:val="20"/>
                <w:lang w:eastAsia="ru-RU"/>
              </w:rPr>
            </w:pPr>
            <w:r w:rsidRPr="00A1070D">
              <w:rPr>
                <w:b/>
                <w:color w:val="000000"/>
                <w:sz w:val="20"/>
                <w:szCs w:val="20"/>
                <w:lang w:eastAsia="ru-RU"/>
              </w:rPr>
              <w:t>№ п/п</w:t>
            </w:r>
          </w:p>
        </w:tc>
        <w:tc>
          <w:tcPr>
            <w:tcW w:w="609"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Наименование объекта</w:t>
            </w:r>
          </w:p>
        </w:tc>
        <w:tc>
          <w:tcPr>
            <w:tcW w:w="586"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Наименование юридического лица, эксплуатирующего объект обработки</w:t>
            </w:r>
          </w:p>
        </w:tc>
        <w:tc>
          <w:tcPr>
            <w:tcW w:w="644"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Адрес местонахождения объекта, год ввода в эксплуатацию</w:t>
            </w:r>
          </w:p>
        </w:tc>
        <w:tc>
          <w:tcPr>
            <w:tcW w:w="552"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Географические координаты местонахождения объекта</w:t>
            </w:r>
          </w:p>
        </w:tc>
        <w:tc>
          <w:tcPr>
            <w:tcW w:w="598"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Производственная мощность объекта обработки отходов, тонн/год</w:t>
            </w:r>
          </w:p>
        </w:tc>
        <w:tc>
          <w:tcPr>
            <w:tcW w:w="919"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Оборудование, применяемое для обработки отходов</w:t>
            </w:r>
          </w:p>
        </w:tc>
        <w:tc>
          <w:tcPr>
            <w:tcW w:w="552"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Сведения о согласованной СЗЗ</w:t>
            </w:r>
          </w:p>
        </w:tc>
        <w:tc>
          <w:tcPr>
            <w:tcW w:w="413" w:type="pct"/>
            <w:vAlign w:val="center"/>
            <w:hideMark/>
          </w:tcPr>
          <w:p w:rsidR="00F357F7" w:rsidRPr="00A1070D" w:rsidRDefault="00F357F7" w:rsidP="00FE0AC7">
            <w:pPr>
              <w:ind w:firstLine="0"/>
              <w:jc w:val="center"/>
              <w:rPr>
                <w:b/>
                <w:color w:val="000000"/>
                <w:sz w:val="20"/>
                <w:szCs w:val="20"/>
                <w:lang w:eastAsia="ru-RU"/>
              </w:rPr>
            </w:pPr>
            <w:r w:rsidRPr="00A1070D">
              <w:rPr>
                <w:b/>
                <w:color w:val="000000"/>
                <w:sz w:val="20"/>
                <w:szCs w:val="20"/>
                <w:lang w:eastAsia="ru-RU"/>
              </w:rPr>
              <w:t>Сведения о полученной лицензии</w:t>
            </w:r>
          </w:p>
        </w:tc>
      </w:tr>
      <w:tr w:rsidR="00905DC1" w:rsidRPr="006463D6" w:rsidTr="00905DC1">
        <w:trPr>
          <w:trHeight w:val="1554"/>
        </w:trPr>
        <w:tc>
          <w:tcPr>
            <w:tcW w:w="127" w:type="pct"/>
            <w:vAlign w:val="center"/>
            <w:hideMark/>
          </w:tcPr>
          <w:p w:rsidR="00F357F7" w:rsidRPr="00A1070D" w:rsidRDefault="00F357F7" w:rsidP="00905DC1">
            <w:pPr>
              <w:ind w:firstLine="0"/>
              <w:rPr>
                <w:color w:val="000000"/>
                <w:sz w:val="20"/>
                <w:szCs w:val="20"/>
                <w:lang w:eastAsia="ru-RU"/>
              </w:rPr>
            </w:pPr>
            <w:r w:rsidRPr="00A1070D">
              <w:rPr>
                <w:color w:val="000000"/>
                <w:sz w:val="20"/>
                <w:szCs w:val="20"/>
                <w:lang w:eastAsia="ru-RU"/>
              </w:rPr>
              <w:t>1</w:t>
            </w:r>
          </w:p>
        </w:tc>
        <w:tc>
          <w:tcPr>
            <w:tcW w:w="609"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Мусоросортировочный комплекс</w:t>
            </w:r>
          </w:p>
        </w:tc>
        <w:tc>
          <w:tcPr>
            <w:tcW w:w="586"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АО «Спецавтохозяйство»</w:t>
            </w:r>
          </w:p>
        </w:tc>
        <w:tc>
          <w:tcPr>
            <w:tcW w:w="644"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 xml:space="preserve">Смоленская область, Смоленский </w:t>
            </w:r>
            <w:r w:rsidR="00470D18">
              <w:rPr>
                <w:color w:val="000000" w:themeColor="text1"/>
                <w:sz w:val="18"/>
                <w:szCs w:val="18"/>
              </w:rPr>
              <w:t xml:space="preserve"> муниципальный округ</w:t>
            </w:r>
            <w:r w:rsidRPr="00A1070D">
              <w:rPr>
                <w:color w:val="000000"/>
                <w:sz w:val="20"/>
                <w:szCs w:val="20"/>
                <w:lang w:eastAsia="ru-RU"/>
              </w:rPr>
              <w:t xml:space="preserve">, северо-восточнее д. </w:t>
            </w:r>
            <w:proofErr w:type="spellStart"/>
            <w:r w:rsidRPr="00A1070D">
              <w:rPr>
                <w:color w:val="000000"/>
                <w:sz w:val="20"/>
                <w:szCs w:val="20"/>
                <w:lang w:eastAsia="ru-RU"/>
              </w:rPr>
              <w:t>Замятлино</w:t>
            </w:r>
            <w:proofErr w:type="spellEnd"/>
            <w:r w:rsidRPr="00A1070D">
              <w:rPr>
                <w:color w:val="000000"/>
                <w:sz w:val="20"/>
                <w:szCs w:val="20"/>
                <w:lang w:eastAsia="ru-RU"/>
              </w:rPr>
              <w:t xml:space="preserve"> на расстоянии 2,8 км,</w:t>
            </w:r>
          </w:p>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2018 год (начало работы 2019 год)</w:t>
            </w:r>
          </w:p>
        </w:tc>
        <w:tc>
          <w:tcPr>
            <w:tcW w:w="552" w:type="pct"/>
            <w:noWrap/>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54.600109, 32.262840</w:t>
            </w:r>
          </w:p>
        </w:tc>
        <w:tc>
          <w:tcPr>
            <w:tcW w:w="598"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100 000</w:t>
            </w:r>
          </w:p>
        </w:tc>
        <w:tc>
          <w:tcPr>
            <w:tcW w:w="919" w:type="pct"/>
            <w:vAlign w:val="center"/>
            <w:hideMark/>
          </w:tcPr>
          <w:p w:rsidR="00F357F7" w:rsidRPr="00A1070D" w:rsidRDefault="00F357F7" w:rsidP="00FE0AC7">
            <w:pPr>
              <w:ind w:firstLine="0"/>
              <w:jc w:val="center"/>
              <w:rPr>
                <w:color w:val="000000"/>
                <w:sz w:val="20"/>
                <w:szCs w:val="20"/>
                <w:lang w:eastAsia="ru-RU"/>
              </w:rPr>
            </w:pPr>
            <w:proofErr w:type="gramStart"/>
            <w:r w:rsidRPr="00A1070D">
              <w:rPr>
                <w:color w:val="000000"/>
                <w:sz w:val="20"/>
                <w:szCs w:val="20"/>
                <w:lang w:eastAsia="ru-RU"/>
              </w:rPr>
              <w:t>Конвейер</w:t>
            </w:r>
            <w:proofErr w:type="gramEnd"/>
            <w:r w:rsidRPr="00A1070D">
              <w:rPr>
                <w:color w:val="000000"/>
                <w:sz w:val="20"/>
                <w:szCs w:val="20"/>
                <w:lang w:eastAsia="ru-RU"/>
              </w:rPr>
              <w:t xml:space="preserve"> подающий ленточный, конвейер сортировочный ленточный, конвейер реверсивный для подачи в </w:t>
            </w:r>
            <w:proofErr w:type="spellStart"/>
            <w:r w:rsidRPr="00A1070D">
              <w:rPr>
                <w:color w:val="000000"/>
                <w:sz w:val="20"/>
                <w:szCs w:val="20"/>
                <w:lang w:eastAsia="ru-RU"/>
              </w:rPr>
              <w:t>мультилифт</w:t>
            </w:r>
            <w:proofErr w:type="spellEnd"/>
            <w:r w:rsidRPr="00A1070D">
              <w:rPr>
                <w:color w:val="000000"/>
                <w:sz w:val="20"/>
                <w:szCs w:val="20"/>
                <w:lang w:eastAsia="ru-RU"/>
              </w:rPr>
              <w:t>, пресс гидравлический, барабанный грохот</w:t>
            </w:r>
          </w:p>
        </w:tc>
        <w:tc>
          <w:tcPr>
            <w:tcW w:w="552"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w:t>
            </w:r>
          </w:p>
        </w:tc>
        <w:tc>
          <w:tcPr>
            <w:tcW w:w="413"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 Л020-00113-67/00100007 от 16.04.2013</w:t>
            </w:r>
          </w:p>
        </w:tc>
      </w:tr>
      <w:tr w:rsidR="00905DC1" w:rsidRPr="006463D6" w:rsidTr="00905DC1">
        <w:trPr>
          <w:trHeight w:val="1554"/>
        </w:trPr>
        <w:tc>
          <w:tcPr>
            <w:tcW w:w="127" w:type="pct"/>
            <w:vAlign w:val="center"/>
            <w:hideMark/>
          </w:tcPr>
          <w:p w:rsidR="00F357F7" w:rsidRPr="00A1070D" w:rsidRDefault="00F357F7" w:rsidP="00905DC1">
            <w:pPr>
              <w:ind w:firstLine="0"/>
              <w:rPr>
                <w:color w:val="000000"/>
                <w:sz w:val="20"/>
                <w:szCs w:val="20"/>
                <w:lang w:eastAsia="ru-RU"/>
              </w:rPr>
            </w:pPr>
            <w:r w:rsidRPr="00A1070D">
              <w:rPr>
                <w:color w:val="000000"/>
                <w:sz w:val="20"/>
                <w:szCs w:val="20"/>
                <w:lang w:eastAsia="ru-RU"/>
              </w:rPr>
              <w:t>2</w:t>
            </w:r>
          </w:p>
        </w:tc>
        <w:tc>
          <w:tcPr>
            <w:tcW w:w="609"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Мусоросортировочный комплекс</w:t>
            </w:r>
          </w:p>
        </w:tc>
        <w:tc>
          <w:tcPr>
            <w:tcW w:w="586"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ОГУП «Экология»</w:t>
            </w:r>
          </w:p>
        </w:tc>
        <w:tc>
          <w:tcPr>
            <w:tcW w:w="644" w:type="pct"/>
            <w:vAlign w:val="center"/>
            <w:hideMark/>
          </w:tcPr>
          <w:p w:rsidR="00F357F7" w:rsidRPr="00A1070D" w:rsidRDefault="00F357F7" w:rsidP="00FE0AC7">
            <w:pPr>
              <w:ind w:firstLine="0"/>
              <w:jc w:val="center"/>
              <w:rPr>
                <w:color w:val="000000"/>
                <w:sz w:val="20"/>
                <w:szCs w:val="20"/>
                <w:lang w:eastAsia="ru-RU"/>
              </w:rPr>
            </w:pPr>
            <w:proofErr w:type="gramStart"/>
            <w:r w:rsidRPr="00A1070D">
              <w:rPr>
                <w:color w:val="000000"/>
                <w:sz w:val="20"/>
                <w:szCs w:val="20"/>
                <w:lang w:eastAsia="ru-RU"/>
              </w:rPr>
              <w:t>Смоленская</w:t>
            </w:r>
            <w:proofErr w:type="gramEnd"/>
            <w:r w:rsidRPr="00A1070D">
              <w:rPr>
                <w:color w:val="000000"/>
                <w:sz w:val="20"/>
                <w:szCs w:val="20"/>
                <w:lang w:eastAsia="ru-RU"/>
              </w:rPr>
              <w:t xml:space="preserve"> обл., Рославльский </w:t>
            </w:r>
            <w:r w:rsidR="00470D18">
              <w:rPr>
                <w:color w:val="000000" w:themeColor="text1"/>
                <w:sz w:val="18"/>
                <w:szCs w:val="18"/>
              </w:rPr>
              <w:t xml:space="preserve"> муниципальный округ</w:t>
            </w:r>
            <w:r w:rsidR="00470D18">
              <w:rPr>
                <w:color w:val="000000"/>
                <w:sz w:val="20"/>
                <w:szCs w:val="20"/>
                <w:lang w:eastAsia="ru-RU"/>
              </w:rPr>
              <w:t xml:space="preserve">, </w:t>
            </w:r>
            <w:r w:rsidR="00470D18">
              <w:rPr>
                <w:color w:val="000000"/>
                <w:sz w:val="20"/>
                <w:szCs w:val="20"/>
                <w:lang w:eastAsia="ru-RU"/>
              </w:rPr>
              <w:br/>
              <w:t xml:space="preserve">с. </w:t>
            </w:r>
            <w:proofErr w:type="spellStart"/>
            <w:r w:rsidRPr="00A1070D">
              <w:rPr>
                <w:color w:val="000000"/>
                <w:sz w:val="20"/>
                <w:szCs w:val="20"/>
                <w:lang w:eastAsia="ru-RU"/>
              </w:rPr>
              <w:t>Богдановское</w:t>
            </w:r>
            <w:proofErr w:type="spellEnd"/>
            <w:r w:rsidRPr="00A1070D">
              <w:rPr>
                <w:color w:val="000000"/>
                <w:sz w:val="20"/>
                <w:szCs w:val="20"/>
                <w:lang w:eastAsia="ru-RU"/>
              </w:rPr>
              <w:t>, 2020 год (начало работы 2021 год)</w:t>
            </w:r>
          </w:p>
        </w:tc>
        <w:tc>
          <w:tcPr>
            <w:tcW w:w="552" w:type="pct"/>
            <w:noWrap/>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54.170087,</w:t>
            </w:r>
            <w:r w:rsidRPr="00A1070D">
              <w:rPr>
                <w:color w:val="000000"/>
                <w:sz w:val="20"/>
                <w:szCs w:val="20"/>
                <w:lang w:eastAsia="ru-RU"/>
              </w:rPr>
              <w:br/>
              <w:t>33.209672</w:t>
            </w:r>
          </w:p>
        </w:tc>
        <w:tc>
          <w:tcPr>
            <w:tcW w:w="598"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25 000</w:t>
            </w:r>
          </w:p>
        </w:tc>
        <w:tc>
          <w:tcPr>
            <w:tcW w:w="919" w:type="pct"/>
            <w:vAlign w:val="center"/>
            <w:hideMark/>
          </w:tcPr>
          <w:p w:rsidR="00F357F7" w:rsidRPr="00A1070D" w:rsidRDefault="00F357F7" w:rsidP="00FE0AC7">
            <w:pPr>
              <w:ind w:firstLine="0"/>
              <w:jc w:val="center"/>
              <w:rPr>
                <w:color w:val="000000"/>
                <w:sz w:val="20"/>
                <w:szCs w:val="20"/>
                <w:lang w:eastAsia="ru-RU"/>
              </w:rPr>
            </w:pPr>
            <w:proofErr w:type="gramStart"/>
            <w:r w:rsidRPr="00A1070D">
              <w:rPr>
                <w:color w:val="000000"/>
                <w:sz w:val="20"/>
                <w:szCs w:val="20"/>
                <w:lang w:eastAsia="ru-RU"/>
              </w:rPr>
              <w:t>Конвейер</w:t>
            </w:r>
            <w:proofErr w:type="gramEnd"/>
            <w:r w:rsidRPr="00A1070D">
              <w:rPr>
                <w:color w:val="000000"/>
                <w:sz w:val="20"/>
                <w:szCs w:val="20"/>
                <w:lang w:eastAsia="ru-RU"/>
              </w:rPr>
              <w:t xml:space="preserve"> подающий ленточный, конвейер сортировочный ленточный, конвейер реверсивный для подачи в </w:t>
            </w:r>
            <w:proofErr w:type="spellStart"/>
            <w:r w:rsidRPr="00A1070D">
              <w:rPr>
                <w:color w:val="000000"/>
                <w:sz w:val="20"/>
                <w:szCs w:val="20"/>
                <w:lang w:eastAsia="ru-RU"/>
              </w:rPr>
              <w:t>мультилифт</w:t>
            </w:r>
            <w:proofErr w:type="spellEnd"/>
            <w:r w:rsidRPr="00A1070D">
              <w:rPr>
                <w:color w:val="000000"/>
                <w:sz w:val="20"/>
                <w:szCs w:val="20"/>
                <w:lang w:eastAsia="ru-RU"/>
              </w:rPr>
              <w:t>, пресс гидравлический</w:t>
            </w:r>
          </w:p>
          <w:p w:rsidR="00F357F7" w:rsidRPr="00A1070D" w:rsidRDefault="00F357F7" w:rsidP="00FE0AC7">
            <w:pPr>
              <w:ind w:firstLine="0"/>
              <w:jc w:val="center"/>
              <w:rPr>
                <w:color w:val="000000"/>
                <w:sz w:val="20"/>
                <w:szCs w:val="20"/>
                <w:lang w:eastAsia="ru-RU"/>
              </w:rPr>
            </w:pPr>
          </w:p>
        </w:tc>
        <w:tc>
          <w:tcPr>
            <w:tcW w:w="552"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w:t>
            </w:r>
          </w:p>
        </w:tc>
        <w:tc>
          <w:tcPr>
            <w:tcW w:w="413"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 Л020-00113-67/00099788 06.12.2016</w:t>
            </w:r>
          </w:p>
        </w:tc>
      </w:tr>
      <w:tr w:rsidR="00905DC1" w:rsidRPr="006463D6" w:rsidTr="00470D18">
        <w:trPr>
          <w:trHeight w:val="2027"/>
        </w:trPr>
        <w:tc>
          <w:tcPr>
            <w:tcW w:w="127" w:type="pct"/>
            <w:vAlign w:val="center"/>
            <w:hideMark/>
          </w:tcPr>
          <w:p w:rsidR="00F357F7" w:rsidRPr="00A1070D" w:rsidRDefault="00F357F7" w:rsidP="00905DC1">
            <w:pPr>
              <w:ind w:firstLine="0"/>
              <w:rPr>
                <w:color w:val="000000"/>
                <w:sz w:val="20"/>
                <w:szCs w:val="20"/>
                <w:lang w:eastAsia="ru-RU"/>
              </w:rPr>
            </w:pPr>
            <w:r w:rsidRPr="00A1070D">
              <w:rPr>
                <w:color w:val="000000"/>
                <w:sz w:val="20"/>
                <w:szCs w:val="20"/>
                <w:lang w:eastAsia="ru-RU"/>
              </w:rPr>
              <w:t>3</w:t>
            </w:r>
          </w:p>
        </w:tc>
        <w:tc>
          <w:tcPr>
            <w:tcW w:w="609"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Мусоросортировочный комплекс</w:t>
            </w:r>
          </w:p>
        </w:tc>
        <w:tc>
          <w:tcPr>
            <w:tcW w:w="586"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ОГУП «Экология»</w:t>
            </w:r>
          </w:p>
        </w:tc>
        <w:tc>
          <w:tcPr>
            <w:tcW w:w="644"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 xml:space="preserve">Смоленская область, Рославльский </w:t>
            </w:r>
            <w:r w:rsidR="00470D18">
              <w:rPr>
                <w:color w:val="000000" w:themeColor="text1"/>
                <w:sz w:val="18"/>
                <w:szCs w:val="18"/>
              </w:rPr>
              <w:t xml:space="preserve"> муниципальный округ</w:t>
            </w:r>
            <w:r w:rsidRPr="00A1070D">
              <w:rPr>
                <w:color w:val="000000"/>
                <w:sz w:val="20"/>
                <w:szCs w:val="20"/>
                <w:lang w:eastAsia="ru-RU"/>
              </w:rPr>
              <w:t>, в 2,5 км севернее д. Новая Даниловка,</w:t>
            </w:r>
          </w:p>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2021 год</w:t>
            </w:r>
          </w:p>
          <w:p w:rsidR="00F357F7" w:rsidRPr="00A1070D" w:rsidRDefault="00F357F7" w:rsidP="00FE0AC7">
            <w:pPr>
              <w:ind w:firstLine="0"/>
              <w:jc w:val="center"/>
              <w:rPr>
                <w:color w:val="000000"/>
                <w:sz w:val="20"/>
                <w:szCs w:val="20"/>
                <w:lang w:eastAsia="ru-RU"/>
              </w:rPr>
            </w:pPr>
          </w:p>
        </w:tc>
        <w:tc>
          <w:tcPr>
            <w:tcW w:w="552" w:type="pct"/>
            <w:noWrap/>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54.093826,</w:t>
            </w:r>
            <w:r w:rsidRPr="00A1070D">
              <w:rPr>
                <w:color w:val="000000"/>
                <w:sz w:val="20"/>
                <w:szCs w:val="20"/>
                <w:lang w:eastAsia="ru-RU"/>
              </w:rPr>
              <w:br/>
              <w:t>32.963521</w:t>
            </w:r>
          </w:p>
        </w:tc>
        <w:tc>
          <w:tcPr>
            <w:tcW w:w="598"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25 000</w:t>
            </w:r>
          </w:p>
        </w:tc>
        <w:tc>
          <w:tcPr>
            <w:tcW w:w="919" w:type="pct"/>
            <w:vAlign w:val="center"/>
            <w:hideMark/>
          </w:tcPr>
          <w:p w:rsidR="00F357F7" w:rsidRPr="00A1070D" w:rsidRDefault="00F357F7" w:rsidP="00FE0AC7">
            <w:pPr>
              <w:ind w:firstLine="0"/>
              <w:jc w:val="center"/>
              <w:rPr>
                <w:color w:val="000000"/>
                <w:sz w:val="20"/>
                <w:szCs w:val="20"/>
                <w:lang w:eastAsia="ru-RU"/>
              </w:rPr>
            </w:pPr>
            <w:proofErr w:type="gramStart"/>
            <w:r w:rsidRPr="00A1070D">
              <w:rPr>
                <w:color w:val="000000"/>
                <w:sz w:val="20"/>
                <w:szCs w:val="20"/>
                <w:lang w:eastAsia="ru-RU"/>
              </w:rPr>
              <w:t>Конвейер</w:t>
            </w:r>
            <w:proofErr w:type="gramEnd"/>
            <w:r w:rsidRPr="00A1070D">
              <w:rPr>
                <w:color w:val="000000"/>
                <w:sz w:val="20"/>
                <w:szCs w:val="20"/>
                <w:lang w:eastAsia="ru-RU"/>
              </w:rPr>
              <w:t xml:space="preserve"> подающий ленточный, конвейер сортировочный ленточный, конвейер реверсивный для подачи в </w:t>
            </w:r>
            <w:proofErr w:type="spellStart"/>
            <w:r w:rsidRPr="00A1070D">
              <w:rPr>
                <w:color w:val="000000"/>
                <w:sz w:val="20"/>
                <w:szCs w:val="20"/>
                <w:lang w:eastAsia="ru-RU"/>
              </w:rPr>
              <w:t>мультилифт</w:t>
            </w:r>
            <w:proofErr w:type="spellEnd"/>
            <w:r w:rsidRPr="00A1070D">
              <w:rPr>
                <w:color w:val="000000"/>
                <w:sz w:val="20"/>
                <w:szCs w:val="20"/>
                <w:lang w:eastAsia="ru-RU"/>
              </w:rPr>
              <w:t>, пресс гидравлический, барабанный грохот</w:t>
            </w:r>
          </w:p>
        </w:tc>
        <w:tc>
          <w:tcPr>
            <w:tcW w:w="552"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w:t>
            </w:r>
          </w:p>
        </w:tc>
        <w:tc>
          <w:tcPr>
            <w:tcW w:w="413" w:type="pct"/>
            <w:vAlign w:val="center"/>
            <w:hideMark/>
          </w:tcPr>
          <w:p w:rsidR="00F357F7" w:rsidRPr="00A1070D" w:rsidRDefault="00F357F7" w:rsidP="00FE0AC7">
            <w:pPr>
              <w:ind w:firstLine="0"/>
              <w:jc w:val="center"/>
              <w:rPr>
                <w:color w:val="000000"/>
                <w:sz w:val="20"/>
                <w:szCs w:val="20"/>
                <w:lang w:eastAsia="ru-RU"/>
              </w:rPr>
            </w:pPr>
            <w:r w:rsidRPr="00A1070D">
              <w:rPr>
                <w:color w:val="000000"/>
                <w:sz w:val="20"/>
                <w:szCs w:val="20"/>
                <w:lang w:eastAsia="ru-RU"/>
              </w:rPr>
              <w:t>№ Л020-00113-67/00099788 06.12.2016</w:t>
            </w:r>
          </w:p>
        </w:tc>
      </w:tr>
    </w:tbl>
    <w:p w:rsidR="00F357F7" w:rsidRPr="00CC7F31" w:rsidRDefault="00F357F7" w:rsidP="00A1070D">
      <w:pPr>
        <w:ind w:firstLine="0"/>
        <w:jc w:val="left"/>
        <w:sectPr w:rsidR="00F357F7" w:rsidRPr="00CC7F31" w:rsidSect="00B23BA4">
          <w:type w:val="continuous"/>
          <w:pgSz w:w="16838" w:h="11906" w:orient="landscape"/>
          <w:pgMar w:top="1134" w:right="1134" w:bottom="567" w:left="1134" w:header="709" w:footer="709" w:gutter="0"/>
          <w:cols w:space="720"/>
        </w:sectPr>
      </w:pPr>
    </w:p>
    <w:p w:rsidR="005A0365" w:rsidRPr="00381DFC" w:rsidRDefault="00D526FF" w:rsidP="00F357F7">
      <w:r>
        <w:lastRenderedPageBreak/>
        <w:t xml:space="preserve">В соответствии с требованиями пункта 7 статьи </w:t>
      </w:r>
      <w:r w:rsidR="005A0365" w:rsidRPr="00381DFC">
        <w:t xml:space="preserve">12 Федерального закона </w:t>
      </w:r>
      <w:r>
        <w:br/>
      </w:r>
      <w:r w:rsidR="005A0365" w:rsidRPr="00381DFC">
        <w:t>от 24.06.1998 № 89-ФЗ «Об отходах производства и потребления» (с измене</w:t>
      </w:r>
      <w:r w:rsidR="00271E97" w:rsidRPr="00381DFC">
        <w:t xml:space="preserve">ниями и дополнениями) </w:t>
      </w:r>
      <w:r w:rsidR="005A0365" w:rsidRPr="00381DFC">
        <w:t>запрещается размещение отходов на объектах, не внесенных в государственный реестр объектов размещения отходов (</w:t>
      </w:r>
      <w:r w:rsidR="005A0365" w:rsidRPr="00E51AE7">
        <w:t>ГРО</w:t>
      </w:r>
      <w:r w:rsidR="009C3E35">
        <w:t>РО) [5</w:t>
      </w:r>
      <w:r w:rsidR="000B1B79" w:rsidRPr="00E51AE7">
        <w:t>].</w:t>
      </w:r>
    </w:p>
    <w:p w:rsidR="005A0365" w:rsidRDefault="005A0365" w:rsidP="0080455E">
      <w:r w:rsidRPr="006463D6">
        <w:t>На территории Смоленской области имеется</w:t>
      </w:r>
      <w:r w:rsidR="0080455E">
        <w:t xml:space="preserve"> </w:t>
      </w:r>
      <w:r w:rsidRPr="00403C57">
        <w:t>1</w:t>
      </w:r>
      <w:r w:rsidR="00446661">
        <w:t>2 действующих</w:t>
      </w:r>
      <w:r w:rsidRPr="00403C57">
        <w:t xml:space="preserve"> полигонов твердых коммунальных отходов</w:t>
      </w:r>
      <w:r w:rsidR="00446661">
        <w:t>.</w:t>
      </w:r>
    </w:p>
    <w:p w:rsidR="00117DDF" w:rsidRPr="006463D6" w:rsidRDefault="00117DDF" w:rsidP="0080455E">
      <w:r>
        <w:t>Также на территории Смоленской области имеется 3 объекта обработки ТКО.</w:t>
      </w:r>
    </w:p>
    <w:p w:rsidR="009A4C4A" w:rsidRDefault="00A6787B" w:rsidP="00C4158C">
      <w:r w:rsidRPr="00381DFC">
        <w:t>Информация о местах нахождения, технических характеристика</w:t>
      </w:r>
      <w:r w:rsidR="00C4158C">
        <w:t xml:space="preserve">х занесена </w:t>
      </w:r>
      <w:r w:rsidR="00C4158C">
        <w:br/>
        <w:t>в</w:t>
      </w:r>
      <w:r w:rsidR="00D526FF">
        <w:t xml:space="preserve"> </w:t>
      </w:r>
      <w:r w:rsidR="009A4C4A">
        <w:t>электронную модель.</w:t>
      </w:r>
    </w:p>
    <w:p w:rsidR="00255759" w:rsidRDefault="00A75DC5" w:rsidP="0031463E">
      <w:pPr>
        <w:ind w:firstLine="0"/>
        <w:jc w:val="center"/>
        <w:rPr>
          <w:rFonts w:eastAsia="Times New Roman"/>
          <w:color w:val="000000"/>
          <w:szCs w:val="28"/>
          <w:lang w:eastAsia="ru-RU"/>
        </w:rPr>
      </w:pPr>
      <w:r>
        <w:rPr>
          <w:rFonts w:eastAsia="Times New Roman"/>
          <w:noProof/>
          <w:color w:val="000000"/>
          <w:szCs w:val="28"/>
          <w:lang w:eastAsia="ru-RU"/>
        </w:rPr>
        <w:drawing>
          <wp:anchor distT="0" distB="0" distL="114300" distR="114300" simplePos="0" relativeHeight="251710976" behindDoc="0" locked="0" layoutInCell="1" allowOverlap="1">
            <wp:simplePos x="0" y="0"/>
            <wp:positionH relativeFrom="column">
              <wp:posOffset>3975735</wp:posOffset>
            </wp:positionH>
            <wp:positionV relativeFrom="paragraph">
              <wp:posOffset>4368165</wp:posOffset>
            </wp:positionV>
            <wp:extent cx="2276475" cy="1162050"/>
            <wp:effectExtent l="19050" t="0" r="9525" b="0"/>
            <wp:wrapNone/>
            <wp:docPr id="31" name="Рисунок 29" descr="4 рис 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рис легенда.png"/>
                    <pic:cNvPicPr/>
                  </pic:nvPicPr>
                  <pic:blipFill>
                    <a:blip r:embed="rId14" cstate="print"/>
                    <a:stretch>
                      <a:fillRect/>
                    </a:stretch>
                  </pic:blipFill>
                  <pic:spPr>
                    <a:xfrm>
                      <a:off x="0" y="0"/>
                      <a:ext cx="2276475" cy="1162050"/>
                    </a:xfrm>
                    <a:prstGeom prst="rect">
                      <a:avLst/>
                    </a:prstGeom>
                  </pic:spPr>
                </pic:pic>
              </a:graphicData>
            </a:graphic>
          </wp:anchor>
        </w:drawing>
      </w:r>
      <w:r>
        <w:rPr>
          <w:rFonts w:eastAsia="Times New Roman"/>
          <w:noProof/>
          <w:color w:val="000000"/>
          <w:szCs w:val="28"/>
          <w:lang w:eastAsia="ru-RU"/>
        </w:rPr>
        <w:drawing>
          <wp:inline distT="0" distB="0" distL="0" distR="0">
            <wp:extent cx="5457825" cy="5296310"/>
            <wp:effectExtent l="19050" t="0" r="9525" b="0"/>
            <wp:docPr id="29" name="Рисунок 28" descr="4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рис.png"/>
                    <pic:cNvPicPr/>
                  </pic:nvPicPr>
                  <pic:blipFill>
                    <a:blip r:embed="rId15" cstate="print"/>
                    <a:stretch>
                      <a:fillRect/>
                    </a:stretch>
                  </pic:blipFill>
                  <pic:spPr>
                    <a:xfrm>
                      <a:off x="0" y="0"/>
                      <a:ext cx="5460500" cy="5298906"/>
                    </a:xfrm>
                    <a:prstGeom prst="rect">
                      <a:avLst/>
                    </a:prstGeom>
                  </pic:spPr>
                </pic:pic>
              </a:graphicData>
            </a:graphic>
          </wp:inline>
        </w:drawing>
      </w:r>
    </w:p>
    <w:p w:rsidR="00255759" w:rsidRDefault="00255759" w:rsidP="00304532">
      <w:pPr>
        <w:ind w:firstLine="0"/>
        <w:jc w:val="left"/>
        <w:rPr>
          <w:rFonts w:eastAsia="Times New Roman"/>
          <w:color w:val="000000"/>
          <w:szCs w:val="28"/>
          <w:lang w:eastAsia="ru-RU"/>
        </w:rPr>
      </w:pPr>
    </w:p>
    <w:p w:rsidR="00255759" w:rsidRDefault="00255759" w:rsidP="00F456FC">
      <w:pPr>
        <w:ind w:firstLine="0"/>
        <w:rPr>
          <w:rFonts w:eastAsia="Times New Roman"/>
          <w:color w:val="000000"/>
          <w:szCs w:val="28"/>
          <w:lang w:eastAsia="ru-RU"/>
        </w:rPr>
      </w:pPr>
    </w:p>
    <w:p w:rsidR="00255759" w:rsidRPr="00B01A14" w:rsidRDefault="00B01A14" w:rsidP="00255759">
      <w:pPr>
        <w:ind w:firstLine="0"/>
        <w:jc w:val="center"/>
        <w:rPr>
          <w:rFonts w:eastAsia="Times New Roman"/>
          <w:b/>
          <w:color w:val="000000"/>
          <w:szCs w:val="28"/>
          <w:lang w:eastAsia="ru-RU"/>
        </w:rPr>
        <w:sectPr w:rsidR="00255759" w:rsidRPr="00B01A14" w:rsidSect="00304532">
          <w:pgSz w:w="11906" w:h="16838"/>
          <w:pgMar w:top="1134" w:right="567" w:bottom="1134" w:left="1134" w:header="709" w:footer="709" w:gutter="0"/>
          <w:cols w:space="720"/>
        </w:sectPr>
      </w:pPr>
      <w:r w:rsidRPr="00B01A14">
        <w:rPr>
          <w:rFonts w:eastAsia="Times New Roman"/>
          <w:b/>
          <w:color w:val="000000"/>
          <w:szCs w:val="28"/>
          <w:lang w:eastAsia="ru-RU"/>
        </w:rPr>
        <w:t>Рис.</w:t>
      </w:r>
      <w:r w:rsidR="00255759" w:rsidRPr="00B01A14">
        <w:rPr>
          <w:rFonts w:eastAsia="Times New Roman"/>
          <w:b/>
          <w:color w:val="000000"/>
          <w:szCs w:val="28"/>
          <w:lang w:eastAsia="ru-RU"/>
        </w:rPr>
        <w:t xml:space="preserve"> 4 –</w:t>
      </w:r>
      <w:r w:rsidR="00A1070D">
        <w:rPr>
          <w:rFonts w:eastAsia="Times New Roman"/>
          <w:b/>
          <w:color w:val="000000"/>
          <w:szCs w:val="28"/>
          <w:lang w:eastAsia="ru-RU"/>
        </w:rPr>
        <w:t xml:space="preserve"> Действующие</w:t>
      </w:r>
      <w:r w:rsidR="00255759" w:rsidRPr="00B01A14">
        <w:rPr>
          <w:rFonts w:eastAsia="Times New Roman"/>
          <w:b/>
          <w:color w:val="000000"/>
          <w:szCs w:val="28"/>
          <w:lang w:eastAsia="ru-RU"/>
        </w:rPr>
        <w:t xml:space="preserve"> объекты обращения с ТКО</w:t>
      </w:r>
    </w:p>
    <w:p w:rsidR="00AD7CEE" w:rsidRPr="004310E4" w:rsidRDefault="00AD7CEE" w:rsidP="00640B54">
      <w:pPr>
        <w:ind w:firstLine="0"/>
        <w:jc w:val="right"/>
        <w:rPr>
          <w:i/>
        </w:rPr>
      </w:pPr>
      <w:r>
        <w:rPr>
          <w:i/>
        </w:rPr>
        <w:lastRenderedPageBreak/>
        <w:t>Таблица 5.1.</w:t>
      </w:r>
      <w:r w:rsidR="00222FE6">
        <w:rPr>
          <w:i/>
        </w:rPr>
        <w:t>2</w:t>
      </w:r>
    </w:p>
    <w:p w:rsidR="00AD7CEE" w:rsidRDefault="00AD7CEE" w:rsidP="00AD7CEE">
      <w:pPr>
        <w:spacing w:line="276" w:lineRule="auto"/>
        <w:ind w:firstLine="0"/>
        <w:jc w:val="center"/>
        <w:rPr>
          <w:b/>
        </w:rPr>
      </w:pPr>
      <w:r>
        <w:rPr>
          <w:b/>
        </w:rPr>
        <w:t>Сведения об объектах размещения отходов, включенных в ГРОРО</w:t>
      </w:r>
      <w:r w:rsidR="007C671E">
        <w:rPr>
          <w:b/>
        </w:rPr>
        <w:t xml:space="preserve"> и эксплуатируемых на территории </w:t>
      </w:r>
      <w:r w:rsidR="00CA334E">
        <w:rPr>
          <w:b/>
        </w:rPr>
        <w:br/>
      </w:r>
      <w:r w:rsidR="007C671E">
        <w:rPr>
          <w:b/>
        </w:rPr>
        <w:t>Смоленской области</w:t>
      </w:r>
      <w:r w:rsidR="000E2FAA">
        <w:rPr>
          <w:b/>
        </w:rPr>
        <w:t>, по состоянию на 01.01.202</w:t>
      </w:r>
      <w:r w:rsidR="006A37A4">
        <w:rPr>
          <w:b/>
        </w:rPr>
        <w:t>5</w:t>
      </w:r>
    </w:p>
    <w:tbl>
      <w:tblPr>
        <w:tblStyle w:val="a7"/>
        <w:tblW w:w="14992" w:type="dxa"/>
        <w:tblLayout w:type="fixed"/>
        <w:tblLook w:val="04A0"/>
      </w:tblPr>
      <w:tblGrid>
        <w:gridCol w:w="534"/>
        <w:gridCol w:w="992"/>
        <w:gridCol w:w="1559"/>
        <w:gridCol w:w="1701"/>
        <w:gridCol w:w="1559"/>
        <w:gridCol w:w="1276"/>
        <w:gridCol w:w="1418"/>
        <w:gridCol w:w="1417"/>
        <w:gridCol w:w="1559"/>
        <w:gridCol w:w="1418"/>
        <w:gridCol w:w="1559"/>
      </w:tblGrid>
      <w:tr w:rsidR="00A25D79" w:rsidRPr="002B2A72" w:rsidTr="00913703">
        <w:trPr>
          <w:tblHeader/>
        </w:trPr>
        <w:tc>
          <w:tcPr>
            <w:tcW w:w="534" w:type="dxa"/>
            <w:vAlign w:val="center"/>
          </w:tcPr>
          <w:p w:rsidR="00A25D79" w:rsidRPr="000E2FAA" w:rsidRDefault="00A25D79" w:rsidP="00964CF0">
            <w:pPr>
              <w:spacing w:line="276" w:lineRule="auto"/>
              <w:ind w:firstLine="0"/>
              <w:jc w:val="center"/>
              <w:rPr>
                <w:b/>
              </w:rPr>
            </w:pPr>
            <w:r w:rsidRPr="000E2FAA">
              <w:rPr>
                <w:b/>
                <w:color w:val="000000"/>
                <w:sz w:val="18"/>
                <w:szCs w:val="18"/>
                <w:lang w:eastAsia="ru-RU"/>
              </w:rPr>
              <w:t>№ п/п</w:t>
            </w:r>
          </w:p>
        </w:tc>
        <w:tc>
          <w:tcPr>
            <w:tcW w:w="992" w:type="dxa"/>
            <w:vAlign w:val="center"/>
          </w:tcPr>
          <w:p w:rsidR="00A25D79" w:rsidRPr="000E2FAA" w:rsidRDefault="00A25D79" w:rsidP="00964CF0">
            <w:pPr>
              <w:spacing w:line="276" w:lineRule="auto"/>
              <w:ind w:firstLine="0"/>
              <w:jc w:val="center"/>
              <w:rPr>
                <w:b/>
              </w:rPr>
            </w:pPr>
            <w:r w:rsidRPr="000E2FAA">
              <w:rPr>
                <w:b/>
                <w:color w:val="000000"/>
                <w:sz w:val="18"/>
                <w:szCs w:val="18"/>
                <w:lang w:eastAsia="ru-RU"/>
              </w:rPr>
              <w:t>Наименование объекта</w:t>
            </w:r>
          </w:p>
        </w:tc>
        <w:tc>
          <w:tcPr>
            <w:tcW w:w="1559" w:type="dxa"/>
            <w:vAlign w:val="center"/>
          </w:tcPr>
          <w:p w:rsidR="00A25D79" w:rsidRPr="000E2FAA" w:rsidRDefault="00A25D79" w:rsidP="00964CF0">
            <w:pPr>
              <w:spacing w:line="276" w:lineRule="auto"/>
              <w:ind w:firstLine="0"/>
              <w:jc w:val="center"/>
              <w:rPr>
                <w:b/>
              </w:rPr>
            </w:pPr>
            <w:r w:rsidRPr="000E2FAA">
              <w:rPr>
                <w:b/>
                <w:color w:val="000000"/>
                <w:sz w:val="18"/>
                <w:szCs w:val="18"/>
                <w:lang w:eastAsia="ru-RU"/>
              </w:rPr>
              <w:t>Наименование юридического лица, эксплуатирующего объект размещения отходов</w:t>
            </w:r>
          </w:p>
        </w:tc>
        <w:tc>
          <w:tcPr>
            <w:tcW w:w="1701" w:type="dxa"/>
            <w:vAlign w:val="center"/>
          </w:tcPr>
          <w:p w:rsidR="00A25D79" w:rsidRPr="000E2FAA" w:rsidRDefault="00A25D79" w:rsidP="00964CF0">
            <w:pPr>
              <w:spacing w:line="276" w:lineRule="auto"/>
              <w:ind w:firstLine="0"/>
              <w:jc w:val="center"/>
              <w:rPr>
                <w:b/>
              </w:rPr>
            </w:pPr>
            <w:r w:rsidRPr="000E2FAA">
              <w:rPr>
                <w:b/>
                <w:color w:val="000000"/>
                <w:sz w:val="18"/>
                <w:szCs w:val="18"/>
                <w:lang w:eastAsia="ru-RU"/>
              </w:rPr>
              <w:t>Адрес местонахождения объекта, год начала эксплуатации объекта</w:t>
            </w:r>
          </w:p>
        </w:tc>
        <w:tc>
          <w:tcPr>
            <w:tcW w:w="1559" w:type="dxa"/>
            <w:vAlign w:val="center"/>
          </w:tcPr>
          <w:p w:rsidR="00A25D79" w:rsidRPr="000E2FAA" w:rsidRDefault="00A25D79" w:rsidP="00964CF0">
            <w:pPr>
              <w:spacing w:line="276" w:lineRule="auto"/>
              <w:ind w:firstLine="0"/>
              <w:jc w:val="center"/>
              <w:rPr>
                <w:b/>
              </w:rPr>
            </w:pPr>
            <w:r w:rsidRPr="000E2FAA">
              <w:rPr>
                <w:b/>
                <w:color w:val="000000"/>
                <w:sz w:val="18"/>
                <w:szCs w:val="18"/>
                <w:lang w:eastAsia="ru-RU"/>
              </w:rPr>
              <w:t>Географические координаты</w:t>
            </w:r>
          </w:p>
        </w:tc>
        <w:tc>
          <w:tcPr>
            <w:tcW w:w="1276" w:type="dxa"/>
            <w:vAlign w:val="center"/>
          </w:tcPr>
          <w:p w:rsidR="00A25D79" w:rsidRPr="000E2FAA" w:rsidRDefault="00A25D79" w:rsidP="00964CF0">
            <w:pPr>
              <w:spacing w:line="276" w:lineRule="auto"/>
              <w:ind w:firstLine="0"/>
              <w:jc w:val="center"/>
              <w:rPr>
                <w:b/>
                <w:color w:val="000000"/>
                <w:sz w:val="18"/>
                <w:szCs w:val="18"/>
                <w:lang w:eastAsia="ru-RU"/>
              </w:rPr>
            </w:pPr>
            <w:r w:rsidRPr="006A37A4">
              <w:rPr>
                <w:b/>
                <w:color w:val="000000"/>
                <w:sz w:val="18"/>
                <w:szCs w:val="18"/>
                <w:lang w:eastAsia="ru-RU"/>
              </w:rPr>
              <w:t>Годовая мощность объекта, тыс. тонн</w:t>
            </w:r>
          </w:p>
        </w:tc>
        <w:tc>
          <w:tcPr>
            <w:tcW w:w="1418" w:type="dxa"/>
            <w:vAlign w:val="center"/>
          </w:tcPr>
          <w:p w:rsidR="00A25D79" w:rsidRPr="000E2FAA" w:rsidRDefault="00A25D79" w:rsidP="00964CF0">
            <w:pPr>
              <w:spacing w:line="276" w:lineRule="auto"/>
              <w:ind w:firstLine="0"/>
              <w:jc w:val="center"/>
              <w:rPr>
                <w:b/>
                <w:color w:val="000000"/>
                <w:sz w:val="18"/>
                <w:szCs w:val="18"/>
                <w:lang w:eastAsia="ru-RU"/>
              </w:rPr>
            </w:pPr>
            <w:r>
              <w:rPr>
                <w:b/>
                <w:color w:val="000000"/>
                <w:sz w:val="18"/>
                <w:szCs w:val="18"/>
                <w:lang w:eastAsia="ru-RU"/>
              </w:rPr>
              <w:t xml:space="preserve">Проектная вместимость, </w:t>
            </w:r>
            <w:r w:rsidRPr="006A37A4">
              <w:rPr>
                <w:b/>
                <w:color w:val="000000"/>
                <w:sz w:val="18"/>
                <w:szCs w:val="18"/>
                <w:lang w:eastAsia="ru-RU"/>
              </w:rPr>
              <w:t>тыс. тонн</w:t>
            </w:r>
          </w:p>
        </w:tc>
        <w:tc>
          <w:tcPr>
            <w:tcW w:w="1417" w:type="dxa"/>
            <w:vAlign w:val="center"/>
          </w:tcPr>
          <w:p w:rsidR="00A25D79" w:rsidRPr="000E2FAA" w:rsidRDefault="00A25D79" w:rsidP="00964CF0">
            <w:pPr>
              <w:spacing w:line="276" w:lineRule="auto"/>
              <w:ind w:firstLine="0"/>
              <w:jc w:val="center"/>
              <w:rPr>
                <w:b/>
                <w:color w:val="000000"/>
                <w:sz w:val="18"/>
                <w:szCs w:val="18"/>
                <w:lang w:eastAsia="ru-RU"/>
              </w:rPr>
            </w:pPr>
            <w:r>
              <w:rPr>
                <w:b/>
                <w:color w:val="000000"/>
                <w:sz w:val="18"/>
                <w:szCs w:val="18"/>
                <w:lang w:eastAsia="ru-RU"/>
              </w:rPr>
              <w:t xml:space="preserve">Остаточная вместимость, </w:t>
            </w:r>
            <w:r w:rsidRPr="006A37A4">
              <w:rPr>
                <w:b/>
                <w:color w:val="000000"/>
                <w:sz w:val="18"/>
                <w:szCs w:val="18"/>
                <w:lang w:eastAsia="ru-RU"/>
              </w:rPr>
              <w:t>тыс. тонн</w:t>
            </w:r>
          </w:p>
        </w:tc>
        <w:tc>
          <w:tcPr>
            <w:tcW w:w="1559" w:type="dxa"/>
            <w:vAlign w:val="center"/>
          </w:tcPr>
          <w:p w:rsidR="00A25D79" w:rsidRPr="000E2FAA" w:rsidRDefault="00A25D79" w:rsidP="00964CF0">
            <w:pPr>
              <w:spacing w:line="276" w:lineRule="auto"/>
              <w:ind w:firstLine="0"/>
              <w:jc w:val="center"/>
              <w:rPr>
                <w:b/>
                <w:color w:val="000000"/>
                <w:sz w:val="18"/>
                <w:szCs w:val="18"/>
                <w:lang w:eastAsia="ru-RU"/>
              </w:rPr>
            </w:pPr>
            <w:r w:rsidRPr="006A37A4">
              <w:rPr>
                <w:b/>
                <w:color w:val="000000"/>
                <w:sz w:val="18"/>
                <w:szCs w:val="18"/>
                <w:lang w:eastAsia="ru-RU"/>
              </w:rPr>
              <w:t>Дата определения остаточной вместимости объекта</w:t>
            </w:r>
          </w:p>
        </w:tc>
        <w:tc>
          <w:tcPr>
            <w:tcW w:w="1418" w:type="dxa"/>
            <w:vAlign w:val="center"/>
          </w:tcPr>
          <w:p w:rsidR="00A25D79" w:rsidRPr="006A37A4" w:rsidRDefault="00A25D79" w:rsidP="00964CF0">
            <w:pPr>
              <w:spacing w:line="276" w:lineRule="auto"/>
              <w:ind w:firstLine="0"/>
              <w:jc w:val="center"/>
              <w:rPr>
                <w:b/>
                <w:color w:val="000000"/>
                <w:sz w:val="18"/>
                <w:szCs w:val="18"/>
                <w:lang w:eastAsia="ru-RU"/>
              </w:rPr>
            </w:pPr>
            <w:r w:rsidRPr="006A37A4">
              <w:rPr>
                <w:b/>
                <w:color w:val="000000"/>
                <w:sz w:val="18"/>
                <w:szCs w:val="18"/>
                <w:lang w:eastAsia="ru-RU"/>
              </w:rPr>
              <w:t>Год планируемого вывода объекта из эксплуатации</w:t>
            </w:r>
          </w:p>
        </w:tc>
        <w:tc>
          <w:tcPr>
            <w:tcW w:w="1559" w:type="dxa"/>
            <w:vAlign w:val="center"/>
          </w:tcPr>
          <w:p w:rsidR="00A25D79" w:rsidRPr="002B2A72" w:rsidRDefault="00A25D79" w:rsidP="00964CF0">
            <w:pPr>
              <w:spacing w:line="276" w:lineRule="auto"/>
              <w:ind w:firstLine="0"/>
              <w:jc w:val="center"/>
              <w:rPr>
                <w:b/>
                <w:color w:val="000000"/>
                <w:sz w:val="18"/>
                <w:szCs w:val="18"/>
                <w:lang w:eastAsia="ru-RU"/>
              </w:rPr>
            </w:pPr>
            <w:r w:rsidRPr="002B2A72">
              <w:rPr>
                <w:b/>
                <w:color w:val="000000"/>
                <w:sz w:val="18"/>
                <w:szCs w:val="18"/>
                <w:lang w:eastAsia="ru-RU"/>
              </w:rPr>
              <w:t>Плановые значения показателей эффективности объекта</w:t>
            </w:r>
          </w:p>
        </w:tc>
      </w:tr>
      <w:tr w:rsidR="00A25D79" w:rsidRPr="00963F76" w:rsidTr="00913703">
        <w:tc>
          <w:tcPr>
            <w:tcW w:w="534" w:type="dxa"/>
            <w:vAlign w:val="center"/>
          </w:tcPr>
          <w:p w:rsidR="00A25D79" w:rsidRPr="000E2FAA" w:rsidRDefault="00A25D79" w:rsidP="00964CF0">
            <w:pPr>
              <w:spacing w:line="276" w:lineRule="auto"/>
              <w:ind w:firstLine="0"/>
              <w:jc w:val="center"/>
              <w:rPr>
                <w:sz w:val="18"/>
                <w:szCs w:val="18"/>
              </w:rPr>
            </w:pPr>
            <w:r w:rsidRPr="000E2FAA">
              <w:rPr>
                <w:sz w:val="18"/>
                <w:szCs w:val="18"/>
              </w:rPr>
              <w:t>1</w:t>
            </w:r>
          </w:p>
        </w:tc>
        <w:tc>
          <w:tcPr>
            <w:tcW w:w="992" w:type="dxa"/>
            <w:vAlign w:val="center"/>
          </w:tcPr>
          <w:p w:rsidR="00A25D79" w:rsidRPr="000E2FAA" w:rsidRDefault="00A25D79" w:rsidP="00964CF0">
            <w:pPr>
              <w:spacing w:line="276" w:lineRule="auto"/>
              <w:ind w:firstLine="0"/>
              <w:jc w:val="center"/>
              <w:rPr>
                <w:sz w:val="18"/>
                <w:szCs w:val="18"/>
              </w:rPr>
            </w:pPr>
            <w:r w:rsidRPr="000E2FAA">
              <w:rPr>
                <w:sz w:val="18"/>
                <w:szCs w:val="18"/>
              </w:rPr>
              <w:t>Полигон ТКО</w:t>
            </w:r>
          </w:p>
        </w:tc>
        <w:tc>
          <w:tcPr>
            <w:tcW w:w="1559" w:type="dxa"/>
            <w:vAlign w:val="center"/>
          </w:tcPr>
          <w:p w:rsidR="00A25D79" w:rsidRPr="003B00C9" w:rsidRDefault="00A25D79" w:rsidP="00964CF0">
            <w:pPr>
              <w:spacing w:line="276" w:lineRule="auto"/>
              <w:ind w:firstLine="0"/>
              <w:jc w:val="center"/>
              <w:rPr>
                <w:color w:val="000000" w:themeColor="text1"/>
                <w:sz w:val="18"/>
                <w:szCs w:val="18"/>
              </w:rPr>
            </w:pPr>
            <w:r w:rsidRPr="003B00C9">
              <w:rPr>
                <w:color w:val="000000" w:themeColor="text1"/>
                <w:sz w:val="18"/>
                <w:szCs w:val="18"/>
                <w:lang w:eastAsia="ru-RU"/>
              </w:rPr>
              <w:t>АО «Спецавтохозяйство»</w:t>
            </w:r>
          </w:p>
        </w:tc>
        <w:tc>
          <w:tcPr>
            <w:tcW w:w="1701" w:type="dxa"/>
            <w:vAlign w:val="center"/>
          </w:tcPr>
          <w:p w:rsidR="00A25D79" w:rsidRPr="003B00C9" w:rsidRDefault="00A25D79" w:rsidP="00500E8A">
            <w:pPr>
              <w:spacing w:line="276" w:lineRule="auto"/>
              <w:ind w:firstLine="0"/>
              <w:jc w:val="center"/>
              <w:rPr>
                <w:color w:val="000000" w:themeColor="text1"/>
                <w:sz w:val="18"/>
                <w:szCs w:val="18"/>
              </w:rPr>
            </w:pPr>
            <w:proofErr w:type="gramStart"/>
            <w:r w:rsidRPr="003B00C9">
              <w:rPr>
                <w:color w:val="000000" w:themeColor="text1"/>
                <w:sz w:val="18"/>
                <w:szCs w:val="18"/>
              </w:rPr>
              <w:t>Смоленская</w:t>
            </w:r>
            <w:proofErr w:type="gramEnd"/>
            <w:r w:rsidRPr="003B00C9">
              <w:rPr>
                <w:color w:val="000000" w:themeColor="text1"/>
                <w:sz w:val="18"/>
                <w:szCs w:val="18"/>
              </w:rPr>
              <w:t xml:space="preserve"> обл., Смоленский </w:t>
            </w:r>
            <w:r w:rsidR="00500E8A">
              <w:rPr>
                <w:color w:val="000000" w:themeColor="text1"/>
                <w:sz w:val="18"/>
                <w:szCs w:val="18"/>
              </w:rPr>
              <w:t>муниципальный округ</w:t>
            </w:r>
            <w:r w:rsidRPr="003B00C9">
              <w:rPr>
                <w:color w:val="000000" w:themeColor="text1"/>
                <w:sz w:val="18"/>
                <w:szCs w:val="18"/>
              </w:rPr>
              <w:t xml:space="preserve">, северо-восточнее д. </w:t>
            </w:r>
            <w:proofErr w:type="spellStart"/>
            <w:r w:rsidRPr="003B00C9">
              <w:rPr>
                <w:color w:val="000000" w:themeColor="text1"/>
                <w:sz w:val="18"/>
                <w:szCs w:val="18"/>
              </w:rPr>
              <w:t>Замятлино</w:t>
            </w:r>
            <w:proofErr w:type="spellEnd"/>
            <w:r w:rsidRPr="003B00C9">
              <w:rPr>
                <w:color w:val="000000" w:themeColor="text1"/>
                <w:sz w:val="18"/>
                <w:szCs w:val="18"/>
              </w:rPr>
              <w:t xml:space="preserve"> на расстоянии 2,8 км (ближайший </w:t>
            </w:r>
            <w:proofErr w:type="spellStart"/>
            <w:r w:rsidRPr="003B00C9">
              <w:rPr>
                <w:color w:val="000000" w:themeColor="text1"/>
                <w:sz w:val="18"/>
                <w:szCs w:val="18"/>
              </w:rPr>
              <w:t>насе-ленный</w:t>
            </w:r>
            <w:proofErr w:type="spellEnd"/>
            <w:r w:rsidRPr="003B00C9">
              <w:rPr>
                <w:color w:val="000000" w:themeColor="text1"/>
                <w:sz w:val="18"/>
                <w:szCs w:val="18"/>
              </w:rPr>
              <w:t xml:space="preserve"> пункт д. </w:t>
            </w:r>
            <w:proofErr w:type="spellStart"/>
            <w:r w:rsidRPr="003B00C9">
              <w:rPr>
                <w:color w:val="000000" w:themeColor="text1"/>
                <w:sz w:val="18"/>
                <w:szCs w:val="18"/>
              </w:rPr>
              <w:t>Белоручье</w:t>
            </w:r>
            <w:proofErr w:type="spellEnd"/>
            <w:r w:rsidRPr="003B00C9">
              <w:rPr>
                <w:color w:val="000000" w:themeColor="text1"/>
                <w:sz w:val="18"/>
                <w:szCs w:val="18"/>
              </w:rPr>
              <w:t>), 2002 год</w:t>
            </w:r>
          </w:p>
        </w:tc>
        <w:tc>
          <w:tcPr>
            <w:tcW w:w="1559" w:type="dxa"/>
            <w:vAlign w:val="center"/>
          </w:tcPr>
          <w:p w:rsidR="00A25D79" w:rsidRPr="003B00C9" w:rsidRDefault="00A25D79" w:rsidP="00964CF0">
            <w:pPr>
              <w:spacing w:line="276" w:lineRule="auto"/>
              <w:ind w:firstLine="0"/>
              <w:jc w:val="center"/>
              <w:rPr>
                <w:color w:val="000000" w:themeColor="text1"/>
                <w:sz w:val="18"/>
                <w:szCs w:val="18"/>
              </w:rPr>
            </w:pPr>
            <w:r w:rsidRPr="003B00C9">
              <w:rPr>
                <w:color w:val="000000" w:themeColor="text1"/>
                <w:sz w:val="18"/>
                <w:szCs w:val="18"/>
              </w:rPr>
              <w:t>54.601108, 32.263260</w:t>
            </w:r>
          </w:p>
        </w:tc>
        <w:tc>
          <w:tcPr>
            <w:tcW w:w="1276" w:type="dxa"/>
            <w:vAlign w:val="center"/>
          </w:tcPr>
          <w:p w:rsidR="00A25D79" w:rsidRPr="000E2FAA" w:rsidRDefault="00A25D79" w:rsidP="00964CF0">
            <w:pPr>
              <w:spacing w:line="276" w:lineRule="auto"/>
              <w:ind w:firstLine="0"/>
              <w:jc w:val="center"/>
              <w:rPr>
                <w:sz w:val="18"/>
                <w:szCs w:val="18"/>
              </w:rPr>
            </w:pPr>
            <w:r>
              <w:rPr>
                <w:sz w:val="18"/>
                <w:szCs w:val="18"/>
              </w:rPr>
              <w:t>113,36</w:t>
            </w:r>
          </w:p>
        </w:tc>
        <w:tc>
          <w:tcPr>
            <w:tcW w:w="1418" w:type="dxa"/>
            <w:vAlign w:val="center"/>
          </w:tcPr>
          <w:p w:rsidR="00A25D79" w:rsidRPr="000E2FAA" w:rsidRDefault="00A25D79" w:rsidP="00964CF0">
            <w:pPr>
              <w:spacing w:line="276" w:lineRule="auto"/>
              <w:ind w:firstLine="0"/>
              <w:jc w:val="center"/>
              <w:rPr>
                <w:sz w:val="18"/>
                <w:szCs w:val="18"/>
              </w:rPr>
            </w:pPr>
            <w:r>
              <w:rPr>
                <w:sz w:val="18"/>
                <w:szCs w:val="18"/>
              </w:rPr>
              <w:t>714,168</w:t>
            </w:r>
          </w:p>
        </w:tc>
        <w:tc>
          <w:tcPr>
            <w:tcW w:w="1417" w:type="dxa"/>
            <w:vAlign w:val="center"/>
          </w:tcPr>
          <w:p w:rsidR="00A25D79" w:rsidRPr="000E2FAA" w:rsidRDefault="00A25D79" w:rsidP="00964CF0">
            <w:pPr>
              <w:spacing w:line="276" w:lineRule="auto"/>
              <w:ind w:firstLine="0"/>
              <w:jc w:val="center"/>
              <w:rPr>
                <w:sz w:val="18"/>
                <w:szCs w:val="18"/>
              </w:rPr>
            </w:pPr>
            <w:r>
              <w:rPr>
                <w:sz w:val="18"/>
                <w:szCs w:val="18"/>
              </w:rPr>
              <w:t>146,867</w:t>
            </w:r>
          </w:p>
        </w:tc>
        <w:tc>
          <w:tcPr>
            <w:tcW w:w="1559" w:type="dxa"/>
            <w:vAlign w:val="center"/>
          </w:tcPr>
          <w:p w:rsidR="00A25D79" w:rsidRPr="000E2FAA" w:rsidRDefault="00A25D79" w:rsidP="00964CF0">
            <w:pPr>
              <w:spacing w:line="276" w:lineRule="auto"/>
              <w:ind w:firstLine="0"/>
              <w:jc w:val="center"/>
              <w:rPr>
                <w:sz w:val="18"/>
                <w:szCs w:val="18"/>
              </w:rPr>
            </w:pPr>
            <w:r>
              <w:rPr>
                <w:sz w:val="18"/>
                <w:szCs w:val="18"/>
              </w:rPr>
              <w:t>01.01.2025</w:t>
            </w:r>
          </w:p>
        </w:tc>
        <w:tc>
          <w:tcPr>
            <w:tcW w:w="1418" w:type="dxa"/>
            <w:vAlign w:val="center"/>
          </w:tcPr>
          <w:p w:rsidR="00A25D79" w:rsidRPr="000E2FAA" w:rsidRDefault="00A25D79" w:rsidP="00964CF0">
            <w:pPr>
              <w:spacing w:line="276" w:lineRule="auto"/>
              <w:ind w:firstLine="0"/>
              <w:jc w:val="center"/>
              <w:rPr>
                <w:sz w:val="18"/>
                <w:szCs w:val="18"/>
              </w:rPr>
            </w:pPr>
            <w:r>
              <w:rPr>
                <w:sz w:val="18"/>
                <w:szCs w:val="18"/>
              </w:rPr>
              <w:t>2026</w:t>
            </w:r>
          </w:p>
        </w:tc>
        <w:tc>
          <w:tcPr>
            <w:tcW w:w="1559" w:type="dxa"/>
            <w:vAlign w:val="center"/>
          </w:tcPr>
          <w:p w:rsidR="00655DED" w:rsidRPr="00655DED" w:rsidRDefault="00655DED" w:rsidP="00655DED">
            <w:pPr>
              <w:spacing w:line="276" w:lineRule="auto"/>
              <w:ind w:firstLine="0"/>
              <w:jc w:val="center"/>
              <w:rPr>
                <w:sz w:val="18"/>
                <w:szCs w:val="18"/>
              </w:rPr>
            </w:pPr>
          </w:p>
          <w:p w:rsidR="00A25D79" w:rsidRPr="000E2FAA" w:rsidRDefault="00655DED" w:rsidP="00655DED">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DC4C6D" w:rsidRDefault="00A25D79" w:rsidP="00964CF0">
            <w:pPr>
              <w:spacing w:line="276" w:lineRule="auto"/>
              <w:ind w:firstLine="0"/>
              <w:jc w:val="center"/>
              <w:rPr>
                <w:sz w:val="18"/>
                <w:szCs w:val="18"/>
              </w:rPr>
            </w:pPr>
            <w:r w:rsidRPr="00DC4C6D">
              <w:rPr>
                <w:sz w:val="18"/>
                <w:szCs w:val="18"/>
              </w:rPr>
              <w:t>2</w:t>
            </w:r>
          </w:p>
        </w:tc>
        <w:tc>
          <w:tcPr>
            <w:tcW w:w="992" w:type="dxa"/>
            <w:vAlign w:val="center"/>
          </w:tcPr>
          <w:p w:rsidR="00A25D79" w:rsidRPr="00DC4C6D" w:rsidRDefault="00A25D79" w:rsidP="00964CF0">
            <w:pPr>
              <w:spacing w:line="276" w:lineRule="auto"/>
              <w:ind w:firstLine="0"/>
              <w:jc w:val="center"/>
              <w:rPr>
                <w:sz w:val="18"/>
                <w:szCs w:val="18"/>
              </w:rPr>
            </w:pPr>
            <w:r w:rsidRPr="00DC4C6D">
              <w:rPr>
                <w:sz w:val="18"/>
                <w:szCs w:val="18"/>
              </w:rPr>
              <w:t>Полигон ТКО</w:t>
            </w:r>
          </w:p>
        </w:tc>
        <w:tc>
          <w:tcPr>
            <w:tcW w:w="1559" w:type="dxa"/>
            <w:vAlign w:val="center"/>
          </w:tcPr>
          <w:p w:rsidR="00A25D79" w:rsidRPr="00DC4C6D" w:rsidRDefault="00A25D79" w:rsidP="00964CF0">
            <w:pPr>
              <w:spacing w:line="276" w:lineRule="auto"/>
              <w:ind w:firstLine="0"/>
              <w:jc w:val="center"/>
              <w:rPr>
                <w:sz w:val="18"/>
                <w:szCs w:val="18"/>
              </w:rPr>
            </w:pPr>
            <w:r w:rsidRPr="00DC4C6D">
              <w:rPr>
                <w:sz w:val="18"/>
                <w:szCs w:val="18"/>
              </w:rPr>
              <w:t>ОГУП «Экология»</w:t>
            </w:r>
          </w:p>
        </w:tc>
        <w:tc>
          <w:tcPr>
            <w:tcW w:w="1701" w:type="dxa"/>
            <w:vAlign w:val="center"/>
          </w:tcPr>
          <w:p w:rsidR="00A25D79" w:rsidRPr="00DC4C6D" w:rsidRDefault="00A25D79" w:rsidP="00500E8A">
            <w:pPr>
              <w:spacing w:line="276" w:lineRule="auto"/>
              <w:ind w:firstLine="0"/>
              <w:jc w:val="center"/>
              <w:rPr>
                <w:sz w:val="18"/>
                <w:szCs w:val="18"/>
              </w:rPr>
            </w:pPr>
            <w:r w:rsidRPr="00DC4C6D">
              <w:rPr>
                <w:sz w:val="18"/>
                <w:szCs w:val="18"/>
              </w:rPr>
              <w:t xml:space="preserve">Смоленская обл., Вяземский </w:t>
            </w:r>
            <w:r w:rsidR="00500E8A">
              <w:rPr>
                <w:color w:val="000000" w:themeColor="text1"/>
                <w:sz w:val="18"/>
                <w:szCs w:val="18"/>
              </w:rPr>
              <w:t>муниципальный округ</w:t>
            </w:r>
            <w:r w:rsidRPr="00DC4C6D">
              <w:rPr>
                <w:sz w:val="18"/>
                <w:szCs w:val="18"/>
              </w:rPr>
              <w:t xml:space="preserve">, </w:t>
            </w:r>
            <w:proofErr w:type="spellStart"/>
            <w:r w:rsidRPr="00DC4C6D">
              <w:rPr>
                <w:sz w:val="18"/>
                <w:szCs w:val="18"/>
              </w:rPr>
              <w:t>ур</w:t>
            </w:r>
            <w:proofErr w:type="spellEnd"/>
            <w:r w:rsidRPr="00DC4C6D">
              <w:rPr>
                <w:sz w:val="18"/>
                <w:szCs w:val="18"/>
              </w:rPr>
              <w:t xml:space="preserve">. </w:t>
            </w:r>
            <w:proofErr w:type="spellStart"/>
            <w:r w:rsidRPr="00DC4C6D">
              <w:rPr>
                <w:sz w:val="18"/>
                <w:szCs w:val="18"/>
              </w:rPr>
              <w:t>Пастиха</w:t>
            </w:r>
            <w:proofErr w:type="spellEnd"/>
          </w:p>
        </w:tc>
        <w:tc>
          <w:tcPr>
            <w:tcW w:w="1559" w:type="dxa"/>
            <w:vAlign w:val="center"/>
          </w:tcPr>
          <w:p w:rsidR="00A25D79" w:rsidRPr="00DC4C6D" w:rsidRDefault="00A25D79" w:rsidP="00964CF0">
            <w:pPr>
              <w:spacing w:line="276" w:lineRule="auto"/>
              <w:ind w:firstLine="0"/>
              <w:jc w:val="center"/>
              <w:rPr>
                <w:sz w:val="18"/>
                <w:szCs w:val="18"/>
              </w:rPr>
            </w:pPr>
            <w:r w:rsidRPr="00DC4C6D">
              <w:rPr>
                <w:sz w:val="18"/>
                <w:szCs w:val="18"/>
              </w:rPr>
              <w:t>55.142692 34.248047</w:t>
            </w:r>
          </w:p>
        </w:tc>
        <w:tc>
          <w:tcPr>
            <w:tcW w:w="1276" w:type="dxa"/>
            <w:vAlign w:val="center"/>
          </w:tcPr>
          <w:p w:rsidR="00A25D79" w:rsidRPr="00DC4C6D" w:rsidRDefault="00A25D79" w:rsidP="00964CF0">
            <w:pPr>
              <w:spacing w:line="276" w:lineRule="auto"/>
              <w:ind w:firstLine="0"/>
              <w:jc w:val="center"/>
              <w:rPr>
                <w:sz w:val="18"/>
                <w:szCs w:val="18"/>
              </w:rPr>
            </w:pPr>
            <w:r>
              <w:rPr>
                <w:sz w:val="18"/>
                <w:szCs w:val="18"/>
              </w:rPr>
              <w:t>56,668</w:t>
            </w:r>
          </w:p>
        </w:tc>
        <w:tc>
          <w:tcPr>
            <w:tcW w:w="1418" w:type="dxa"/>
            <w:vAlign w:val="center"/>
          </w:tcPr>
          <w:p w:rsidR="00A25D79" w:rsidRPr="00DC4C6D" w:rsidRDefault="00A25D79" w:rsidP="00964CF0">
            <w:pPr>
              <w:spacing w:line="276" w:lineRule="auto"/>
              <w:ind w:firstLine="0"/>
              <w:jc w:val="center"/>
              <w:rPr>
                <w:sz w:val="18"/>
                <w:szCs w:val="18"/>
              </w:rPr>
            </w:pPr>
            <w:r>
              <w:rPr>
                <w:sz w:val="18"/>
                <w:szCs w:val="18"/>
              </w:rPr>
              <w:t>354,080</w:t>
            </w:r>
          </w:p>
        </w:tc>
        <w:tc>
          <w:tcPr>
            <w:tcW w:w="1417" w:type="dxa"/>
            <w:vAlign w:val="center"/>
          </w:tcPr>
          <w:p w:rsidR="00A25D79" w:rsidRPr="00DC4C6D" w:rsidRDefault="00A25D79" w:rsidP="00964CF0">
            <w:pPr>
              <w:spacing w:line="276" w:lineRule="auto"/>
              <w:ind w:firstLine="0"/>
              <w:jc w:val="center"/>
              <w:rPr>
                <w:sz w:val="18"/>
                <w:szCs w:val="18"/>
              </w:rPr>
            </w:pPr>
            <w:r>
              <w:rPr>
                <w:sz w:val="18"/>
                <w:szCs w:val="18"/>
              </w:rPr>
              <w:t>72,317</w:t>
            </w:r>
          </w:p>
        </w:tc>
        <w:tc>
          <w:tcPr>
            <w:tcW w:w="1559" w:type="dxa"/>
            <w:vAlign w:val="center"/>
          </w:tcPr>
          <w:p w:rsidR="00A25D79" w:rsidRPr="00DC4C6D" w:rsidRDefault="00A25D79" w:rsidP="00964CF0">
            <w:pPr>
              <w:spacing w:line="276" w:lineRule="auto"/>
              <w:ind w:firstLine="0"/>
              <w:jc w:val="center"/>
              <w:rPr>
                <w:sz w:val="18"/>
                <w:szCs w:val="18"/>
              </w:rPr>
            </w:pPr>
            <w:r>
              <w:rPr>
                <w:sz w:val="18"/>
                <w:szCs w:val="18"/>
              </w:rPr>
              <w:t>2022</w:t>
            </w:r>
          </w:p>
        </w:tc>
        <w:tc>
          <w:tcPr>
            <w:tcW w:w="1418" w:type="dxa"/>
            <w:vAlign w:val="center"/>
          </w:tcPr>
          <w:p w:rsidR="00A25D79" w:rsidRPr="00DC4C6D"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DC4C6D" w:rsidRDefault="00655DED" w:rsidP="00655DED">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311B4B" w:rsidRDefault="00A25D79" w:rsidP="00964CF0">
            <w:pPr>
              <w:spacing w:line="276" w:lineRule="auto"/>
              <w:ind w:firstLine="0"/>
              <w:jc w:val="center"/>
              <w:rPr>
                <w:sz w:val="18"/>
                <w:szCs w:val="18"/>
              </w:rPr>
            </w:pPr>
            <w:r w:rsidRPr="00311B4B">
              <w:rPr>
                <w:sz w:val="18"/>
                <w:szCs w:val="18"/>
              </w:rPr>
              <w:t>3</w:t>
            </w:r>
          </w:p>
        </w:tc>
        <w:tc>
          <w:tcPr>
            <w:tcW w:w="992" w:type="dxa"/>
            <w:vAlign w:val="center"/>
          </w:tcPr>
          <w:p w:rsidR="00A25D79" w:rsidRPr="00311B4B" w:rsidRDefault="00A25D79" w:rsidP="00964CF0">
            <w:pPr>
              <w:spacing w:line="276" w:lineRule="auto"/>
              <w:ind w:firstLine="0"/>
              <w:jc w:val="center"/>
              <w:rPr>
                <w:sz w:val="18"/>
                <w:szCs w:val="18"/>
              </w:rPr>
            </w:pPr>
            <w:r w:rsidRPr="00311B4B">
              <w:rPr>
                <w:sz w:val="18"/>
                <w:szCs w:val="18"/>
              </w:rPr>
              <w:t>Полигон ТКО</w:t>
            </w:r>
          </w:p>
        </w:tc>
        <w:tc>
          <w:tcPr>
            <w:tcW w:w="1559" w:type="dxa"/>
            <w:vAlign w:val="center"/>
          </w:tcPr>
          <w:p w:rsidR="00A25D79" w:rsidRPr="00311B4B" w:rsidRDefault="00A25D79" w:rsidP="00964CF0">
            <w:pPr>
              <w:spacing w:line="276" w:lineRule="auto"/>
              <w:ind w:firstLine="0"/>
              <w:jc w:val="center"/>
              <w:rPr>
                <w:sz w:val="18"/>
                <w:szCs w:val="18"/>
              </w:rPr>
            </w:pPr>
            <w:r w:rsidRPr="00311B4B">
              <w:rPr>
                <w:sz w:val="18"/>
                <w:szCs w:val="18"/>
              </w:rPr>
              <w:t>ОГУП «Экология»</w:t>
            </w:r>
          </w:p>
        </w:tc>
        <w:tc>
          <w:tcPr>
            <w:tcW w:w="1701" w:type="dxa"/>
            <w:vAlign w:val="center"/>
          </w:tcPr>
          <w:p w:rsidR="00A25D79" w:rsidRPr="00311B4B" w:rsidRDefault="00A25D79" w:rsidP="00500E8A">
            <w:pPr>
              <w:spacing w:line="276" w:lineRule="auto"/>
              <w:ind w:firstLine="0"/>
              <w:jc w:val="center"/>
              <w:rPr>
                <w:sz w:val="18"/>
                <w:szCs w:val="18"/>
              </w:rPr>
            </w:pPr>
            <w:r w:rsidRPr="00311B4B">
              <w:rPr>
                <w:sz w:val="18"/>
                <w:szCs w:val="18"/>
              </w:rPr>
              <w:t xml:space="preserve">Смоленская обл., Починковский </w:t>
            </w:r>
            <w:r w:rsidR="00500E8A">
              <w:rPr>
                <w:color w:val="000000" w:themeColor="text1"/>
                <w:sz w:val="18"/>
                <w:szCs w:val="18"/>
              </w:rPr>
              <w:t>муниципальный округ</w:t>
            </w:r>
            <w:r w:rsidRPr="00311B4B">
              <w:rPr>
                <w:sz w:val="18"/>
                <w:szCs w:val="18"/>
              </w:rPr>
              <w:t>, в 1000 м северо-западнее д. Боровское</w:t>
            </w:r>
          </w:p>
        </w:tc>
        <w:tc>
          <w:tcPr>
            <w:tcW w:w="1559" w:type="dxa"/>
            <w:vAlign w:val="center"/>
          </w:tcPr>
          <w:p w:rsidR="00A25D79" w:rsidRPr="00311B4B" w:rsidRDefault="00A25D79" w:rsidP="00964CF0">
            <w:pPr>
              <w:spacing w:line="276" w:lineRule="auto"/>
              <w:ind w:firstLine="0"/>
              <w:jc w:val="center"/>
              <w:rPr>
                <w:sz w:val="18"/>
                <w:szCs w:val="18"/>
              </w:rPr>
            </w:pPr>
            <w:r w:rsidRPr="00311B4B">
              <w:rPr>
                <w:sz w:val="18"/>
                <w:szCs w:val="18"/>
              </w:rPr>
              <w:t>54.395022 32.512103</w:t>
            </w:r>
          </w:p>
        </w:tc>
        <w:tc>
          <w:tcPr>
            <w:tcW w:w="1276" w:type="dxa"/>
            <w:vAlign w:val="center"/>
          </w:tcPr>
          <w:p w:rsidR="00A25D79" w:rsidRPr="00311B4B" w:rsidRDefault="00A25D79" w:rsidP="00964CF0">
            <w:pPr>
              <w:spacing w:line="276" w:lineRule="auto"/>
              <w:ind w:firstLine="0"/>
              <w:jc w:val="center"/>
              <w:rPr>
                <w:sz w:val="18"/>
                <w:szCs w:val="18"/>
              </w:rPr>
            </w:pPr>
            <w:r>
              <w:rPr>
                <w:sz w:val="18"/>
                <w:szCs w:val="18"/>
              </w:rPr>
              <w:t>9,471</w:t>
            </w:r>
          </w:p>
        </w:tc>
        <w:tc>
          <w:tcPr>
            <w:tcW w:w="1418" w:type="dxa"/>
            <w:vAlign w:val="center"/>
          </w:tcPr>
          <w:p w:rsidR="00A25D79" w:rsidRPr="00311B4B" w:rsidRDefault="00A25D79" w:rsidP="00964CF0">
            <w:pPr>
              <w:spacing w:line="276" w:lineRule="auto"/>
              <w:ind w:firstLine="0"/>
              <w:jc w:val="center"/>
              <w:rPr>
                <w:sz w:val="18"/>
                <w:szCs w:val="18"/>
              </w:rPr>
            </w:pPr>
            <w:r>
              <w:rPr>
                <w:sz w:val="18"/>
                <w:szCs w:val="18"/>
              </w:rPr>
              <w:t>269,293</w:t>
            </w:r>
          </w:p>
        </w:tc>
        <w:tc>
          <w:tcPr>
            <w:tcW w:w="1417" w:type="dxa"/>
            <w:vAlign w:val="center"/>
          </w:tcPr>
          <w:p w:rsidR="00A25D79" w:rsidRPr="00311B4B" w:rsidRDefault="00A25D79" w:rsidP="00964CF0">
            <w:pPr>
              <w:spacing w:line="276" w:lineRule="auto"/>
              <w:ind w:firstLine="0"/>
              <w:jc w:val="center"/>
              <w:rPr>
                <w:sz w:val="18"/>
                <w:szCs w:val="18"/>
              </w:rPr>
            </w:pPr>
            <w:r>
              <w:rPr>
                <w:sz w:val="18"/>
                <w:szCs w:val="18"/>
              </w:rPr>
              <w:t>185,241</w:t>
            </w:r>
          </w:p>
        </w:tc>
        <w:tc>
          <w:tcPr>
            <w:tcW w:w="1559" w:type="dxa"/>
            <w:vAlign w:val="center"/>
          </w:tcPr>
          <w:p w:rsidR="00A25D79" w:rsidRPr="00311B4B" w:rsidRDefault="00A25D79" w:rsidP="00964CF0">
            <w:pPr>
              <w:spacing w:line="276" w:lineRule="auto"/>
              <w:ind w:firstLine="0"/>
              <w:jc w:val="center"/>
              <w:rPr>
                <w:sz w:val="18"/>
                <w:szCs w:val="18"/>
              </w:rPr>
            </w:pPr>
            <w:r>
              <w:rPr>
                <w:sz w:val="18"/>
                <w:szCs w:val="18"/>
              </w:rPr>
              <w:t>2022</w:t>
            </w:r>
          </w:p>
        </w:tc>
        <w:tc>
          <w:tcPr>
            <w:tcW w:w="1418" w:type="dxa"/>
            <w:vAlign w:val="center"/>
          </w:tcPr>
          <w:p w:rsidR="00A25D79" w:rsidRPr="00311B4B"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655DED" w:rsidRDefault="00655DED" w:rsidP="00964CF0">
            <w:pPr>
              <w:spacing w:line="276" w:lineRule="auto"/>
              <w:ind w:firstLine="0"/>
              <w:jc w:val="center"/>
              <w:rPr>
                <w:b/>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rPr>
          <w:trHeight w:val="1252"/>
        </w:trPr>
        <w:tc>
          <w:tcPr>
            <w:tcW w:w="534" w:type="dxa"/>
            <w:vAlign w:val="center"/>
          </w:tcPr>
          <w:p w:rsidR="00A25D79" w:rsidRPr="00311B4B" w:rsidRDefault="00A25D79" w:rsidP="00964CF0">
            <w:pPr>
              <w:spacing w:line="276" w:lineRule="auto"/>
              <w:ind w:firstLine="0"/>
              <w:jc w:val="center"/>
              <w:rPr>
                <w:sz w:val="18"/>
                <w:szCs w:val="18"/>
              </w:rPr>
            </w:pPr>
            <w:r w:rsidRPr="00311B4B">
              <w:rPr>
                <w:sz w:val="18"/>
                <w:szCs w:val="18"/>
              </w:rPr>
              <w:t>4</w:t>
            </w:r>
          </w:p>
        </w:tc>
        <w:tc>
          <w:tcPr>
            <w:tcW w:w="992" w:type="dxa"/>
            <w:vAlign w:val="center"/>
          </w:tcPr>
          <w:p w:rsidR="00A25D79" w:rsidRPr="00311B4B" w:rsidRDefault="00A25D79" w:rsidP="00964CF0">
            <w:pPr>
              <w:spacing w:line="276" w:lineRule="auto"/>
              <w:ind w:firstLine="0"/>
              <w:jc w:val="center"/>
              <w:rPr>
                <w:sz w:val="18"/>
                <w:szCs w:val="18"/>
              </w:rPr>
            </w:pPr>
            <w:r w:rsidRPr="00311B4B">
              <w:rPr>
                <w:sz w:val="18"/>
                <w:szCs w:val="18"/>
              </w:rPr>
              <w:t>Полигон ТКО</w:t>
            </w:r>
          </w:p>
        </w:tc>
        <w:tc>
          <w:tcPr>
            <w:tcW w:w="1559" w:type="dxa"/>
            <w:vAlign w:val="center"/>
          </w:tcPr>
          <w:p w:rsidR="00A25D79" w:rsidRPr="00311B4B" w:rsidRDefault="00A25D79" w:rsidP="00964CF0">
            <w:pPr>
              <w:spacing w:line="276" w:lineRule="auto"/>
              <w:ind w:firstLine="0"/>
              <w:jc w:val="center"/>
              <w:rPr>
                <w:sz w:val="18"/>
                <w:szCs w:val="18"/>
              </w:rPr>
            </w:pPr>
            <w:r w:rsidRPr="00311B4B">
              <w:rPr>
                <w:sz w:val="18"/>
                <w:szCs w:val="18"/>
              </w:rPr>
              <w:t>ОГУП «Экология»</w:t>
            </w:r>
          </w:p>
        </w:tc>
        <w:tc>
          <w:tcPr>
            <w:tcW w:w="1701" w:type="dxa"/>
            <w:vAlign w:val="center"/>
          </w:tcPr>
          <w:p w:rsidR="00A25D79" w:rsidRPr="00311B4B" w:rsidRDefault="00A25D79" w:rsidP="00964CF0">
            <w:pPr>
              <w:spacing w:line="276" w:lineRule="auto"/>
              <w:ind w:firstLine="0"/>
              <w:jc w:val="center"/>
              <w:rPr>
                <w:sz w:val="18"/>
                <w:szCs w:val="18"/>
              </w:rPr>
            </w:pPr>
            <w:r w:rsidRPr="00311B4B">
              <w:rPr>
                <w:sz w:val="18"/>
                <w:szCs w:val="18"/>
              </w:rPr>
              <w:t xml:space="preserve">Смоленская обл., Ельнинский </w:t>
            </w:r>
            <w:r w:rsidR="00500E8A">
              <w:rPr>
                <w:color w:val="000000" w:themeColor="text1"/>
                <w:sz w:val="18"/>
                <w:szCs w:val="18"/>
              </w:rPr>
              <w:t>муниципальный округ</w:t>
            </w:r>
            <w:r w:rsidRPr="00311B4B">
              <w:rPr>
                <w:sz w:val="18"/>
                <w:szCs w:val="18"/>
              </w:rPr>
              <w:t>, вблизи дер. Васильки</w:t>
            </w:r>
          </w:p>
        </w:tc>
        <w:tc>
          <w:tcPr>
            <w:tcW w:w="1559" w:type="dxa"/>
            <w:vAlign w:val="center"/>
          </w:tcPr>
          <w:p w:rsidR="00A25D79" w:rsidRPr="00311B4B" w:rsidRDefault="00A25D79" w:rsidP="00964CF0">
            <w:pPr>
              <w:spacing w:line="276" w:lineRule="auto"/>
              <w:ind w:firstLine="0"/>
              <w:jc w:val="center"/>
              <w:rPr>
                <w:sz w:val="18"/>
                <w:szCs w:val="18"/>
              </w:rPr>
            </w:pPr>
            <w:r w:rsidRPr="00311B4B">
              <w:rPr>
                <w:sz w:val="18"/>
                <w:szCs w:val="18"/>
              </w:rPr>
              <w:t>54.549188</w:t>
            </w:r>
          </w:p>
          <w:p w:rsidR="00A25D79" w:rsidRPr="00311B4B" w:rsidRDefault="00A25D79" w:rsidP="00964CF0">
            <w:pPr>
              <w:spacing w:line="276" w:lineRule="auto"/>
              <w:ind w:firstLine="0"/>
              <w:jc w:val="center"/>
              <w:rPr>
                <w:sz w:val="18"/>
                <w:szCs w:val="18"/>
              </w:rPr>
            </w:pPr>
            <w:r w:rsidRPr="00311B4B">
              <w:rPr>
                <w:sz w:val="18"/>
                <w:szCs w:val="18"/>
              </w:rPr>
              <w:t>33.22646</w:t>
            </w:r>
          </w:p>
        </w:tc>
        <w:tc>
          <w:tcPr>
            <w:tcW w:w="1276" w:type="dxa"/>
            <w:vAlign w:val="center"/>
          </w:tcPr>
          <w:p w:rsidR="00A25D79" w:rsidRPr="00311B4B" w:rsidRDefault="00A25D79" w:rsidP="00964CF0">
            <w:pPr>
              <w:spacing w:line="276" w:lineRule="auto"/>
              <w:ind w:firstLine="0"/>
              <w:jc w:val="center"/>
              <w:rPr>
                <w:sz w:val="18"/>
                <w:szCs w:val="18"/>
              </w:rPr>
            </w:pPr>
            <w:r>
              <w:rPr>
                <w:sz w:val="18"/>
                <w:szCs w:val="18"/>
              </w:rPr>
              <w:t>3,377</w:t>
            </w:r>
          </w:p>
        </w:tc>
        <w:tc>
          <w:tcPr>
            <w:tcW w:w="1418" w:type="dxa"/>
            <w:vAlign w:val="center"/>
          </w:tcPr>
          <w:p w:rsidR="00A25D79" w:rsidRPr="00311B4B" w:rsidRDefault="00A25D79" w:rsidP="00964CF0">
            <w:pPr>
              <w:spacing w:line="276" w:lineRule="auto"/>
              <w:ind w:firstLine="0"/>
              <w:jc w:val="center"/>
              <w:rPr>
                <w:sz w:val="18"/>
                <w:szCs w:val="18"/>
              </w:rPr>
            </w:pPr>
            <w:r>
              <w:rPr>
                <w:sz w:val="18"/>
                <w:szCs w:val="18"/>
              </w:rPr>
              <w:t>445,182</w:t>
            </w:r>
          </w:p>
        </w:tc>
        <w:tc>
          <w:tcPr>
            <w:tcW w:w="1417" w:type="dxa"/>
            <w:vAlign w:val="center"/>
          </w:tcPr>
          <w:p w:rsidR="00A25D79" w:rsidRPr="00311B4B" w:rsidRDefault="00A25D79" w:rsidP="00964CF0">
            <w:pPr>
              <w:spacing w:line="276" w:lineRule="auto"/>
              <w:ind w:firstLine="0"/>
              <w:jc w:val="center"/>
              <w:rPr>
                <w:sz w:val="18"/>
                <w:szCs w:val="18"/>
              </w:rPr>
            </w:pPr>
            <w:r>
              <w:rPr>
                <w:sz w:val="18"/>
                <w:szCs w:val="18"/>
              </w:rPr>
              <w:t>342,607</w:t>
            </w:r>
          </w:p>
        </w:tc>
        <w:tc>
          <w:tcPr>
            <w:tcW w:w="1559" w:type="dxa"/>
            <w:vAlign w:val="center"/>
          </w:tcPr>
          <w:p w:rsidR="00A25D79" w:rsidRPr="00311B4B" w:rsidRDefault="00A25D79" w:rsidP="00964CF0">
            <w:pPr>
              <w:spacing w:line="276" w:lineRule="auto"/>
              <w:ind w:firstLine="0"/>
              <w:jc w:val="center"/>
              <w:rPr>
                <w:sz w:val="18"/>
                <w:szCs w:val="18"/>
              </w:rPr>
            </w:pPr>
            <w:r>
              <w:rPr>
                <w:sz w:val="18"/>
                <w:szCs w:val="18"/>
              </w:rPr>
              <w:t>2022</w:t>
            </w:r>
          </w:p>
        </w:tc>
        <w:tc>
          <w:tcPr>
            <w:tcW w:w="1418" w:type="dxa"/>
            <w:vAlign w:val="center"/>
          </w:tcPr>
          <w:p w:rsidR="00A25D79" w:rsidRPr="00311B4B"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311B4B"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6F361E" w:rsidRDefault="00A25D79" w:rsidP="00964CF0">
            <w:pPr>
              <w:spacing w:line="276" w:lineRule="auto"/>
              <w:ind w:firstLine="0"/>
              <w:jc w:val="center"/>
              <w:rPr>
                <w:sz w:val="18"/>
                <w:szCs w:val="18"/>
              </w:rPr>
            </w:pPr>
            <w:r w:rsidRPr="006F361E">
              <w:rPr>
                <w:sz w:val="18"/>
                <w:szCs w:val="18"/>
              </w:rPr>
              <w:lastRenderedPageBreak/>
              <w:t>5</w:t>
            </w:r>
          </w:p>
        </w:tc>
        <w:tc>
          <w:tcPr>
            <w:tcW w:w="992" w:type="dxa"/>
            <w:vAlign w:val="center"/>
          </w:tcPr>
          <w:p w:rsidR="00A25D79" w:rsidRPr="006F361E" w:rsidRDefault="00A25D79" w:rsidP="00964CF0">
            <w:pPr>
              <w:spacing w:line="276" w:lineRule="auto"/>
              <w:ind w:firstLine="0"/>
              <w:jc w:val="center"/>
              <w:rPr>
                <w:sz w:val="18"/>
                <w:szCs w:val="18"/>
              </w:rPr>
            </w:pPr>
            <w:r w:rsidRPr="006F361E">
              <w:rPr>
                <w:sz w:val="18"/>
                <w:szCs w:val="18"/>
              </w:rPr>
              <w:t>Полигон ТКО</w:t>
            </w:r>
          </w:p>
        </w:tc>
        <w:tc>
          <w:tcPr>
            <w:tcW w:w="1559" w:type="dxa"/>
            <w:vAlign w:val="center"/>
          </w:tcPr>
          <w:p w:rsidR="00A25D79" w:rsidRPr="006F361E" w:rsidRDefault="00A25D79" w:rsidP="00964CF0">
            <w:pPr>
              <w:spacing w:line="276" w:lineRule="auto"/>
              <w:ind w:firstLine="0"/>
              <w:jc w:val="center"/>
              <w:rPr>
                <w:sz w:val="18"/>
                <w:szCs w:val="18"/>
              </w:rPr>
            </w:pPr>
            <w:r w:rsidRPr="006F361E">
              <w:rPr>
                <w:sz w:val="18"/>
                <w:szCs w:val="18"/>
              </w:rPr>
              <w:t>ОГУП «Экология»</w:t>
            </w:r>
          </w:p>
        </w:tc>
        <w:tc>
          <w:tcPr>
            <w:tcW w:w="1701" w:type="dxa"/>
            <w:vAlign w:val="center"/>
          </w:tcPr>
          <w:p w:rsidR="00A25D79" w:rsidRPr="006F361E" w:rsidRDefault="00A25D79" w:rsidP="00964CF0">
            <w:pPr>
              <w:spacing w:line="276" w:lineRule="auto"/>
              <w:ind w:firstLine="0"/>
              <w:jc w:val="center"/>
              <w:rPr>
                <w:sz w:val="18"/>
                <w:szCs w:val="18"/>
              </w:rPr>
            </w:pPr>
            <w:r w:rsidRPr="006F361E">
              <w:rPr>
                <w:sz w:val="18"/>
                <w:szCs w:val="18"/>
              </w:rPr>
              <w:t xml:space="preserve">Смоленская обл., Хиславичский </w:t>
            </w:r>
            <w:r w:rsidR="00500E8A">
              <w:rPr>
                <w:color w:val="000000" w:themeColor="text1"/>
                <w:sz w:val="18"/>
                <w:szCs w:val="18"/>
              </w:rPr>
              <w:t>муниципальный округ</w:t>
            </w:r>
            <w:r w:rsidRPr="006F361E">
              <w:rPr>
                <w:sz w:val="18"/>
                <w:szCs w:val="18"/>
              </w:rPr>
              <w:t>, 1000 м южнее д. Заборье, Печерского с/п</w:t>
            </w:r>
          </w:p>
        </w:tc>
        <w:tc>
          <w:tcPr>
            <w:tcW w:w="1559" w:type="dxa"/>
            <w:vAlign w:val="center"/>
          </w:tcPr>
          <w:p w:rsidR="00A25D79" w:rsidRPr="006F361E" w:rsidRDefault="00A25D79" w:rsidP="00964CF0">
            <w:pPr>
              <w:spacing w:line="276" w:lineRule="auto"/>
              <w:ind w:firstLine="0"/>
              <w:jc w:val="center"/>
              <w:rPr>
                <w:sz w:val="18"/>
                <w:szCs w:val="18"/>
              </w:rPr>
            </w:pPr>
            <w:r w:rsidRPr="006F361E">
              <w:rPr>
                <w:sz w:val="18"/>
                <w:szCs w:val="18"/>
              </w:rPr>
              <w:t>54.135991 32.180797</w:t>
            </w:r>
          </w:p>
        </w:tc>
        <w:tc>
          <w:tcPr>
            <w:tcW w:w="1276" w:type="dxa"/>
            <w:vAlign w:val="center"/>
          </w:tcPr>
          <w:p w:rsidR="00A25D79" w:rsidRPr="006F361E" w:rsidRDefault="00A25D79" w:rsidP="00964CF0">
            <w:pPr>
              <w:spacing w:line="276" w:lineRule="auto"/>
              <w:ind w:firstLine="0"/>
              <w:jc w:val="center"/>
              <w:rPr>
                <w:sz w:val="18"/>
                <w:szCs w:val="18"/>
              </w:rPr>
            </w:pPr>
            <w:r>
              <w:rPr>
                <w:sz w:val="18"/>
                <w:szCs w:val="18"/>
              </w:rPr>
              <w:t>2,995</w:t>
            </w:r>
          </w:p>
        </w:tc>
        <w:tc>
          <w:tcPr>
            <w:tcW w:w="1418" w:type="dxa"/>
            <w:vAlign w:val="center"/>
          </w:tcPr>
          <w:p w:rsidR="00A25D79" w:rsidRPr="006F361E" w:rsidRDefault="00A25D79" w:rsidP="00964CF0">
            <w:pPr>
              <w:spacing w:line="276" w:lineRule="auto"/>
              <w:ind w:firstLine="0"/>
              <w:jc w:val="center"/>
              <w:rPr>
                <w:sz w:val="18"/>
                <w:szCs w:val="18"/>
              </w:rPr>
            </w:pPr>
            <w:r>
              <w:rPr>
                <w:sz w:val="18"/>
                <w:szCs w:val="18"/>
              </w:rPr>
              <w:t>402,266</w:t>
            </w:r>
          </w:p>
        </w:tc>
        <w:tc>
          <w:tcPr>
            <w:tcW w:w="1417" w:type="dxa"/>
            <w:vAlign w:val="center"/>
          </w:tcPr>
          <w:p w:rsidR="00A25D79" w:rsidRPr="006F361E" w:rsidRDefault="00A25D79" w:rsidP="00964CF0">
            <w:pPr>
              <w:spacing w:line="276" w:lineRule="auto"/>
              <w:ind w:firstLine="0"/>
              <w:jc w:val="center"/>
              <w:rPr>
                <w:sz w:val="18"/>
                <w:szCs w:val="18"/>
              </w:rPr>
            </w:pPr>
            <w:r>
              <w:rPr>
                <w:sz w:val="18"/>
                <w:szCs w:val="18"/>
              </w:rPr>
              <w:t>394,028</w:t>
            </w:r>
          </w:p>
        </w:tc>
        <w:tc>
          <w:tcPr>
            <w:tcW w:w="1559" w:type="dxa"/>
            <w:vAlign w:val="center"/>
          </w:tcPr>
          <w:p w:rsidR="00A25D79" w:rsidRPr="006F361E" w:rsidRDefault="00A25D79" w:rsidP="00964CF0">
            <w:pPr>
              <w:spacing w:line="276" w:lineRule="auto"/>
              <w:ind w:firstLine="0"/>
              <w:jc w:val="center"/>
              <w:rPr>
                <w:sz w:val="18"/>
                <w:szCs w:val="18"/>
              </w:rPr>
            </w:pPr>
            <w:r>
              <w:rPr>
                <w:sz w:val="18"/>
                <w:szCs w:val="18"/>
              </w:rPr>
              <w:t>2020</w:t>
            </w:r>
          </w:p>
        </w:tc>
        <w:tc>
          <w:tcPr>
            <w:tcW w:w="1418" w:type="dxa"/>
            <w:vAlign w:val="center"/>
          </w:tcPr>
          <w:p w:rsidR="00A25D79" w:rsidRPr="006F361E"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6F361E"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6F361E" w:rsidRDefault="00A25D79" w:rsidP="00964CF0">
            <w:pPr>
              <w:spacing w:line="276" w:lineRule="auto"/>
              <w:ind w:firstLine="0"/>
              <w:jc w:val="center"/>
              <w:rPr>
                <w:sz w:val="18"/>
                <w:szCs w:val="18"/>
              </w:rPr>
            </w:pPr>
            <w:r w:rsidRPr="006F361E">
              <w:rPr>
                <w:sz w:val="18"/>
                <w:szCs w:val="18"/>
              </w:rPr>
              <w:t>6</w:t>
            </w:r>
          </w:p>
        </w:tc>
        <w:tc>
          <w:tcPr>
            <w:tcW w:w="992" w:type="dxa"/>
            <w:vAlign w:val="center"/>
          </w:tcPr>
          <w:p w:rsidR="00A25D79" w:rsidRPr="006F361E" w:rsidRDefault="00A25D79" w:rsidP="00964CF0">
            <w:pPr>
              <w:spacing w:line="276" w:lineRule="auto"/>
              <w:ind w:firstLine="0"/>
              <w:jc w:val="center"/>
              <w:rPr>
                <w:sz w:val="18"/>
                <w:szCs w:val="18"/>
              </w:rPr>
            </w:pPr>
            <w:r w:rsidRPr="006F361E">
              <w:rPr>
                <w:sz w:val="18"/>
                <w:szCs w:val="18"/>
              </w:rPr>
              <w:t>Полигон ТКО</w:t>
            </w:r>
          </w:p>
        </w:tc>
        <w:tc>
          <w:tcPr>
            <w:tcW w:w="1559" w:type="dxa"/>
            <w:vAlign w:val="center"/>
          </w:tcPr>
          <w:p w:rsidR="00A25D79" w:rsidRPr="006F361E" w:rsidRDefault="00A25D79" w:rsidP="00964CF0">
            <w:pPr>
              <w:spacing w:line="276" w:lineRule="auto"/>
              <w:ind w:firstLine="0"/>
              <w:jc w:val="center"/>
              <w:rPr>
                <w:sz w:val="18"/>
                <w:szCs w:val="18"/>
              </w:rPr>
            </w:pPr>
            <w:r w:rsidRPr="006F361E">
              <w:rPr>
                <w:sz w:val="18"/>
                <w:szCs w:val="18"/>
              </w:rPr>
              <w:t>ОГУП «Экология»</w:t>
            </w:r>
          </w:p>
        </w:tc>
        <w:tc>
          <w:tcPr>
            <w:tcW w:w="1701" w:type="dxa"/>
            <w:vAlign w:val="center"/>
          </w:tcPr>
          <w:p w:rsidR="00A25D79" w:rsidRPr="006F361E" w:rsidRDefault="00A25D79" w:rsidP="00964CF0">
            <w:pPr>
              <w:spacing w:line="276" w:lineRule="auto"/>
              <w:ind w:firstLine="0"/>
              <w:jc w:val="center"/>
              <w:rPr>
                <w:sz w:val="18"/>
                <w:szCs w:val="18"/>
              </w:rPr>
            </w:pPr>
            <w:r w:rsidRPr="006F361E">
              <w:rPr>
                <w:sz w:val="18"/>
                <w:szCs w:val="18"/>
              </w:rPr>
              <w:t xml:space="preserve">Смоленская обл., Рославльский </w:t>
            </w:r>
            <w:r w:rsidR="00500E8A">
              <w:rPr>
                <w:color w:val="000000" w:themeColor="text1"/>
                <w:sz w:val="18"/>
                <w:szCs w:val="18"/>
              </w:rPr>
              <w:t>муниципальный округ</w:t>
            </w:r>
            <w:r w:rsidRPr="006F361E">
              <w:rPr>
                <w:sz w:val="18"/>
                <w:szCs w:val="18"/>
              </w:rPr>
              <w:t>, 2,5 км к северу от д. Новая Даниловка</w:t>
            </w:r>
          </w:p>
        </w:tc>
        <w:tc>
          <w:tcPr>
            <w:tcW w:w="1559" w:type="dxa"/>
            <w:vAlign w:val="center"/>
          </w:tcPr>
          <w:p w:rsidR="00A25D79" w:rsidRPr="006F361E" w:rsidRDefault="00A25D79" w:rsidP="00964CF0">
            <w:pPr>
              <w:spacing w:line="276" w:lineRule="auto"/>
              <w:ind w:firstLine="0"/>
              <w:jc w:val="center"/>
              <w:rPr>
                <w:sz w:val="18"/>
                <w:szCs w:val="18"/>
              </w:rPr>
            </w:pPr>
            <w:r w:rsidRPr="006F361E">
              <w:rPr>
                <w:sz w:val="18"/>
                <w:szCs w:val="18"/>
              </w:rPr>
              <w:t>54.093826 32.963521</w:t>
            </w:r>
          </w:p>
        </w:tc>
        <w:tc>
          <w:tcPr>
            <w:tcW w:w="1276" w:type="dxa"/>
            <w:vAlign w:val="center"/>
          </w:tcPr>
          <w:p w:rsidR="00A25D79" w:rsidRPr="006F361E" w:rsidRDefault="00A25D79" w:rsidP="00964CF0">
            <w:pPr>
              <w:spacing w:line="276" w:lineRule="auto"/>
              <w:ind w:firstLine="0"/>
              <w:jc w:val="center"/>
              <w:rPr>
                <w:sz w:val="18"/>
                <w:szCs w:val="18"/>
              </w:rPr>
            </w:pPr>
            <w:r>
              <w:rPr>
                <w:sz w:val="18"/>
                <w:szCs w:val="18"/>
              </w:rPr>
              <w:t>26,941</w:t>
            </w:r>
          </w:p>
        </w:tc>
        <w:tc>
          <w:tcPr>
            <w:tcW w:w="1418" w:type="dxa"/>
            <w:vAlign w:val="center"/>
          </w:tcPr>
          <w:p w:rsidR="00A25D79" w:rsidRPr="006F361E" w:rsidRDefault="00A25D79" w:rsidP="00964CF0">
            <w:pPr>
              <w:spacing w:line="276" w:lineRule="auto"/>
              <w:ind w:firstLine="0"/>
              <w:jc w:val="center"/>
              <w:rPr>
                <w:sz w:val="18"/>
                <w:szCs w:val="18"/>
              </w:rPr>
            </w:pPr>
            <w:r>
              <w:rPr>
                <w:sz w:val="18"/>
                <w:szCs w:val="18"/>
              </w:rPr>
              <w:t>464,0</w:t>
            </w:r>
          </w:p>
        </w:tc>
        <w:tc>
          <w:tcPr>
            <w:tcW w:w="1417" w:type="dxa"/>
            <w:vAlign w:val="center"/>
          </w:tcPr>
          <w:p w:rsidR="00A25D79" w:rsidRPr="006F361E" w:rsidRDefault="00A25D79" w:rsidP="00964CF0">
            <w:pPr>
              <w:spacing w:line="276" w:lineRule="auto"/>
              <w:ind w:firstLine="0"/>
              <w:jc w:val="center"/>
              <w:rPr>
                <w:sz w:val="18"/>
                <w:szCs w:val="18"/>
              </w:rPr>
            </w:pPr>
            <w:r>
              <w:rPr>
                <w:sz w:val="18"/>
                <w:szCs w:val="18"/>
              </w:rPr>
              <w:t>233,927</w:t>
            </w:r>
          </w:p>
        </w:tc>
        <w:tc>
          <w:tcPr>
            <w:tcW w:w="1559" w:type="dxa"/>
            <w:vAlign w:val="center"/>
          </w:tcPr>
          <w:p w:rsidR="00A25D79" w:rsidRPr="006F361E" w:rsidRDefault="00A25D79" w:rsidP="00964CF0">
            <w:pPr>
              <w:spacing w:line="276" w:lineRule="auto"/>
              <w:ind w:firstLine="0"/>
              <w:jc w:val="center"/>
              <w:rPr>
                <w:sz w:val="18"/>
                <w:szCs w:val="18"/>
              </w:rPr>
            </w:pPr>
            <w:r>
              <w:rPr>
                <w:sz w:val="18"/>
                <w:szCs w:val="18"/>
              </w:rPr>
              <w:t>2020</w:t>
            </w:r>
          </w:p>
        </w:tc>
        <w:tc>
          <w:tcPr>
            <w:tcW w:w="1418" w:type="dxa"/>
            <w:vAlign w:val="center"/>
          </w:tcPr>
          <w:p w:rsidR="00A25D79" w:rsidRPr="006F361E"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6F361E"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AE6979" w:rsidRDefault="00A25D79" w:rsidP="00964CF0">
            <w:pPr>
              <w:spacing w:line="276" w:lineRule="auto"/>
              <w:ind w:firstLine="0"/>
              <w:jc w:val="center"/>
              <w:rPr>
                <w:sz w:val="18"/>
                <w:szCs w:val="18"/>
              </w:rPr>
            </w:pPr>
            <w:r w:rsidRPr="00AE6979">
              <w:rPr>
                <w:sz w:val="18"/>
                <w:szCs w:val="18"/>
              </w:rPr>
              <w:t>7</w:t>
            </w:r>
          </w:p>
        </w:tc>
        <w:tc>
          <w:tcPr>
            <w:tcW w:w="992" w:type="dxa"/>
            <w:vAlign w:val="center"/>
          </w:tcPr>
          <w:p w:rsidR="00A25D79" w:rsidRPr="00AE6979" w:rsidRDefault="00A25D79" w:rsidP="00964CF0">
            <w:pPr>
              <w:spacing w:line="276" w:lineRule="auto"/>
              <w:ind w:firstLine="0"/>
              <w:jc w:val="center"/>
              <w:rPr>
                <w:sz w:val="18"/>
                <w:szCs w:val="18"/>
              </w:rPr>
            </w:pPr>
            <w:r w:rsidRPr="00AE6979">
              <w:rPr>
                <w:sz w:val="18"/>
                <w:szCs w:val="18"/>
              </w:rPr>
              <w:t>Полигон ТКО</w:t>
            </w:r>
          </w:p>
        </w:tc>
        <w:tc>
          <w:tcPr>
            <w:tcW w:w="1559" w:type="dxa"/>
            <w:vAlign w:val="center"/>
          </w:tcPr>
          <w:p w:rsidR="00A25D79" w:rsidRPr="00AE6979" w:rsidRDefault="00A25D79" w:rsidP="00964CF0">
            <w:pPr>
              <w:spacing w:line="276" w:lineRule="auto"/>
              <w:ind w:firstLine="0"/>
              <w:jc w:val="center"/>
              <w:rPr>
                <w:sz w:val="18"/>
                <w:szCs w:val="18"/>
              </w:rPr>
            </w:pPr>
            <w:r w:rsidRPr="00AE6979">
              <w:rPr>
                <w:sz w:val="18"/>
                <w:szCs w:val="18"/>
              </w:rPr>
              <w:t>ОГУП «Экология»</w:t>
            </w:r>
          </w:p>
        </w:tc>
        <w:tc>
          <w:tcPr>
            <w:tcW w:w="1701" w:type="dxa"/>
            <w:vAlign w:val="center"/>
          </w:tcPr>
          <w:p w:rsidR="00A25D79" w:rsidRPr="00AE6979" w:rsidRDefault="00A25D79" w:rsidP="00500E8A">
            <w:pPr>
              <w:spacing w:line="276" w:lineRule="auto"/>
              <w:ind w:firstLine="0"/>
              <w:jc w:val="center"/>
              <w:rPr>
                <w:sz w:val="18"/>
                <w:szCs w:val="18"/>
              </w:rPr>
            </w:pPr>
            <w:r w:rsidRPr="00AE6979">
              <w:rPr>
                <w:sz w:val="18"/>
                <w:szCs w:val="18"/>
              </w:rPr>
              <w:t xml:space="preserve">Смоленская обл., Рославльский </w:t>
            </w:r>
            <w:r w:rsidR="00500E8A">
              <w:rPr>
                <w:color w:val="000000" w:themeColor="text1"/>
                <w:sz w:val="18"/>
                <w:szCs w:val="18"/>
              </w:rPr>
              <w:t>муниципальный округ</w:t>
            </w:r>
            <w:r w:rsidRPr="00AE6979">
              <w:rPr>
                <w:sz w:val="18"/>
                <w:szCs w:val="18"/>
              </w:rPr>
              <w:t xml:space="preserve">, </w:t>
            </w:r>
            <w:r w:rsidR="00500E8A">
              <w:rPr>
                <w:sz w:val="18"/>
                <w:szCs w:val="18"/>
              </w:rPr>
              <w:t xml:space="preserve">с. </w:t>
            </w:r>
            <w:proofErr w:type="spellStart"/>
            <w:r w:rsidR="00500E8A">
              <w:rPr>
                <w:sz w:val="18"/>
                <w:szCs w:val="18"/>
              </w:rPr>
              <w:t>Богдановское</w:t>
            </w:r>
            <w:proofErr w:type="spellEnd"/>
          </w:p>
        </w:tc>
        <w:tc>
          <w:tcPr>
            <w:tcW w:w="1559" w:type="dxa"/>
            <w:vAlign w:val="center"/>
          </w:tcPr>
          <w:p w:rsidR="00A25D79" w:rsidRPr="00AE6979" w:rsidRDefault="00A25D79" w:rsidP="00964CF0">
            <w:pPr>
              <w:spacing w:line="276" w:lineRule="auto"/>
              <w:ind w:firstLine="0"/>
              <w:jc w:val="center"/>
              <w:rPr>
                <w:sz w:val="18"/>
                <w:szCs w:val="18"/>
              </w:rPr>
            </w:pPr>
            <w:r w:rsidRPr="00AE6979">
              <w:rPr>
                <w:sz w:val="18"/>
                <w:szCs w:val="18"/>
              </w:rPr>
              <w:t>54.170087 33.209672</w:t>
            </w:r>
          </w:p>
        </w:tc>
        <w:tc>
          <w:tcPr>
            <w:tcW w:w="1276" w:type="dxa"/>
            <w:vAlign w:val="center"/>
          </w:tcPr>
          <w:p w:rsidR="00A25D79" w:rsidRPr="00AE6979" w:rsidRDefault="00A25D79" w:rsidP="00964CF0">
            <w:pPr>
              <w:spacing w:line="276" w:lineRule="auto"/>
              <w:ind w:firstLine="0"/>
              <w:jc w:val="center"/>
              <w:rPr>
                <w:sz w:val="18"/>
                <w:szCs w:val="18"/>
              </w:rPr>
            </w:pPr>
            <w:r>
              <w:rPr>
                <w:sz w:val="18"/>
                <w:szCs w:val="18"/>
              </w:rPr>
              <w:t>11,389</w:t>
            </w:r>
          </w:p>
        </w:tc>
        <w:tc>
          <w:tcPr>
            <w:tcW w:w="1418" w:type="dxa"/>
            <w:vAlign w:val="center"/>
          </w:tcPr>
          <w:p w:rsidR="00A25D79" w:rsidRPr="00AE6979" w:rsidRDefault="00A25D79" w:rsidP="00964CF0">
            <w:pPr>
              <w:spacing w:line="276" w:lineRule="auto"/>
              <w:ind w:firstLine="0"/>
              <w:jc w:val="center"/>
              <w:rPr>
                <w:sz w:val="18"/>
                <w:szCs w:val="18"/>
              </w:rPr>
            </w:pPr>
            <w:r>
              <w:rPr>
                <w:sz w:val="18"/>
                <w:szCs w:val="18"/>
              </w:rPr>
              <w:t>300,078</w:t>
            </w:r>
          </w:p>
        </w:tc>
        <w:tc>
          <w:tcPr>
            <w:tcW w:w="1417" w:type="dxa"/>
            <w:vAlign w:val="center"/>
          </w:tcPr>
          <w:p w:rsidR="00A25D79" w:rsidRPr="00AE6979" w:rsidRDefault="00A25D79" w:rsidP="00964CF0">
            <w:pPr>
              <w:spacing w:line="276" w:lineRule="auto"/>
              <w:ind w:firstLine="0"/>
              <w:jc w:val="center"/>
              <w:rPr>
                <w:sz w:val="18"/>
                <w:szCs w:val="18"/>
              </w:rPr>
            </w:pPr>
            <w:r>
              <w:rPr>
                <w:sz w:val="18"/>
                <w:szCs w:val="18"/>
              </w:rPr>
              <w:t>171,358</w:t>
            </w:r>
          </w:p>
        </w:tc>
        <w:tc>
          <w:tcPr>
            <w:tcW w:w="1559" w:type="dxa"/>
            <w:vAlign w:val="center"/>
          </w:tcPr>
          <w:p w:rsidR="00A25D79" w:rsidRPr="00AE6979" w:rsidRDefault="00A25D79" w:rsidP="00964CF0">
            <w:pPr>
              <w:spacing w:line="276" w:lineRule="auto"/>
              <w:ind w:firstLine="0"/>
              <w:jc w:val="center"/>
              <w:rPr>
                <w:sz w:val="18"/>
                <w:szCs w:val="18"/>
              </w:rPr>
            </w:pPr>
            <w:r>
              <w:rPr>
                <w:sz w:val="18"/>
                <w:szCs w:val="18"/>
              </w:rPr>
              <w:t>2021</w:t>
            </w:r>
          </w:p>
        </w:tc>
        <w:tc>
          <w:tcPr>
            <w:tcW w:w="1418" w:type="dxa"/>
            <w:vAlign w:val="center"/>
          </w:tcPr>
          <w:p w:rsidR="00A25D79" w:rsidRPr="00AE6979"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AE6979"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2A10A4" w:rsidRDefault="00A25D79" w:rsidP="00964CF0">
            <w:pPr>
              <w:spacing w:line="276" w:lineRule="auto"/>
              <w:ind w:firstLine="0"/>
              <w:jc w:val="center"/>
              <w:rPr>
                <w:sz w:val="18"/>
                <w:szCs w:val="18"/>
              </w:rPr>
            </w:pPr>
            <w:r w:rsidRPr="002A10A4">
              <w:rPr>
                <w:sz w:val="18"/>
                <w:szCs w:val="18"/>
              </w:rPr>
              <w:t>8</w:t>
            </w:r>
          </w:p>
        </w:tc>
        <w:tc>
          <w:tcPr>
            <w:tcW w:w="992" w:type="dxa"/>
            <w:vAlign w:val="center"/>
          </w:tcPr>
          <w:p w:rsidR="00A25D79" w:rsidRPr="002A10A4" w:rsidRDefault="00A25D79" w:rsidP="00964CF0">
            <w:pPr>
              <w:spacing w:line="276" w:lineRule="auto"/>
              <w:ind w:firstLine="0"/>
              <w:jc w:val="center"/>
              <w:rPr>
                <w:sz w:val="18"/>
                <w:szCs w:val="18"/>
              </w:rPr>
            </w:pPr>
            <w:r w:rsidRPr="002A10A4">
              <w:rPr>
                <w:sz w:val="18"/>
                <w:szCs w:val="18"/>
              </w:rPr>
              <w:t>Полигон ТКО</w:t>
            </w:r>
          </w:p>
        </w:tc>
        <w:tc>
          <w:tcPr>
            <w:tcW w:w="1559" w:type="dxa"/>
            <w:vAlign w:val="center"/>
          </w:tcPr>
          <w:p w:rsidR="00A25D79" w:rsidRPr="002A10A4" w:rsidRDefault="00A25D79" w:rsidP="00964CF0">
            <w:pPr>
              <w:spacing w:line="276" w:lineRule="auto"/>
              <w:ind w:firstLine="0"/>
              <w:jc w:val="center"/>
              <w:rPr>
                <w:sz w:val="18"/>
                <w:szCs w:val="18"/>
              </w:rPr>
            </w:pPr>
            <w:r w:rsidRPr="002A10A4">
              <w:rPr>
                <w:sz w:val="18"/>
                <w:szCs w:val="18"/>
              </w:rPr>
              <w:t>ОГУП «Экология»</w:t>
            </w:r>
          </w:p>
        </w:tc>
        <w:tc>
          <w:tcPr>
            <w:tcW w:w="1701" w:type="dxa"/>
            <w:vAlign w:val="center"/>
          </w:tcPr>
          <w:p w:rsidR="00A25D79" w:rsidRPr="002A10A4" w:rsidRDefault="00A25D79" w:rsidP="00964CF0">
            <w:pPr>
              <w:spacing w:line="276" w:lineRule="auto"/>
              <w:ind w:firstLine="0"/>
              <w:jc w:val="center"/>
              <w:rPr>
                <w:sz w:val="18"/>
                <w:szCs w:val="18"/>
              </w:rPr>
            </w:pPr>
            <w:r w:rsidRPr="002A10A4">
              <w:rPr>
                <w:sz w:val="18"/>
                <w:szCs w:val="18"/>
              </w:rPr>
              <w:t xml:space="preserve">Смоленская обл., Руднянский </w:t>
            </w:r>
            <w:r w:rsidR="00500E8A">
              <w:rPr>
                <w:color w:val="000000" w:themeColor="text1"/>
                <w:sz w:val="18"/>
                <w:szCs w:val="18"/>
              </w:rPr>
              <w:t>муниципальный округ</w:t>
            </w:r>
            <w:r w:rsidRPr="002A10A4">
              <w:rPr>
                <w:sz w:val="18"/>
                <w:szCs w:val="18"/>
              </w:rPr>
              <w:t>, западная часть кадастрового квартала, восточнее дер. Красный двор</w:t>
            </w:r>
          </w:p>
        </w:tc>
        <w:tc>
          <w:tcPr>
            <w:tcW w:w="1559" w:type="dxa"/>
            <w:vAlign w:val="center"/>
          </w:tcPr>
          <w:p w:rsidR="00A25D79" w:rsidRPr="002A10A4" w:rsidRDefault="00A25D79" w:rsidP="00964CF0">
            <w:pPr>
              <w:spacing w:line="276" w:lineRule="auto"/>
              <w:ind w:firstLine="0"/>
              <w:jc w:val="center"/>
              <w:rPr>
                <w:sz w:val="18"/>
                <w:szCs w:val="18"/>
              </w:rPr>
            </w:pPr>
            <w:r w:rsidRPr="002A10A4">
              <w:rPr>
                <w:sz w:val="18"/>
                <w:szCs w:val="18"/>
              </w:rPr>
              <w:t>54.963224 31.138383</w:t>
            </w:r>
          </w:p>
        </w:tc>
        <w:tc>
          <w:tcPr>
            <w:tcW w:w="1276" w:type="dxa"/>
            <w:vAlign w:val="center"/>
          </w:tcPr>
          <w:p w:rsidR="00A25D79" w:rsidRPr="002A10A4" w:rsidRDefault="00A25D79" w:rsidP="00964CF0">
            <w:pPr>
              <w:spacing w:line="276" w:lineRule="auto"/>
              <w:ind w:firstLine="0"/>
              <w:jc w:val="center"/>
              <w:rPr>
                <w:sz w:val="18"/>
                <w:szCs w:val="18"/>
              </w:rPr>
            </w:pPr>
            <w:r>
              <w:rPr>
                <w:sz w:val="18"/>
                <w:szCs w:val="18"/>
              </w:rPr>
              <w:t>13,857</w:t>
            </w:r>
          </w:p>
        </w:tc>
        <w:tc>
          <w:tcPr>
            <w:tcW w:w="1418" w:type="dxa"/>
            <w:vAlign w:val="center"/>
          </w:tcPr>
          <w:p w:rsidR="00A25D79" w:rsidRPr="002A10A4" w:rsidRDefault="00A25D79" w:rsidP="00964CF0">
            <w:pPr>
              <w:spacing w:line="276" w:lineRule="auto"/>
              <w:ind w:firstLine="0"/>
              <w:jc w:val="center"/>
              <w:rPr>
                <w:sz w:val="18"/>
                <w:szCs w:val="18"/>
              </w:rPr>
            </w:pPr>
            <w:r>
              <w:rPr>
                <w:sz w:val="18"/>
                <w:szCs w:val="18"/>
              </w:rPr>
              <w:t>75,365</w:t>
            </w:r>
          </w:p>
        </w:tc>
        <w:tc>
          <w:tcPr>
            <w:tcW w:w="1417" w:type="dxa"/>
            <w:vAlign w:val="center"/>
          </w:tcPr>
          <w:p w:rsidR="00A25D79" w:rsidRPr="002A10A4" w:rsidRDefault="00A25D79" w:rsidP="00964CF0">
            <w:pPr>
              <w:spacing w:line="276" w:lineRule="auto"/>
              <w:ind w:firstLine="0"/>
              <w:jc w:val="center"/>
              <w:rPr>
                <w:sz w:val="18"/>
                <w:szCs w:val="18"/>
              </w:rPr>
            </w:pPr>
            <w:r>
              <w:rPr>
                <w:sz w:val="18"/>
                <w:szCs w:val="18"/>
              </w:rPr>
              <w:t>48,306</w:t>
            </w:r>
          </w:p>
        </w:tc>
        <w:tc>
          <w:tcPr>
            <w:tcW w:w="1559" w:type="dxa"/>
            <w:vAlign w:val="center"/>
          </w:tcPr>
          <w:p w:rsidR="00A25D79" w:rsidRPr="002A10A4" w:rsidRDefault="00A25D79" w:rsidP="00964CF0">
            <w:pPr>
              <w:spacing w:line="276" w:lineRule="auto"/>
              <w:ind w:firstLine="0"/>
              <w:jc w:val="center"/>
              <w:rPr>
                <w:sz w:val="18"/>
                <w:szCs w:val="18"/>
              </w:rPr>
            </w:pPr>
            <w:r>
              <w:rPr>
                <w:sz w:val="18"/>
                <w:szCs w:val="18"/>
              </w:rPr>
              <w:t>2020</w:t>
            </w:r>
          </w:p>
        </w:tc>
        <w:tc>
          <w:tcPr>
            <w:tcW w:w="1418" w:type="dxa"/>
            <w:vAlign w:val="center"/>
          </w:tcPr>
          <w:p w:rsidR="00A25D79" w:rsidRPr="002A10A4"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2A10A4"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0C5E1E" w:rsidRDefault="00A25D79" w:rsidP="00964CF0">
            <w:pPr>
              <w:spacing w:line="276" w:lineRule="auto"/>
              <w:ind w:firstLine="0"/>
              <w:jc w:val="center"/>
              <w:rPr>
                <w:sz w:val="18"/>
                <w:szCs w:val="18"/>
              </w:rPr>
            </w:pPr>
            <w:r w:rsidRPr="000C5E1E">
              <w:rPr>
                <w:sz w:val="18"/>
                <w:szCs w:val="18"/>
              </w:rPr>
              <w:t>9</w:t>
            </w:r>
          </w:p>
        </w:tc>
        <w:tc>
          <w:tcPr>
            <w:tcW w:w="992" w:type="dxa"/>
            <w:vAlign w:val="center"/>
          </w:tcPr>
          <w:p w:rsidR="00A25D79" w:rsidRPr="000C5E1E" w:rsidRDefault="00A25D79" w:rsidP="00964CF0">
            <w:pPr>
              <w:spacing w:line="276" w:lineRule="auto"/>
              <w:ind w:firstLine="0"/>
              <w:jc w:val="center"/>
              <w:rPr>
                <w:sz w:val="18"/>
                <w:szCs w:val="18"/>
              </w:rPr>
            </w:pPr>
            <w:r w:rsidRPr="000C5E1E">
              <w:rPr>
                <w:sz w:val="18"/>
                <w:szCs w:val="18"/>
              </w:rPr>
              <w:t>Полигон ТКО</w:t>
            </w:r>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t>ОГУП «Экология»</w:t>
            </w:r>
          </w:p>
        </w:tc>
        <w:tc>
          <w:tcPr>
            <w:tcW w:w="1701" w:type="dxa"/>
            <w:vAlign w:val="center"/>
          </w:tcPr>
          <w:p w:rsidR="00A25D79" w:rsidRPr="000C5E1E" w:rsidRDefault="00A25D79" w:rsidP="00500E8A">
            <w:pPr>
              <w:spacing w:line="276" w:lineRule="auto"/>
              <w:ind w:firstLine="0"/>
              <w:jc w:val="center"/>
              <w:rPr>
                <w:sz w:val="18"/>
                <w:szCs w:val="18"/>
              </w:rPr>
            </w:pPr>
            <w:r w:rsidRPr="000C5E1E">
              <w:rPr>
                <w:sz w:val="18"/>
                <w:szCs w:val="18"/>
              </w:rPr>
              <w:t xml:space="preserve">Смоленская обл., Дорогобужский </w:t>
            </w:r>
            <w:r w:rsidR="00500E8A">
              <w:rPr>
                <w:color w:val="000000" w:themeColor="text1"/>
                <w:sz w:val="18"/>
                <w:szCs w:val="18"/>
              </w:rPr>
              <w:t>муниципальный округ</w:t>
            </w:r>
            <w:r w:rsidRPr="000C5E1E">
              <w:rPr>
                <w:sz w:val="18"/>
                <w:szCs w:val="18"/>
              </w:rPr>
              <w:t xml:space="preserve">, </w:t>
            </w:r>
            <w:r w:rsidR="00500E8A">
              <w:rPr>
                <w:sz w:val="18"/>
                <w:szCs w:val="18"/>
              </w:rPr>
              <w:t xml:space="preserve">д. </w:t>
            </w:r>
            <w:proofErr w:type="spellStart"/>
            <w:r w:rsidR="00500E8A">
              <w:rPr>
                <w:sz w:val="18"/>
                <w:szCs w:val="18"/>
              </w:rPr>
              <w:t>Ставково</w:t>
            </w:r>
            <w:proofErr w:type="spellEnd"/>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t>55.016917  33.374615</w:t>
            </w:r>
          </w:p>
        </w:tc>
        <w:tc>
          <w:tcPr>
            <w:tcW w:w="1276" w:type="dxa"/>
            <w:vAlign w:val="center"/>
          </w:tcPr>
          <w:p w:rsidR="00A25D79" w:rsidRPr="000C5E1E" w:rsidRDefault="00A25D79" w:rsidP="00964CF0">
            <w:pPr>
              <w:spacing w:line="276" w:lineRule="auto"/>
              <w:ind w:firstLine="0"/>
              <w:jc w:val="center"/>
              <w:rPr>
                <w:sz w:val="18"/>
                <w:szCs w:val="18"/>
              </w:rPr>
            </w:pPr>
            <w:r>
              <w:rPr>
                <w:sz w:val="18"/>
                <w:szCs w:val="18"/>
              </w:rPr>
              <w:t>44,987</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150,926</w:t>
            </w:r>
          </w:p>
        </w:tc>
        <w:tc>
          <w:tcPr>
            <w:tcW w:w="1417" w:type="dxa"/>
            <w:vAlign w:val="center"/>
          </w:tcPr>
          <w:p w:rsidR="00A25D79" w:rsidRPr="000C5E1E" w:rsidRDefault="00A25D79" w:rsidP="00964CF0">
            <w:pPr>
              <w:spacing w:line="276" w:lineRule="auto"/>
              <w:ind w:firstLine="0"/>
              <w:jc w:val="center"/>
              <w:rPr>
                <w:sz w:val="18"/>
                <w:szCs w:val="18"/>
              </w:rPr>
            </w:pPr>
            <w:r>
              <w:rPr>
                <w:sz w:val="18"/>
                <w:szCs w:val="18"/>
              </w:rPr>
              <w:t>70,561</w:t>
            </w:r>
          </w:p>
        </w:tc>
        <w:tc>
          <w:tcPr>
            <w:tcW w:w="1559" w:type="dxa"/>
            <w:vAlign w:val="center"/>
          </w:tcPr>
          <w:p w:rsidR="00A25D79" w:rsidRPr="000C5E1E" w:rsidRDefault="00A25D79" w:rsidP="00964CF0">
            <w:pPr>
              <w:spacing w:line="276" w:lineRule="auto"/>
              <w:ind w:firstLine="0"/>
              <w:jc w:val="center"/>
              <w:rPr>
                <w:sz w:val="18"/>
                <w:szCs w:val="18"/>
              </w:rPr>
            </w:pPr>
            <w:r>
              <w:rPr>
                <w:sz w:val="18"/>
                <w:szCs w:val="18"/>
              </w:rPr>
              <w:t>2020</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0C5E1E"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963F76" w:rsidTr="00913703">
        <w:tc>
          <w:tcPr>
            <w:tcW w:w="534" w:type="dxa"/>
            <w:vAlign w:val="center"/>
          </w:tcPr>
          <w:p w:rsidR="00A25D79" w:rsidRPr="000C5E1E" w:rsidRDefault="00A25D79" w:rsidP="00964CF0">
            <w:pPr>
              <w:spacing w:line="276" w:lineRule="auto"/>
              <w:ind w:firstLine="0"/>
              <w:jc w:val="center"/>
              <w:rPr>
                <w:sz w:val="18"/>
                <w:szCs w:val="18"/>
              </w:rPr>
            </w:pPr>
            <w:r w:rsidRPr="000C5E1E">
              <w:rPr>
                <w:sz w:val="18"/>
                <w:szCs w:val="18"/>
              </w:rPr>
              <w:t>10</w:t>
            </w:r>
          </w:p>
        </w:tc>
        <w:tc>
          <w:tcPr>
            <w:tcW w:w="992" w:type="dxa"/>
            <w:vAlign w:val="center"/>
          </w:tcPr>
          <w:p w:rsidR="00A25D79" w:rsidRPr="000C5E1E" w:rsidRDefault="00A25D79" w:rsidP="00964CF0">
            <w:pPr>
              <w:spacing w:line="276" w:lineRule="auto"/>
              <w:ind w:firstLine="0"/>
              <w:jc w:val="center"/>
              <w:rPr>
                <w:sz w:val="18"/>
                <w:szCs w:val="18"/>
              </w:rPr>
            </w:pPr>
            <w:r w:rsidRPr="000C5E1E">
              <w:rPr>
                <w:sz w:val="18"/>
                <w:szCs w:val="18"/>
              </w:rPr>
              <w:t>Полигон ТКО</w:t>
            </w:r>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t>ОГУП «Экология»</w:t>
            </w:r>
          </w:p>
        </w:tc>
        <w:tc>
          <w:tcPr>
            <w:tcW w:w="1701" w:type="dxa"/>
            <w:vAlign w:val="center"/>
          </w:tcPr>
          <w:p w:rsidR="00A25D79" w:rsidRPr="00921430" w:rsidRDefault="00A25D79" w:rsidP="00500E8A">
            <w:pPr>
              <w:spacing w:line="276" w:lineRule="auto"/>
              <w:ind w:firstLine="0"/>
              <w:jc w:val="center"/>
              <w:rPr>
                <w:spacing w:val="-6"/>
                <w:sz w:val="18"/>
                <w:szCs w:val="18"/>
              </w:rPr>
            </w:pPr>
            <w:r w:rsidRPr="00921430">
              <w:rPr>
                <w:spacing w:val="-6"/>
                <w:sz w:val="18"/>
                <w:szCs w:val="18"/>
              </w:rPr>
              <w:t xml:space="preserve">Смоленская обл., Краснинский </w:t>
            </w:r>
            <w:r w:rsidR="00500E8A">
              <w:rPr>
                <w:color w:val="000000" w:themeColor="text1"/>
                <w:sz w:val="18"/>
                <w:szCs w:val="18"/>
              </w:rPr>
              <w:lastRenderedPageBreak/>
              <w:t>муниципальный округ</w:t>
            </w:r>
            <w:r w:rsidRPr="00921430">
              <w:rPr>
                <w:spacing w:val="-6"/>
                <w:sz w:val="18"/>
                <w:szCs w:val="18"/>
              </w:rPr>
              <w:t>, левая сторона а/д Гусино-Высокий Холм</w:t>
            </w:r>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lastRenderedPageBreak/>
              <w:t>54.714054 31.411768</w:t>
            </w:r>
          </w:p>
        </w:tc>
        <w:tc>
          <w:tcPr>
            <w:tcW w:w="1276" w:type="dxa"/>
            <w:vAlign w:val="center"/>
          </w:tcPr>
          <w:p w:rsidR="00A25D79" w:rsidRPr="000C5E1E" w:rsidRDefault="00A25D79" w:rsidP="00964CF0">
            <w:pPr>
              <w:spacing w:line="276" w:lineRule="auto"/>
              <w:ind w:firstLine="0"/>
              <w:jc w:val="center"/>
              <w:rPr>
                <w:sz w:val="18"/>
                <w:szCs w:val="18"/>
              </w:rPr>
            </w:pPr>
            <w:r>
              <w:rPr>
                <w:sz w:val="18"/>
                <w:szCs w:val="18"/>
              </w:rPr>
              <w:t>3,238</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53,589</w:t>
            </w:r>
          </w:p>
        </w:tc>
        <w:tc>
          <w:tcPr>
            <w:tcW w:w="1417" w:type="dxa"/>
            <w:vAlign w:val="center"/>
          </w:tcPr>
          <w:p w:rsidR="00A25D79" w:rsidRPr="000C5E1E" w:rsidRDefault="00A25D79" w:rsidP="00964CF0">
            <w:pPr>
              <w:spacing w:line="276" w:lineRule="auto"/>
              <w:ind w:firstLine="0"/>
              <w:jc w:val="center"/>
              <w:rPr>
                <w:sz w:val="18"/>
                <w:szCs w:val="18"/>
              </w:rPr>
            </w:pPr>
            <w:r>
              <w:rPr>
                <w:sz w:val="18"/>
                <w:szCs w:val="18"/>
              </w:rPr>
              <w:t>15,361</w:t>
            </w:r>
          </w:p>
        </w:tc>
        <w:tc>
          <w:tcPr>
            <w:tcW w:w="1559" w:type="dxa"/>
            <w:vAlign w:val="center"/>
          </w:tcPr>
          <w:p w:rsidR="00A25D79" w:rsidRPr="000C5E1E" w:rsidRDefault="00A25D79" w:rsidP="00964CF0">
            <w:pPr>
              <w:spacing w:line="276" w:lineRule="auto"/>
              <w:ind w:firstLine="0"/>
              <w:jc w:val="center"/>
              <w:rPr>
                <w:sz w:val="18"/>
                <w:szCs w:val="18"/>
              </w:rPr>
            </w:pPr>
            <w:r>
              <w:rPr>
                <w:sz w:val="18"/>
                <w:szCs w:val="18"/>
              </w:rPr>
              <w:t>2021</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0C5E1E" w:rsidRDefault="00655DED" w:rsidP="00964CF0">
            <w:pPr>
              <w:spacing w:line="276" w:lineRule="auto"/>
              <w:ind w:firstLine="0"/>
              <w:jc w:val="center"/>
              <w:rPr>
                <w:sz w:val="18"/>
                <w:szCs w:val="18"/>
              </w:rPr>
            </w:pPr>
            <w:r w:rsidRPr="00655DED">
              <w:rPr>
                <w:sz w:val="18"/>
                <w:szCs w:val="18"/>
              </w:rPr>
              <w:t xml:space="preserve">Доля проб подземных вод, </w:t>
            </w:r>
            <w:r w:rsidRPr="00655DED">
              <w:rPr>
                <w:sz w:val="18"/>
                <w:szCs w:val="18"/>
              </w:rPr>
              <w:lastRenderedPageBreak/>
              <w:t>почвы и воздуха</w:t>
            </w:r>
            <w:r>
              <w:rPr>
                <w:sz w:val="18"/>
                <w:szCs w:val="18"/>
              </w:rPr>
              <w:t xml:space="preserve"> - 0</w:t>
            </w:r>
          </w:p>
        </w:tc>
      </w:tr>
      <w:tr w:rsidR="00A25D79" w:rsidRPr="00963F76" w:rsidTr="00913703">
        <w:tc>
          <w:tcPr>
            <w:tcW w:w="534" w:type="dxa"/>
            <w:vAlign w:val="center"/>
          </w:tcPr>
          <w:p w:rsidR="00A25D79" w:rsidRPr="000C5E1E" w:rsidRDefault="00A25D79" w:rsidP="00964CF0">
            <w:pPr>
              <w:spacing w:line="276" w:lineRule="auto"/>
              <w:ind w:firstLine="0"/>
              <w:jc w:val="center"/>
              <w:rPr>
                <w:sz w:val="18"/>
                <w:szCs w:val="18"/>
              </w:rPr>
            </w:pPr>
            <w:r w:rsidRPr="000C5E1E">
              <w:rPr>
                <w:sz w:val="18"/>
                <w:szCs w:val="18"/>
              </w:rPr>
              <w:lastRenderedPageBreak/>
              <w:t>11</w:t>
            </w:r>
          </w:p>
        </w:tc>
        <w:tc>
          <w:tcPr>
            <w:tcW w:w="992" w:type="dxa"/>
            <w:vAlign w:val="center"/>
          </w:tcPr>
          <w:p w:rsidR="00A25D79" w:rsidRPr="000C5E1E" w:rsidRDefault="00A25D79" w:rsidP="00964CF0">
            <w:pPr>
              <w:spacing w:line="276" w:lineRule="auto"/>
              <w:ind w:firstLine="0"/>
              <w:jc w:val="center"/>
              <w:rPr>
                <w:sz w:val="18"/>
                <w:szCs w:val="18"/>
              </w:rPr>
            </w:pPr>
            <w:r w:rsidRPr="000C5E1E">
              <w:rPr>
                <w:sz w:val="18"/>
                <w:szCs w:val="18"/>
              </w:rPr>
              <w:t>Полигон ТКО</w:t>
            </w:r>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t>ОГУП «Экология»</w:t>
            </w:r>
          </w:p>
        </w:tc>
        <w:tc>
          <w:tcPr>
            <w:tcW w:w="1701" w:type="dxa"/>
            <w:vAlign w:val="center"/>
          </w:tcPr>
          <w:p w:rsidR="00A25D79" w:rsidRPr="000C5E1E" w:rsidRDefault="00A25D79" w:rsidP="00964CF0">
            <w:pPr>
              <w:spacing w:line="276" w:lineRule="auto"/>
              <w:ind w:firstLine="0"/>
              <w:jc w:val="center"/>
              <w:rPr>
                <w:sz w:val="18"/>
                <w:szCs w:val="18"/>
              </w:rPr>
            </w:pPr>
            <w:r w:rsidRPr="000C5E1E">
              <w:rPr>
                <w:sz w:val="18"/>
                <w:szCs w:val="18"/>
              </w:rPr>
              <w:t xml:space="preserve">Смоленская обл., Новодугинский </w:t>
            </w:r>
            <w:r w:rsidR="00500E8A">
              <w:rPr>
                <w:color w:val="000000" w:themeColor="text1"/>
                <w:sz w:val="18"/>
                <w:szCs w:val="18"/>
              </w:rPr>
              <w:t>муниципальный округ</w:t>
            </w:r>
            <w:r w:rsidRPr="000C5E1E">
              <w:rPr>
                <w:sz w:val="18"/>
                <w:szCs w:val="18"/>
              </w:rPr>
              <w:t>, в р-не дер. Головино</w:t>
            </w:r>
          </w:p>
        </w:tc>
        <w:tc>
          <w:tcPr>
            <w:tcW w:w="1559" w:type="dxa"/>
            <w:vAlign w:val="center"/>
          </w:tcPr>
          <w:p w:rsidR="00A25D79" w:rsidRPr="000C5E1E" w:rsidRDefault="00A25D79" w:rsidP="00964CF0">
            <w:pPr>
              <w:spacing w:line="276" w:lineRule="auto"/>
              <w:ind w:firstLine="0"/>
              <w:jc w:val="center"/>
              <w:rPr>
                <w:sz w:val="18"/>
                <w:szCs w:val="18"/>
              </w:rPr>
            </w:pPr>
            <w:r w:rsidRPr="000C5E1E">
              <w:rPr>
                <w:sz w:val="18"/>
                <w:szCs w:val="18"/>
              </w:rPr>
              <w:t>55.590005 34.368009</w:t>
            </w:r>
          </w:p>
        </w:tc>
        <w:tc>
          <w:tcPr>
            <w:tcW w:w="1276" w:type="dxa"/>
            <w:vAlign w:val="center"/>
          </w:tcPr>
          <w:p w:rsidR="00A25D79" w:rsidRPr="000C5E1E" w:rsidRDefault="00A25D79" w:rsidP="00964CF0">
            <w:pPr>
              <w:spacing w:line="276" w:lineRule="auto"/>
              <w:ind w:firstLine="0"/>
              <w:jc w:val="center"/>
              <w:rPr>
                <w:sz w:val="18"/>
                <w:szCs w:val="18"/>
              </w:rPr>
            </w:pPr>
            <w:r>
              <w:rPr>
                <w:sz w:val="18"/>
                <w:szCs w:val="18"/>
              </w:rPr>
              <w:t>8,710</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105,600</w:t>
            </w:r>
          </w:p>
        </w:tc>
        <w:tc>
          <w:tcPr>
            <w:tcW w:w="1417" w:type="dxa"/>
            <w:vAlign w:val="center"/>
          </w:tcPr>
          <w:p w:rsidR="00A25D79" w:rsidRPr="000C5E1E" w:rsidRDefault="00A25D79" w:rsidP="00964CF0">
            <w:pPr>
              <w:spacing w:line="276" w:lineRule="auto"/>
              <w:ind w:firstLine="0"/>
              <w:jc w:val="center"/>
              <w:rPr>
                <w:sz w:val="18"/>
                <w:szCs w:val="18"/>
              </w:rPr>
            </w:pPr>
            <w:r>
              <w:rPr>
                <w:sz w:val="18"/>
                <w:szCs w:val="18"/>
              </w:rPr>
              <w:t>89,439</w:t>
            </w:r>
          </w:p>
        </w:tc>
        <w:tc>
          <w:tcPr>
            <w:tcW w:w="1559" w:type="dxa"/>
            <w:vAlign w:val="center"/>
          </w:tcPr>
          <w:p w:rsidR="00A25D79" w:rsidRPr="000C5E1E" w:rsidRDefault="00A25D79" w:rsidP="00964CF0">
            <w:pPr>
              <w:spacing w:line="276" w:lineRule="auto"/>
              <w:ind w:firstLine="0"/>
              <w:jc w:val="center"/>
              <w:rPr>
                <w:sz w:val="18"/>
                <w:szCs w:val="18"/>
              </w:rPr>
            </w:pPr>
            <w:r>
              <w:rPr>
                <w:sz w:val="18"/>
                <w:szCs w:val="18"/>
              </w:rPr>
              <w:t>2023</w:t>
            </w:r>
          </w:p>
        </w:tc>
        <w:tc>
          <w:tcPr>
            <w:tcW w:w="1418" w:type="dxa"/>
            <w:vAlign w:val="center"/>
          </w:tcPr>
          <w:p w:rsidR="00A25D79" w:rsidRPr="000C5E1E"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0C5E1E"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r w:rsidR="00A25D79" w:rsidRPr="007C671E" w:rsidTr="00913703">
        <w:tc>
          <w:tcPr>
            <w:tcW w:w="534" w:type="dxa"/>
            <w:vAlign w:val="center"/>
          </w:tcPr>
          <w:p w:rsidR="00A25D79" w:rsidRPr="002D1F42" w:rsidRDefault="00A25D79" w:rsidP="00964CF0">
            <w:pPr>
              <w:spacing w:line="276" w:lineRule="auto"/>
              <w:ind w:firstLine="0"/>
              <w:jc w:val="center"/>
              <w:rPr>
                <w:sz w:val="18"/>
                <w:szCs w:val="18"/>
              </w:rPr>
            </w:pPr>
            <w:r w:rsidRPr="002D1F42">
              <w:rPr>
                <w:sz w:val="18"/>
                <w:szCs w:val="18"/>
              </w:rPr>
              <w:t>12</w:t>
            </w:r>
          </w:p>
        </w:tc>
        <w:tc>
          <w:tcPr>
            <w:tcW w:w="992" w:type="dxa"/>
            <w:vAlign w:val="center"/>
          </w:tcPr>
          <w:p w:rsidR="00A25D79" w:rsidRPr="002D1F42" w:rsidRDefault="00A25D79" w:rsidP="00964CF0">
            <w:pPr>
              <w:spacing w:line="276" w:lineRule="auto"/>
              <w:ind w:firstLine="0"/>
              <w:jc w:val="center"/>
              <w:rPr>
                <w:sz w:val="18"/>
                <w:szCs w:val="18"/>
              </w:rPr>
            </w:pPr>
            <w:r w:rsidRPr="002D1F42">
              <w:rPr>
                <w:sz w:val="18"/>
                <w:szCs w:val="18"/>
              </w:rPr>
              <w:t>Полигон ТКО</w:t>
            </w:r>
          </w:p>
        </w:tc>
        <w:tc>
          <w:tcPr>
            <w:tcW w:w="1559" w:type="dxa"/>
            <w:vAlign w:val="center"/>
          </w:tcPr>
          <w:p w:rsidR="00A25D79" w:rsidRPr="002D1F42" w:rsidRDefault="00A25D79" w:rsidP="00964CF0">
            <w:pPr>
              <w:spacing w:line="276" w:lineRule="auto"/>
              <w:ind w:firstLine="0"/>
              <w:jc w:val="center"/>
              <w:rPr>
                <w:sz w:val="18"/>
                <w:szCs w:val="18"/>
              </w:rPr>
            </w:pPr>
            <w:r w:rsidRPr="002D1F42">
              <w:rPr>
                <w:sz w:val="18"/>
                <w:szCs w:val="18"/>
              </w:rPr>
              <w:t>ООО «Энергетическая компания № 1»</w:t>
            </w:r>
          </w:p>
        </w:tc>
        <w:tc>
          <w:tcPr>
            <w:tcW w:w="1701" w:type="dxa"/>
            <w:vAlign w:val="center"/>
          </w:tcPr>
          <w:p w:rsidR="00A25D79" w:rsidRPr="002D1F42" w:rsidRDefault="00A25D79" w:rsidP="00964CF0">
            <w:pPr>
              <w:spacing w:line="276" w:lineRule="auto"/>
              <w:ind w:firstLine="0"/>
              <w:jc w:val="center"/>
              <w:rPr>
                <w:sz w:val="18"/>
                <w:szCs w:val="18"/>
              </w:rPr>
            </w:pPr>
            <w:r w:rsidRPr="002D1F42">
              <w:rPr>
                <w:sz w:val="18"/>
                <w:szCs w:val="18"/>
              </w:rPr>
              <w:t xml:space="preserve">Смоленская область, Духовщинский </w:t>
            </w:r>
            <w:r w:rsidR="00500E8A">
              <w:rPr>
                <w:color w:val="000000" w:themeColor="text1"/>
                <w:sz w:val="18"/>
                <w:szCs w:val="18"/>
              </w:rPr>
              <w:t>муниципальный округ</w:t>
            </w:r>
            <w:r w:rsidRPr="002D1F42">
              <w:rPr>
                <w:sz w:val="18"/>
                <w:szCs w:val="18"/>
              </w:rPr>
              <w:t xml:space="preserve">, вблизи </w:t>
            </w:r>
            <w:proofErr w:type="spellStart"/>
            <w:r w:rsidRPr="002D1F42">
              <w:rPr>
                <w:sz w:val="18"/>
                <w:szCs w:val="18"/>
              </w:rPr>
              <w:t>д.Кислово</w:t>
            </w:r>
            <w:proofErr w:type="spellEnd"/>
          </w:p>
        </w:tc>
        <w:tc>
          <w:tcPr>
            <w:tcW w:w="1559" w:type="dxa"/>
            <w:vAlign w:val="center"/>
          </w:tcPr>
          <w:p w:rsidR="00A25D79" w:rsidRPr="002D1F42" w:rsidRDefault="00A25D79" w:rsidP="00964CF0">
            <w:pPr>
              <w:spacing w:line="276" w:lineRule="auto"/>
              <w:ind w:firstLine="0"/>
              <w:jc w:val="center"/>
              <w:rPr>
                <w:sz w:val="18"/>
                <w:szCs w:val="18"/>
              </w:rPr>
            </w:pPr>
            <w:r w:rsidRPr="002D1F42">
              <w:rPr>
                <w:sz w:val="18"/>
                <w:szCs w:val="18"/>
              </w:rPr>
              <w:t>55.238872, 32.382493</w:t>
            </w:r>
          </w:p>
        </w:tc>
        <w:tc>
          <w:tcPr>
            <w:tcW w:w="1276" w:type="dxa"/>
            <w:vAlign w:val="center"/>
          </w:tcPr>
          <w:p w:rsidR="00A25D79" w:rsidRPr="002D1F42" w:rsidRDefault="00A25D79" w:rsidP="00964CF0">
            <w:pPr>
              <w:spacing w:line="276" w:lineRule="auto"/>
              <w:ind w:firstLine="0"/>
              <w:jc w:val="center"/>
              <w:rPr>
                <w:sz w:val="18"/>
                <w:szCs w:val="18"/>
              </w:rPr>
            </w:pPr>
            <w:r>
              <w:rPr>
                <w:sz w:val="18"/>
                <w:szCs w:val="18"/>
              </w:rPr>
              <w:t>3,57</w:t>
            </w:r>
          </w:p>
        </w:tc>
        <w:tc>
          <w:tcPr>
            <w:tcW w:w="1418" w:type="dxa"/>
            <w:vAlign w:val="center"/>
          </w:tcPr>
          <w:p w:rsidR="00A25D79" w:rsidRPr="002D1F42" w:rsidRDefault="00A25D79" w:rsidP="00964CF0">
            <w:pPr>
              <w:spacing w:line="276" w:lineRule="auto"/>
              <w:ind w:firstLine="0"/>
              <w:jc w:val="center"/>
              <w:rPr>
                <w:sz w:val="18"/>
                <w:szCs w:val="18"/>
              </w:rPr>
            </w:pPr>
            <w:r>
              <w:rPr>
                <w:sz w:val="18"/>
                <w:szCs w:val="18"/>
              </w:rPr>
              <w:t>143,232</w:t>
            </w:r>
          </w:p>
        </w:tc>
        <w:tc>
          <w:tcPr>
            <w:tcW w:w="1417" w:type="dxa"/>
            <w:vAlign w:val="center"/>
          </w:tcPr>
          <w:p w:rsidR="00A25D79" w:rsidRPr="002D1F42" w:rsidRDefault="00A25D79" w:rsidP="00964CF0">
            <w:pPr>
              <w:spacing w:line="276" w:lineRule="auto"/>
              <w:ind w:firstLine="0"/>
              <w:jc w:val="center"/>
              <w:rPr>
                <w:sz w:val="18"/>
                <w:szCs w:val="18"/>
              </w:rPr>
            </w:pPr>
            <w:r>
              <w:rPr>
                <w:sz w:val="18"/>
                <w:szCs w:val="18"/>
              </w:rPr>
              <w:t>84,997</w:t>
            </w:r>
          </w:p>
        </w:tc>
        <w:tc>
          <w:tcPr>
            <w:tcW w:w="1559" w:type="dxa"/>
            <w:vAlign w:val="center"/>
          </w:tcPr>
          <w:p w:rsidR="00A25D79" w:rsidRPr="002D1F42" w:rsidRDefault="00A25D79" w:rsidP="00964CF0">
            <w:pPr>
              <w:spacing w:line="276" w:lineRule="auto"/>
              <w:ind w:firstLine="0"/>
              <w:jc w:val="center"/>
              <w:rPr>
                <w:sz w:val="18"/>
                <w:szCs w:val="18"/>
              </w:rPr>
            </w:pPr>
            <w:r>
              <w:rPr>
                <w:sz w:val="18"/>
                <w:szCs w:val="18"/>
              </w:rPr>
              <w:t>01,01,2025</w:t>
            </w:r>
          </w:p>
        </w:tc>
        <w:tc>
          <w:tcPr>
            <w:tcW w:w="1418" w:type="dxa"/>
            <w:vAlign w:val="center"/>
          </w:tcPr>
          <w:p w:rsidR="00A25D79" w:rsidRPr="002D1F42" w:rsidRDefault="00A25D79" w:rsidP="00964CF0">
            <w:pPr>
              <w:spacing w:line="276" w:lineRule="auto"/>
              <w:ind w:firstLine="0"/>
              <w:jc w:val="center"/>
              <w:rPr>
                <w:sz w:val="18"/>
                <w:szCs w:val="18"/>
              </w:rPr>
            </w:pPr>
            <w:r>
              <w:rPr>
                <w:sz w:val="18"/>
                <w:szCs w:val="18"/>
              </w:rPr>
              <w:t>По факту заполнения</w:t>
            </w:r>
          </w:p>
        </w:tc>
        <w:tc>
          <w:tcPr>
            <w:tcW w:w="1559" w:type="dxa"/>
            <w:vAlign w:val="center"/>
          </w:tcPr>
          <w:p w:rsidR="00A25D79" w:rsidRPr="002D1F42" w:rsidRDefault="00655DED" w:rsidP="00964CF0">
            <w:pPr>
              <w:spacing w:line="276" w:lineRule="auto"/>
              <w:ind w:firstLine="0"/>
              <w:jc w:val="center"/>
              <w:rPr>
                <w:sz w:val="18"/>
                <w:szCs w:val="18"/>
              </w:rPr>
            </w:pPr>
            <w:r w:rsidRPr="00655DED">
              <w:rPr>
                <w:sz w:val="18"/>
                <w:szCs w:val="18"/>
              </w:rPr>
              <w:t>Доля проб подземных вод, почвы и воздуха</w:t>
            </w:r>
            <w:r>
              <w:rPr>
                <w:sz w:val="18"/>
                <w:szCs w:val="18"/>
              </w:rPr>
              <w:t xml:space="preserve"> - 0</w:t>
            </w:r>
          </w:p>
        </w:tc>
      </w:tr>
    </w:tbl>
    <w:p w:rsidR="00CD1E4B" w:rsidRPr="00CD1E4B" w:rsidRDefault="00CD1E4B" w:rsidP="00CD1E4B">
      <w:pPr>
        <w:ind w:firstLine="0"/>
      </w:pPr>
    </w:p>
    <w:p w:rsidR="00101357" w:rsidRDefault="00101357" w:rsidP="00CA334E">
      <w:pPr>
        <w:ind w:firstLine="0"/>
        <w:jc w:val="right"/>
        <w:rPr>
          <w:i/>
        </w:rPr>
      </w:pPr>
    </w:p>
    <w:p w:rsidR="00C34E75" w:rsidRPr="0025387C" w:rsidRDefault="00C34E75" w:rsidP="00CD1E4B">
      <w:pPr>
        <w:pStyle w:val="a8"/>
        <w:framePr w:w="15021" w:wrap="auto" w:hAnchor="text"/>
        <w:sectPr w:rsidR="00C34E75" w:rsidRPr="0025387C" w:rsidSect="009A4C4A">
          <w:pgSz w:w="16838" w:h="11906" w:orient="landscape"/>
          <w:pgMar w:top="1134" w:right="1134" w:bottom="567" w:left="1134" w:header="708" w:footer="708" w:gutter="0"/>
          <w:cols w:space="720"/>
        </w:sectPr>
      </w:pPr>
    </w:p>
    <w:p w:rsidR="00C34E75" w:rsidRPr="00B56F6D" w:rsidRDefault="00C34E75" w:rsidP="00AF1C3E">
      <w:pPr>
        <w:pStyle w:val="a8"/>
        <w:jc w:val="left"/>
        <w:rPr>
          <w:b w:val="0"/>
          <w:sz w:val="20"/>
          <w:szCs w:val="20"/>
        </w:rPr>
        <w:sectPr w:rsidR="00C34E75" w:rsidRPr="00B56F6D" w:rsidSect="009A4C4A">
          <w:type w:val="continuous"/>
          <w:pgSz w:w="16838" w:h="11906" w:orient="landscape"/>
          <w:pgMar w:top="1134" w:right="1134" w:bottom="567" w:left="1134" w:header="709" w:footer="709" w:gutter="0"/>
          <w:cols w:space="720"/>
        </w:sectPr>
      </w:pPr>
    </w:p>
    <w:p w:rsidR="005A0365" w:rsidRPr="00841F2D" w:rsidRDefault="005A0365" w:rsidP="0090521F">
      <w:pPr>
        <w:pStyle w:val="24"/>
        <w:rPr>
          <w:lang w:bidi="en-US"/>
        </w:rPr>
      </w:pPr>
      <w:bookmarkStart w:id="45" w:name="_Toc461190858"/>
      <w:bookmarkStart w:id="46" w:name="_Toc164265577"/>
      <w:bookmarkStart w:id="47" w:name="_Toc165038040"/>
      <w:bookmarkStart w:id="48" w:name="_Toc165038207"/>
      <w:bookmarkStart w:id="49" w:name="_Toc206067065"/>
      <w:r w:rsidRPr="00841F2D">
        <w:rPr>
          <w:lang w:bidi="en-US"/>
        </w:rPr>
        <w:lastRenderedPageBreak/>
        <w:t>5.</w:t>
      </w:r>
      <w:r w:rsidR="00702738" w:rsidRPr="00841F2D">
        <w:rPr>
          <w:lang w:bidi="en-US"/>
        </w:rPr>
        <w:t>2</w:t>
      </w:r>
      <w:r w:rsidR="00BF12B2" w:rsidRPr="00841F2D">
        <w:rPr>
          <w:lang w:bidi="en-US"/>
        </w:rPr>
        <w:t>.</w:t>
      </w:r>
      <w:r w:rsidR="00512181" w:rsidRPr="00841F2D">
        <w:rPr>
          <w:lang w:bidi="en-US"/>
        </w:rPr>
        <w:t xml:space="preserve"> Наличие пунктов сбора вторичных ресурсов на тер</w:t>
      </w:r>
      <w:r w:rsidR="00512181">
        <w:rPr>
          <w:lang w:bidi="en-US"/>
        </w:rPr>
        <w:t xml:space="preserve">ритории </w:t>
      </w:r>
      <w:r w:rsidR="00512181">
        <w:rPr>
          <w:lang w:bidi="en-US"/>
        </w:rPr>
        <w:br/>
        <w:t>С</w:t>
      </w:r>
      <w:r w:rsidR="00512181" w:rsidRPr="00841F2D">
        <w:rPr>
          <w:lang w:bidi="en-US"/>
        </w:rPr>
        <w:t>моленской области</w:t>
      </w:r>
      <w:bookmarkEnd w:id="45"/>
      <w:bookmarkEnd w:id="46"/>
      <w:bookmarkEnd w:id="47"/>
      <w:bookmarkEnd w:id="48"/>
      <w:bookmarkEnd w:id="49"/>
      <w:r w:rsidR="005A733E" w:rsidRPr="00841F2D">
        <w:rPr>
          <w:lang w:bidi="en-US"/>
        </w:rPr>
        <w:t xml:space="preserve"> </w:t>
      </w:r>
    </w:p>
    <w:p w:rsidR="005A0365" w:rsidRPr="00841F2D" w:rsidRDefault="005A0365" w:rsidP="005A0365">
      <w:pPr>
        <w:ind w:firstLine="708"/>
        <w:rPr>
          <w:szCs w:val="28"/>
          <w:lang w:bidi="en-US"/>
        </w:rPr>
      </w:pPr>
      <w:r w:rsidRPr="00841F2D">
        <w:rPr>
          <w:szCs w:val="28"/>
          <w:lang w:bidi="en-US"/>
        </w:rPr>
        <w:t>В качестве вторичных ресурсов</w:t>
      </w:r>
      <w:r w:rsidR="00B65EC9" w:rsidRPr="00841F2D">
        <w:rPr>
          <w:szCs w:val="28"/>
          <w:lang w:bidi="en-US"/>
        </w:rPr>
        <w:t xml:space="preserve"> на территории Смоленской области </w:t>
      </w:r>
      <w:r w:rsidRPr="00841F2D">
        <w:rPr>
          <w:szCs w:val="28"/>
          <w:lang w:bidi="en-US"/>
        </w:rPr>
        <w:t xml:space="preserve"> </w:t>
      </w:r>
      <w:r w:rsidR="00856CC4">
        <w:rPr>
          <w:szCs w:val="28"/>
          <w:lang w:bidi="en-US"/>
        </w:rPr>
        <w:br/>
      </w:r>
      <w:r w:rsidRPr="00841F2D">
        <w:rPr>
          <w:szCs w:val="28"/>
          <w:lang w:bidi="en-US"/>
        </w:rPr>
        <w:t xml:space="preserve">принимаются бумага, картон, цветной металлолом (алюминий), ПЭТ-бутылки, </w:t>
      </w:r>
      <w:r w:rsidR="00856CC4">
        <w:rPr>
          <w:szCs w:val="28"/>
          <w:lang w:bidi="en-US"/>
        </w:rPr>
        <w:br/>
      </w:r>
      <w:r w:rsidRPr="00841F2D">
        <w:rPr>
          <w:szCs w:val="28"/>
          <w:lang w:bidi="en-US"/>
        </w:rPr>
        <w:t>полиэтилен, стекло</w:t>
      </w:r>
      <w:r w:rsidR="006275AC" w:rsidRPr="00841F2D">
        <w:rPr>
          <w:szCs w:val="28"/>
          <w:lang w:bidi="en-US"/>
        </w:rPr>
        <w:t>, шины</w:t>
      </w:r>
      <w:r w:rsidR="00B65EC9" w:rsidRPr="00841F2D">
        <w:rPr>
          <w:szCs w:val="28"/>
          <w:lang w:bidi="en-US"/>
        </w:rPr>
        <w:t xml:space="preserve"> и др.</w:t>
      </w:r>
      <w:r w:rsidRPr="00841F2D">
        <w:rPr>
          <w:szCs w:val="28"/>
          <w:lang w:bidi="en-US"/>
        </w:rPr>
        <w:t xml:space="preserve"> </w:t>
      </w:r>
    </w:p>
    <w:p w:rsidR="002F257D" w:rsidRDefault="002F257D" w:rsidP="005A0365">
      <w:pPr>
        <w:pStyle w:val="a8"/>
        <w:ind w:firstLine="708"/>
        <w:rPr>
          <w:b w:val="0"/>
          <w:szCs w:val="28"/>
        </w:rPr>
      </w:pPr>
    </w:p>
    <w:p w:rsidR="00B05583" w:rsidRPr="004310E4" w:rsidRDefault="00B05583" w:rsidP="00B05583">
      <w:pPr>
        <w:ind w:firstLine="0"/>
        <w:jc w:val="right"/>
        <w:rPr>
          <w:i/>
        </w:rPr>
      </w:pPr>
      <w:r>
        <w:rPr>
          <w:i/>
        </w:rPr>
        <w:t>Таблица 5.2</w:t>
      </w:r>
    </w:p>
    <w:p w:rsidR="00B05583" w:rsidRDefault="00B05583" w:rsidP="00B05583">
      <w:pPr>
        <w:pStyle w:val="a8"/>
        <w:ind w:firstLine="708"/>
        <w:jc w:val="center"/>
      </w:pPr>
      <w:r w:rsidRPr="00B05583">
        <w:t xml:space="preserve">Наличие пунктов сбора вторичных ресурсов </w:t>
      </w:r>
    </w:p>
    <w:p w:rsidR="005A0365" w:rsidRDefault="00B05583" w:rsidP="00B05583">
      <w:pPr>
        <w:pStyle w:val="a8"/>
        <w:ind w:firstLine="708"/>
        <w:jc w:val="center"/>
      </w:pPr>
      <w:r w:rsidRPr="00B05583">
        <w:t>на территории Смоленской области</w:t>
      </w:r>
    </w:p>
    <w:p w:rsidR="00F571F1" w:rsidRDefault="00F571F1" w:rsidP="00F571F1"/>
    <w:tbl>
      <w:tblPr>
        <w:tblW w:w="5000" w:type="pct"/>
        <w:tblLayout w:type="fixed"/>
        <w:tblLook w:val="04A0"/>
      </w:tblPr>
      <w:tblGrid>
        <w:gridCol w:w="560"/>
        <w:gridCol w:w="2668"/>
        <w:gridCol w:w="3985"/>
        <w:gridCol w:w="3208"/>
      </w:tblGrid>
      <w:tr w:rsidR="00F571F1" w:rsidRPr="001A211C" w:rsidTr="0095375A">
        <w:trPr>
          <w:trHeight w:val="630"/>
        </w:trPr>
        <w:tc>
          <w:tcPr>
            <w:tcW w:w="269" w:type="pct"/>
            <w:tcBorders>
              <w:top w:val="single" w:sz="4" w:space="0" w:color="auto"/>
              <w:left w:val="single" w:sz="4" w:space="0" w:color="auto"/>
              <w:bottom w:val="single" w:sz="4" w:space="0" w:color="auto"/>
              <w:right w:val="single" w:sz="4" w:space="0" w:color="auto"/>
            </w:tcBorders>
            <w:hideMark/>
          </w:tcPr>
          <w:p w:rsidR="00F571F1" w:rsidRPr="001A211C" w:rsidRDefault="00F571F1" w:rsidP="00F571F1">
            <w:pPr>
              <w:ind w:firstLine="0"/>
              <w:jc w:val="center"/>
              <w:rPr>
                <w:b/>
                <w:color w:val="000000"/>
                <w:sz w:val="24"/>
                <w:szCs w:val="24"/>
              </w:rPr>
            </w:pPr>
            <w:r w:rsidRPr="001A211C">
              <w:rPr>
                <w:b/>
                <w:color w:val="000000"/>
                <w:sz w:val="24"/>
                <w:szCs w:val="24"/>
              </w:rPr>
              <w:t>№ п/п</w:t>
            </w:r>
          </w:p>
        </w:tc>
        <w:tc>
          <w:tcPr>
            <w:tcW w:w="1280"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b/>
                <w:color w:val="000000"/>
                <w:sz w:val="24"/>
                <w:szCs w:val="24"/>
              </w:rPr>
            </w:pPr>
            <w:r w:rsidRPr="001A211C">
              <w:rPr>
                <w:b/>
                <w:color w:val="000000"/>
                <w:sz w:val="24"/>
                <w:szCs w:val="24"/>
              </w:rPr>
              <w:t>Наименование организации</w:t>
            </w:r>
          </w:p>
          <w:p w:rsidR="00F571F1" w:rsidRPr="001A211C" w:rsidRDefault="00F571F1" w:rsidP="0095375A">
            <w:pPr>
              <w:ind w:firstLine="0"/>
              <w:jc w:val="center"/>
              <w:rPr>
                <w:b/>
                <w:color w:val="000000"/>
                <w:sz w:val="24"/>
                <w:szCs w:val="24"/>
              </w:rPr>
            </w:pPr>
            <w:r w:rsidRPr="001A211C">
              <w:rPr>
                <w:b/>
                <w:color w:val="000000"/>
                <w:sz w:val="24"/>
                <w:szCs w:val="24"/>
              </w:rPr>
              <w:t>(ссылка на официальный сайт)</w:t>
            </w:r>
          </w:p>
        </w:tc>
        <w:tc>
          <w:tcPr>
            <w:tcW w:w="1912"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b/>
                <w:color w:val="000000"/>
                <w:sz w:val="24"/>
                <w:szCs w:val="24"/>
              </w:rPr>
            </w:pPr>
            <w:r w:rsidRPr="001A211C">
              <w:rPr>
                <w:b/>
                <w:color w:val="000000"/>
                <w:sz w:val="24"/>
                <w:szCs w:val="24"/>
              </w:rPr>
              <w:t>Наименование принимаемого вторичного ресурса/отхода</w:t>
            </w:r>
          </w:p>
        </w:tc>
        <w:tc>
          <w:tcPr>
            <w:tcW w:w="1539"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b/>
                <w:color w:val="000000"/>
                <w:sz w:val="24"/>
                <w:szCs w:val="24"/>
              </w:rPr>
            </w:pPr>
            <w:r w:rsidRPr="001A211C">
              <w:rPr>
                <w:b/>
                <w:color w:val="000000"/>
                <w:sz w:val="24"/>
                <w:szCs w:val="24"/>
              </w:rPr>
              <w:t>Адрес места нахождения пункта приема</w:t>
            </w:r>
          </w:p>
        </w:tc>
      </w:tr>
      <w:tr w:rsidR="00F571F1" w:rsidRPr="001A211C" w:rsidTr="0095375A">
        <w:trPr>
          <w:trHeight w:val="315"/>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1.</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«ИнфоТех» (http://www.smolensk-util.ru/)</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Оргтехника: компьютеры, принтеры, телефоны, бытовая техника</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г. Смоленск, ул. Свердлова, д. 24</w:t>
            </w:r>
          </w:p>
        </w:tc>
      </w:tr>
      <w:tr w:rsidR="00F571F1" w:rsidRPr="001A211C" w:rsidTr="0095375A">
        <w:trPr>
          <w:trHeight w:val="630"/>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2.</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lang w:bidi="en-US"/>
              </w:rPr>
            </w:pPr>
            <w:r w:rsidRPr="001A211C">
              <w:rPr>
                <w:color w:val="000000"/>
                <w:sz w:val="24"/>
                <w:szCs w:val="24"/>
                <w:lang w:bidi="en-US"/>
              </w:rPr>
              <w:t>ООО «ТЦ «Тюменские аккумуляторы» (https://akb-smol.ru/)</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lang w:bidi="en-US"/>
              </w:rPr>
              <w:t>Отработанные АКБ</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г. Смоленск, ул. Маршала Соколовского, д. 17.</w:t>
            </w:r>
          </w:p>
        </w:tc>
      </w:tr>
      <w:tr w:rsidR="00F571F1" w:rsidRPr="001A211C" w:rsidTr="0095375A">
        <w:trPr>
          <w:trHeight w:val="547"/>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3.</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«АКБ Трейд» (https://akbtrade.ru/)</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Отработанные аккумуляторы</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Смоленская область, г. Смоленск, ул. Попова, д. 74</w:t>
            </w:r>
          </w:p>
        </w:tc>
      </w:tr>
      <w:tr w:rsidR="00F571F1" w:rsidRPr="001A211C" w:rsidTr="0095375A">
        <w:trPr>
          <w:trHeight w:val="2738"/>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4.</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«Эко - Ресурсы» (https://vtor67.ru/about_us)</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Пластик (отходы пластмассы, пленки, изоляции, тары и др.), картон, макулатура (гофрокартон,</w:t>
            </w:r>
          </w:p>
          <w:p w:rsidR="00F571F1" w:rsidRPr="001A211C" w:rsidRDefault="00F571F1" w:rsidP="0095375A">
            <w:pPr>
              <w:ind w:firstLine="0"/>
              <w:jc w:val="center"/>
              <w:rPr>
                <w:color w:val="000000"/>
                <w:sz w:val="24"/>
                <w:szCs w:val="24"/>
              </w:rPr>
            </w:pPr>
            <w:r w:rsidRPr="001A211C">
              <w:rPr>
                <w:color w:val="000000"/>
                <w:sz w:val="24"/>
                <w:szCs w:val="24"/>
              </w:rPr>
              <w:t>картонная тара,</w:t>
            </w:r>
          </w:p>
          <w:p w:rsidR="00F571F1" w:rsidRPr="001A211C" w:rsidRDefault="00F571F1" w:rsidP="0095375A">
            <w:pPr>
              <w:ind w:firstLine="0"/>
              <w:jc w:val="center"/>
              <w:rPr>
                <w:color w:val="000000"/>
                <w:sz w:val="24"/>
                <w:szCs w:val="24"/>
              </w:rPr>
            </w:pPr>
            <w:r w:rsidRPr="001A211C">
              <w:rPr>
                <w:color w:val="000000"/>
                <w:sz w:val="24"/>
                <w:szCs w:val="24"/>
              </w:rPr>
              <w:t>использованная полиграфическая и бумажно-беловая продукция,</w:t>
            </w:r>
          </w:p>
          <w:p w:rsidR="00F571F1" w:rsidRPr="001A211C" w:rsidRDefault="00F571F1" w:rsidP="0095375A">
            <w:pPr>
              <w:ind w:firstLine="0"/>
              <w:jc w:val="center"/>
              <w:rPr>
                <w:color w:val="000000"/>
                <w:sz w:val="24"/>
                <w:szCs w:val="24"/>
              </w:rPr>
            </w:pPr>
            <w:r w:rsidRPr="001A211C">
              <w:rPr>
                <w:color w:val="000000"/>
                <w:sz w:val="24"/>
                <w:szCs w:val="24"/>
              </w:rPr>
              <w:t>пропитанный картон,</w:t>
            </w:r>
          </w:p>
          <w:p w:rsidR="00F571F1" w:rsidRPr="001A211C" w:rsidRDefault="00F571F1" w:rsidP="0095375A">
            <w:pPr>
              <w:ind w:firstLine="0"/>
              <w:jc w:val="center"/>
              <w:rPr>
                <w:color w:val="000000"/>
                <w:sz w:val="24"/>
                <w:szCs w:val="24"/>
              </w:rPr>
            </w:pPr>
            <w:r w:rsidRPr="001A211C">
              <w:rPr>
                <w:color w:val="000000"/>
                <w:sz w:val="24"/>
                <w:szCs w:val="24"/>
              </w:rPr>
              <w:t>немелованная бумага)</w:t>
            </w:r>
          </w:p>
          <w:p w:rsidR="00F571F1" w:rsidRPr="001A211C" w:rsidRDefault="00F571F1" w:rsidP="0095375A">
            <w:pPr>
              <w:ind w:firstLine="0"/>
              <w:jc w:val="center"/>
              <w:rPr>
                <w:b/>
                <w:sz w:val="24"/>
                <w:szCs w:val="24"/>
              </w:rPr>
            </w:pPr>
            <w:r w:rsidRPr="001A211C">
              <w:rPr>
                <w:color w:val="000000"/>
                <w:sz w:val="24"/>
                <w:szCs w:val="24"/>
              </w:rPr>
              <w:t>Принимают от физических и юридических лиц</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shd w:val="clear" w:color="auto" w:fill="FFFFFF"/>
              <w:ind w:firstLine="0"/>
              <w:jc w:val="center"/>
              <w:rPr>
                <w:rFonts w:eastAsia="Times New Roman"/>
                <w:b/>
                <w:color w:val="000000" w:themeColor="text1"/>
                <w:sz w:val="24"/>
                <w:szCs w:val="24"/>
                <w:lang w:eastAsia="ru-RU"/>
              </w:rPr>
            </w:pPr>
            <w:r w:rsidRPr="001A211C">
              <w:rPr>
                <w:rStyle w:val="aff1"/>
                <w:b w:val="0"/>
                <w:color w:val="000000" w:themeColor="text1"/>
                <w:sz w:val="24"/>
                <w:szCs w:val="24"/>
                <w:bdr w:val="none" w:sz="0" w:space="0" w:color="auto" w:frame="1"/>
                <w:shd w:val="clear" w:color="auto" w:fill="FFFFFF"/>
              </w:rPr>
              <w:t xml:space="preserve">г. Смоленск, ул. Индустриальная, </w:t>
            </w:r>
            <w:r w:rsidR="00813340">
              <w:rPr>
                <w:rStyle w:val="aff1"/>
                <w:b w:val="0"/>
                <w:color w:val="000000" w:themeColor="text1"/>
                <w:sz w:val="24"/>
                <w:szCs w:val="24"/>
                <w:bdr w:val="none" w:sz="0" w:space="0" w:color="auto" w:frame="1"/>
                <w:shd w:val="clear" w:color="auto" w:fill="FFFFFF"/>
              </w:rPr>
              <w:t xml:space="preserve">д. </w:t>
            </w:r>
            <w:r w:rsidRPr="001A211C">
              <w:rPr>
                <w:rStyle w:val="aff1"/>
                <w:b w:val="0"/>
                <w:color w:val="000000" w:themeColor="text1"/>
                <w:sz w:val="24"/>
                <w:szCs w:val="24"/>
                <w:bdr w:val="none" w:sz="0" w:space="0" w:color="auto" w:frame="1"/>
                <w:shd w:val="clear" w:color="auto" w:fill="FFFFFF"/>
              </w:rPr>
              <w:t>4 а</w:t>
            </w:r>
          </w:p>
        </w:tc>
      </w:tr>
      <w:tr w:rsidR="00F571F1" w:rsidRPr="001A211C" w:rsidTr="0095375A">
        <w:trPr>
          <w:trHeight w:val="475"/>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5.</w:t>
            </w:r>
          </w:p>
        </w:tc>
        <w:tc>
          <w:tcPr>
            <w:tcW w:w="1280" w:type="pct"/>
            <w:tcBorders>
              <w:top w:val="nil"/>
              <w:left w:val="nil"/>
              <w:bottom w:val="single" w:sz="4" w:space="0" w:color="auto"/>
              <w:right w:val="single" w:sz="4" w:space="0" w:color="auto"/>
            </w:tcBorders>
            <w:vAlign w:val="center"/>
            <w:hideMark/>
          </w:tcPr>
          <w:p w:rsidR="00F571F1" w:rsidRPr="00964CF0" w:rsidRDefault="00F571F1" w:rsidP="0095375A">
            <w:pPr>
              <w:ind w:firstLine="0"/>
              <w:jc w:val="left"/>
              <w:rPr>
                <w:color w:val="000000"/>
                <w:sz w:val="24"/>
                <w:szCs w:val="24"/>
              </w:rPr>
            </w:pPr>
            <w:r w:rsidRPr="001A211C">
              <w:rPr>
                <w:color w:val="000000"/>
                <w:sz w:val="24"/>
                <w:szCs w:val="24"/>
              </w:rPr>
              <w:t>ООО «</w:t>
            </w:r>
            <w:proofErr w:type="spellStart"/>
            <w:r w:rsidRPr="001A211C">
              <w:rPr>
                <w:color w:val="000000"/>
                <w:sz w:val="24"/>
                <w:szCs w:val="24"/>
              </w:rPr>
              <w:t>НикоМет</w:t>
            </w:r>
            <w:proofErr w:type="spellEnd"/>
            <w:r w:rsidRPr="001A211C">
              <w:rPr>
                <w:color w:val="000000"/>
                <w:sz w:val="24"/>
                <w:szCs w:val="24"/>
              </w:rPr>
              <w:t>» (</w:t>
            </w:r>
            <w:r w:rsidRPr="00640B54">
              <w:rPr>
                <w:sz w:val="24"/>
                <w:szCs w:val="24"/>
              </w:rPr>
              <w:t>https://nikomet.com/</w:t>
            </w:r>
            <w:r w:rsidRPr="001A211C">
              <w:rPr>
                <w:color w:val="000000"/>
                <w:sz w:val="24"/>
                <w:szCs w:val="24"/>
              </w:rPr>
              <w:t>)</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Черный и цветной лом (принимают от физических и юридических лиц)</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sz w:val="24"/>
                <w:szCs w:val="24"/>
              </w:rPr>
            </w:pPr>
            <w:r w:rsidRPr="001A211C">
              <w:rPr>
                <w:sz w:val="24"/>
                <w:szCs w:val="24"/>
              </w:rPr>
              <w:t>г. Рославль, ул. Коненкова</w:t>
            </w:r>
            <w:r w:rsidR="00813340">
              <w:rPr>
                <w:sz w:val="24"/>
                <w:szCs w:val="24"/>
              </w:rPr>
              <w:t xml:space="preserve">, </w:t>
            </w:r>
            <w:r w:rsidRPr="001A211C">
              <w:rPr>
                <w:sz w:val="24"/>
                <w:szCs w:val="24"/>
              </w:rPr>
              <w:t xml:space="preserve"> </w:t>
            </w:r>
            <w:r w:rsidR="00813340">
              <w:rPr>
                <w:sz w:val="24"/>
                <w:szCs w:val="24"/>
              </w:rPr>
              <w:t xml:space="preserve">д. </w:t>
            </w:r>
            <w:r w:rsidRPr="001A211C">
              <w:rPr>
                <w:sz w:val="24"/>
                <w:szCs w:val="24"/>
              </w:rPr>
              <w:t>64</w:t>
            </w:r>
          </w:p>
        </w:tc>
      </w:tr>
      <w:tr w:rsidR="00F571F1" w:rsidRPr="001A211C" w:rsidTr="0095375A">
        <w:trPr>
          <w:trHeight w:val="570"/>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6.</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w:t>
            </w:r>
            <w:proofErr w:type="spellStart"/>
            <w:r w:rsidRPr="001A211C">
              <w:rPr>
                <w:color w:val="000000"/>
                <w:sz w:val="24"/>
                <w:szCs w:val="24"/>
              </w:rPr>
              <w:t>Минвтормет</w:t>
            </w:r>
            <w:proofErr w:type="spellEnd"/>
            <w:r w:rsidRPr="001A211C">
              <w:rPr>
                <w:color w:val="000000"/>
                <w:sz w:val="24"/>
                <w:szCs w:val="24"/>
              </w:rPr>
              <w:t>»</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Металл (бытовой лом, железо, медь, алюминий, нержавейка, бронза, латунь, свинец, магний, титан, автомобили, аккумуляторы</w:t>
            </w:r>
            <w:r w:rsidRPr="001A211C">
              <w:rPr>
                <w:color w:val="000000"/>
                <w:sz w:val="24"/>
                <w:szCs w:val="24"/>
              </w:rPr>
              <w:tab/>
              <w:t>)</w:t>
            </w:r>
          </w:p>
          <w:p w:rsidR="00F571F1" w:rsidRPr="001A211C" w:rsidRDefault="00F571F1" w:rsidP="0095375A">
            <w:pPr>
              <w:ind w:firstLine="0"/>
              <w:jc w:val="center"/>
              <w:rPr>
                <w:color w:val="000000"/>
                <w:sz w:val="24"/>
                <w:szCs w:val="24"/>
              </w:rPr>
            </w:pPr>
            <w:r w:rsidRPr="001A211C">
              <w:rPr>
                <w:color w:val="000000"/>
                <w:sz w:val="24"/>
                <w:szCs w:val="24"/>
              </w:rPr>
              <w:t>Принимают от физических и юридических лиц</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 xml:space="preserve">г. Смоленск, </w:t>
            </w:r>
            <w:r w:rsidRPr="001A211C">
              <w:rPr>
                <w:color w:val="000000"/>
                <w:sz w:val="24"/>
                <w:szCs w:val="24"/>
              </w:rPr>
              <w:tab/>
              <w:t xml:space="preserve">ул. Энгельса, </w:t>
            </w:r>
            <w:r w:rsidR="00813340">
              <w:rPr>
                <w:color w:val="000000"/>
                <w:sz w:val="24"/>
                <w:szCs w:val="24"/>
              </w:rPr>
              <w:t xml:space="preserve">д. </w:t>
            </w:r>
            <w:r w:rsidRPr="001A211C">
              <w:rPr>
                <w:color w:val="000000"/>
                <w:sz w:val="24"/>
                <w:szCs w:val="24"/>
              </w:rPr>
              <w:t>23</w:t>
            </w:r>
          </w:p>
          <w:p w:rsidR="00F571F1" w:rsidRPr="001A211C" w:rsidRDefault="00F571F1" w:rsidP="0095375A">
            <w:pPr>
              <w:ind w:firstLine="0"/>
              <w:jc w:val="center"/>
              <w:rPr>
                <w:color w:val="000000"/>
                <w:sz w:val="24"/>
                <w:szCs w:val="24"/>
              </w:rPr>
            </w:pPr>
            <w:r w:rsidRPr="001A211C">
              <w:rPr>
                <w:color w:val="000000"/>
                <w:sz w:val="24"/>
                <w:szCs w:val="24"/>
              </w:rPr>
              <w:t>(промышленная площадка по адресу: г. Смоленск, ул. Смольянинова, д. 15)</w:t>
            </w:r>
          </w:p>
        </w:tc>
      </w:tr>
      <w:tr w:rsidR="00F571F1" w:rsidRPr="001A211C" w:rsidTr="0095375A">
        <w:trPr>
          <w:trHeight w:val="630"/>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7.</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«Торговый Дом БМЗ» (https://tdbmz.com/venues-purchase-scrap/smolensk-branch/about-branch/)</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Лом черных и цветных металлов</w:t>
            </w:r>
          </w:p>
          <w:p w:rsidR="00F571F1" w:rsidRPr="001A211C" w:rsidRDefault="00F571F1" w:rsidP="0095375A">
            <w:pPr>
              <w:ind w:firstLine="0"/>
              <w:jc w:val="center"/>
              <w:rPr>
                <w:color w:val="000000"/>
                <w:sz w:val="24"/>
                <w:szCs w:val="24"/>
              </w:rPr>
            </w:pPr>
            <w:r w:rsidRPr="001A211C">
              <w:rPr>
                <w:color w:val="000000"/>
                <w:sz w:val="24"/>
                <w:szCs w:val="24"/>
              </w:rPr>
              <w:t>Принимают от физических и юридических лиц. В случае большого объема метала выезжают на место.</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г. Смоленск, ул. Лавочкина, (производственная база)</w:t>
            </w:r>
          </w:p>
        </w:tc>
      </w:tr>
      <w:tr w:rsidR="00F571F1" w:rsidRPr="001A211C" w:rsidTr="0095375A">
        <w:trPr>
          <w:trHeight w:val="630"/>
        </w:trPr>
        <w:tc>
          <w:tcPr>
            <w:tcW w:w="26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8.</w:t>
            </w:r>
          </w:p>
        </w:tc>
        <w:tc>
          <w:tcPr>
            <w:tcW w:w="1280"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 xml:space="preserve">ООО «ЭКОВТОРПРОМ» </w:t>
            </w:r>
            <w:r w:rsidRPr="001A211C">
              <w:rPr>
                <w:color w:val="000000"/>
                <w:sz w:val="24"/>
                <w:szCs w:val="24"/>
              </w:rPr>
              <w:lastRenderedPageBreak/>
              <w:t>(http://smolkroshka.ru/)</w:t>
            </w:r>
          </w:p>
        </w:tc>
        <w:tc>
          <w:tcPr>
            <w:tcW w:w="1912"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lastRenderedPageBreak/>
              <w:t>Резинотехнические изделия (покрышки)</w:t>
            </w:r>
          </w:p>
          <w:p w:rsidR="00F571F1" w:rsidRPr="001A211C" w:rsidRDefault="00F571F1" w:rsidP="0095375A">
            <w:pPr>
              <w:ind w:firstLine="0"/>
              <w:jc w:val="center"/>
              <w:rPr>
                <w:color w:val="000000"/>
                <w:sz w:val="24"/>
                <w:szCs w:val="24"/>
              </w:rPr>
            </w:pPr>
            <w:r w:rsidRPr="001A211C">
              <w:rPr>
                <w:color w:val="000000"/>
                <w:sz w:val="24"/>
                <w:szCs w:val="24"/>
              </w:rPr>
              <w:lastRenderedPageBreak/>
              <w:t>Принимают только от юридических лиц</w:t>
            </w:r>
          </w:p>
        </w:tc>
        <w:tc>
          <w:tcPr>
            <w:tcW w:w="1539"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lastRenderedPageBreak/>
              <w:t xml:space="preserve">Смоленская область, Починковский </w:t>
            </w:r>
            <w:r w:rsidR="00500E8A">
              <w:rPr>
                <w:color w:val="000000" w:themeColor="text1"/>
                <w:sz w:val="18"/>
                <w:szCs w:val="18"/>
              </w:rPr>
              <w:t xml:space="preserve">муниципальный </w:t>
            </w:r>
            <w:r w:rsidR="00500E8A">
              <w:rPr>
                <w:color w:val="000000" w:themeColor="text1"/>
                <w:sz w:val="18"/>
                <w:szCs w:val="18"/>
              </w:rPr>
              <w:lastRenderedPageBreak/>
              <w:t>округ</w:t>
            </w:r>
            <w:r w:rsidRPr="001A211C">
              <w:rPr>
                <w:color w:val="000000"/>
                <w:sz w:val="24"/>
                <w:szCs w:val="24"/>
              </w:rPr>
              <w:t>, дер. Льнозавод</w:t>
            </w:r>
          </w:p>
        </w:tc>
      </w:tr>
      <w:tr w:rsidR="00F571F1" w:rsidRPr="001A211C" w:rsidTr="0095375A">
        <w:trPr>
          <w:trHeight w:val="630"/>
        </w:trPr>
        <w:tc>
          <w:tcPr>
            <w:tcW w:w="269" w:type="pct"/>
            <w:tcBorders>
              <w:top w:val="nil"/>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lastRenderedPageBreak/>
              <w:t>9.</w:t>
            </w:r>
          </w:p>
        </w:tc>
        <w:tc>
          <w:tcPr>
            <w:tcW w:w="1280"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«МПК Сплав»</w:t>
            </w:r>
          </w:p>
        </w:tc>
        <w:tc>
          <w:tcPr>
            <w:tcW w:w="1912"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Черные и цветные металлы, электронный лом</w:t>
            </w:r>
          </w:p>
          <w:p w:rsidR="00F571F1" w:rsidRPr="001A211C" w:rsidRDefault="00F571F1" w:rsidP="0095375A">
            <w:pPr>
              <w:ind w:firstLine="0"/>
              <w:jc w:val="center"/>
              <w:rPr>
                <w:color w:val="000000"/>
                <w:sz w:val="24"/>
                <w:szCs w:val="24"/>
              </w:rPr>
            </w:pPr>
            <w:r w:rsidRPr="001A211C">
              <w:rPr>
                <w:color w:val="000000"/>
                <w:sz w:val="24"/>
                <w:szCs w:val="24"/>
              </w:rPr>
              <w:t>Принимают от физических и юридических лиц</w:t>
            </w:r>
          </w:p>
        </w:tc>
        <w:tc>
          <w:tcPr>
            <w:tcW w:w="1539" w:type="pct"/>
            <w:tcBorders>
              <w:top w:val="nil"/>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 xml:space="preserve">Смоленская область, Смоленский </w:t>
            </w:r>
            <w:r w:rsidR="00500E8A">
              <w:rPr>
                <w:color w:val="000000" w:themeColor="text1"/>
                <w:sz w:val="18"/>
                <w:szCs w:val="18"/>
              </w:rPr>
              <w:t>муниципальный округ</w:t>
            </w:r>
            <w:r w:rsidRPr="001A211C">
              <w:rPr>
                <w:color w:val="000000"/>
                <w:sz w:val="24"/>
                <w:szCs w:val="24"/>
              </w:rPr>
              <w:t>, д. Красная Горка</w:t>
            </w:r>
          </w:p>
        </w:tc>
      </w:tr>
      <w:tr w:rsidR="00F571F1" w:rsidRPr="001A211C" w:rsidTr="0095375A">
        <w:trPr>
          <w:trHeight w:val="630"/>
        </w:trPr>
        <w:tc>
          <w:tcPr>
            <w:tcW w:w="26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10.</w:t>
            </w:r>
          </w:p>
        </w:tc>
        <w:tc>
          <w:tcPr>
            <w:tcW w:w="1280"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«Вист» (https://priemka-loma67.ru/)</w:t>
            </w:r>
          </w:p>
        </w:tc>
        <w:tc>
          <w:tcPr>
            <w:tcW w:w="1912"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Металлолом, цветные металлы (медь микс, медь кусок, медь блеск, медь луженая, медь газ. колонки луженые,</w:t>
            </w:r>
            <w:r w:rsidRPr="001A211C">
              <w:rPr>
                <w:color w:val="000000"/>
                <w:sz w:val="24"/>
                <w:szCs w:val="24"/>
              </w:rPr>
              <w:tab/>
              <w:t>медь газ кол. не луженые, латунь микс, латунь кусок, латунь радиаторы, бронза, алюминий микс / алюминий моторка, алюминий банка, алюминий электротехнический, алюминий пищевой, алюминий профиль, магний, нержавейка 10%,</w:t>
            </w:r>
          </w:p>
          <w:p w:rsidR="00F571F1" w:rsidRPr="001A211C" w:rsidRDefault="00F571F1" w:rsidP="0095375A">
            <w:pPr>
              <w:ind w:firstLine="0"/>
              <w:jc w:val="center"/>
              <w:rPr>
                <w:color w:val="000000"/>
                <w:sz w:val="24"/>
                <w:szCs w:val="24"/>
              </w:rPr>
            </w:pPr>
            <w:r w:rsidRPr="001A211C">
              <w:rPr>
                <w:color w:val="000000"/>
                <w:sz w:val="24"/>
                <w:szCs w:val="24"/>
              </w:rPr>
              <w:t>нержавейка 8%, цинк карбюраторный, цинк сантехнический, свинец кабельный,</w:t>
            </w:r>
          </w:p>
          <w:p w:rsidR="00F571F1" w:rsidRPr="001A211C" w:rsidRDefault="00F571F1" w:rsidP="0095375A">
            <w:pPr>
              <w:ind w:firstLine="0"/>
              <w:jc w:val="center"/>
              <w:rPr>
                <w:color w:val="000000"/>
                <w:sz w:val="24"/>
                <w:szCs w:val="24"/>
              </w:rPr>
            </w:pPr>
            <w:r w:rsidRPr="001A211C">
              <w:rPr>
                <w:color w:val="000000"/>
                <w:sz w:val="24"/>
                <w:szCs w:val="24"/>
              </w:rPr>
              <w:t>свинец плавленый, АКБ), черные металлы (лом черных металлов (микс), лом черных металлов 5А (негабарит), лом черных металлов 17А, лом черных металлов 12А (легковые авто в сборе)</w:t>
            </w:r>
          </w:p>
        </w:tc>
        <w:tc>
          <w:tcPr>
            <w:tcW w:w="153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 xml:space="preserve">Смоленский </w:t>
            </w:r>
            <w:r w:rsidR="00500E8A">
              <w:rPr>
                <w:color w:val="000000" w:themeColor="text1"/>
                <w:sz w:val="18"/>
                <w:szCs w:val="18"/>
              </w:rPr>
              <w:t>муниципальный округ</w:t>
            </w:r>
            <w:r w:rsidRPr="001A211C">
              <w:rPr>
                <w:color w:val="000000"/>
                <w:sz w:val="24"/>
                <w:szCs w:val="24"/>
              </w:rPr>
              <w:t xml:space="preserve">, д. Новые </w:t>
            </w:r>
            <w:proofErr w:type="spellStart"/>
            <w:r w:rsidRPr="001A211C">
              <w:rPr>
                <w:color w:val="000000"/>
                <w:sz w:val="24"/>
                <w:szCs w:val="24"/>
              </w:rPr>
              <w:t>Батеки</w:t>
            </w:r>
            <w:proofErr w:type="spellEnd"/>
            <w:r w:rsidRPr="001A211C">
              <w:rPr>
                <w:color w:val="000000"/>
                <w:sz w:val="24"/>
                <w:szCs w:val="24"/>
              </w:rPr>
              <w:t>, ул. Речная, д. 2</w:t>
            </w:r>
          </w:p>
        </w:tc>
      </w:tr>
      <w:tr w:rsidR="00F571F1" w:rsidRPr="001A211C" w:rsidTr="0095375A">
        <w:trPr>
          <w:trHeight w:val="630"/>
        </w:trPr>
        <w:tc>
          <w:tcPr>
            <w:tcW w:w="26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655DED">
            <w:pPr>
              <w:ind w:firstLine="0"/>
              <w:jc w:val="center"/>
              <w:rPr>
                <w:color w:val="000000"/>
                <w:sz w:val="24"/>
                <w:szCs w:val="24"/>
              </w:rPr>
            </w:pPr>
            <w:r w:rsidRPr="001A211C">
              <w:rPr>
                <w:color w:val="000000"/>
                <w:sz w:val="24"/>
                <w:szCs w:val="24"/>
              </w:rPr>
              <w:t>1</w:t>
            </w:r>
            <w:r w:rsidR="00655DED">
              <w:rPr>
                <w:color w:val="000000"/>
                <w:sz w:val="24"/>
                <w:szCs w:val="24"/>
              </w:rPr>
              <w:t>1</w:t>
            </w:r>
            <w:r w:rsidRPr="001A211C">
              <w:rPr>
                <w:color w:val="000000"/>
                <w:sz w:val="24"/>
                <w:szCs w:val="24"/>
              </w:rPr>
              <w:t>.</w:t>
            </w:r>
          </w:p>
        </w:tc>
        <w:tc>
          <w:tcPr>
            <w:tcW w:w="1280"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ООО «</w:t>
            </w:r>
            <w:proofErr w:type="spellStart"/>
            <w:r w:rsidRPr="001A211C">
              <w:rPr>
                <w:color w:val="000000"/>
                <w:sz w:val="24"/>
                <w:szCs w:val="24"/>
              </w:rPr>
              <w:t>Гагаринский</w:t>
            </w:r>
            <w:proofErr w:type="spellEnd"/>
            <w:r w:rsidRPr="001A211C">
              <w:rPr>
                <w:color w:val="000000"/>
                <w:sz w:val="24"/>
                <w:szCs w:val="24"/>
              </w:rPr>
              <w:t xml:space="preserve"> шинный завод </w:t>
            </w:r>
            <w:proofErr w:type="spellStart"/>
            <w:r w:rsidRPr="001A211C">
              <w:rPr>
                <w:color w:val="000000"/>
                <w:sz w:val="24"/>
                <w:szCs w:val="24"/>
              </w:rPr>
              <w:t>Эдеско</w:t>
            </w:r>
            <w:proofErr w:type="spellEnd"/>
            <w:r w:rsidRPr="001A211C">
              <w:rPr>
                <w:color w:val="000000"/>
                <w:sz w:val="24"/>
                <w:szCs w:val="24"/>
              </w:rPr>
              <w:t>» (http://gagarin-shina.com/)</w:t>
            </w:r>
          </w:p>
        </w:tc>
        <w:tc>
          <w:tcPr>
            <w:tcW w:w="1912"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Отходы шин и покрышек</w:t>
            </w:r>
          </w:p>
        </w:tc>
        <w:tc>
          <w:tcPr>
            <w:tcW w:w="1539"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pStyle w:val="msolistparagraphcxspfirstmailrucssattributepostfixmailrucssattributepostfix"/>
              <w:shd w:val="clear" w:color="auto" w:fill="FFFFFF"/>
              <w:spacing w:before="0" w:beforeAutospacing="0" w:after="0" w:afterAutospacing="0"/>
              <w:jc w:val="center"/>
              <w:rPr>
                <w:rStyle w:val="aff1"/>
                <w:b w:val="0"/>
                <w:bdr w:val="none" w:sz="0" w:space="0" w:color="auto" w:frame="1"/>
              </w:rPr>
            </w:pPr>
            <w:r w:rsidRPr="001A211C">
              <w:rPr>
                <w:rStyle w:val="aff1"/>
                <w:b w:val="0"/>
                <w:bdr w:val="none" w:sz="0" w:space="0" w:color="auto" w:frame="1"/>
              </w:rPr>
              <w:t xml:space="preserve">Смоленская обл., Гагаринский </w:t>
            </w:r>
            <w:r w:rsidR="00500E8A">
              <w:rPr>
                <w:color w:val="000000" w:themeColor="text1"/>
                <w:sz w:val="18"/>
                <w:szCs w:val="18"/>
              </w:rPr>
              <w:t>муниципальный округ</w:t>
            </w:r>
            <w:r w:rsidRPr="001A211C">
              <w:rPr>
                <w:rStyle w:val="aff1"/>
                <w:b w:val="0"/>
                <w:bdr w:val="none" w:sz="0" w:space="0" w:color="auto" w:frame="1"/>
              </w:rPr>
              <w:t>, 180 км трассы М1 (Москва - Минск)</w:t>
            </w:r>
          </w:p>
        </w:tc>
      </w:tr>
      <w:tr w:rsidR="00F571F1" w:rsidRPr="001A211C" w:rsidTr="0095375A">
        <w:trPr>
          <w:trHeight w:val="630"/>
        </w:trPr>
        <w:tc>
          <w:tcPr>
            <w:tcW w:w="26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655DED">
            <w:pPr>
              <w:ind w:firstLine="0"/>
              <w:jc w:val="center"/>
              <w:rPr>
                <w:color w:val="000000"/>
                <w:sz w:val="24"/>
                <w:szCs w:val="24"/>
              </w:rPr>
            </w:pPr>
            <w:r w:rsidRPr="001A211C">
              <w:rPr>
                <w:color w:val="000000"/>
                <w:sz w:val="24"/>
                <w:szCs w:val="24"/>
              </w:rPr>
              <w:t>1</w:t>
            </w:r>
            <w:r w:rsidR="00655DED">
              <w:rPr>
                <w:color w:val="000000"/>
                <w:sz w:val="24"/>
                <w:szCs w:val="24"/>
              </w:rPr>
              <w:t>2</w:t>
            </w:r>
            <w:r w:rsidRPr="001A211C">
              <w:rPr>
                <w:color w:val="000000"/>
                <w:sz w:val="24"/>
                <w:szCs w:val="24"/>
              </w:rPr>
              <w:t>.</w:t>
            </w:r>
          </w:p>
        </w:tc>
        <w:tc>
          <w:tcPr>
            <w:tcW w:w="1280" w:type="pct"/>
            <w:tcBorders>
              <w:top w:val="single" w:sz="4" w:space="0" w:color="auto"/>
              <w:left w:val="nil"/>
              <w:bottom w:val="single" w:sz="4" w:space="0" w:color="auto"/>
              <w:right w:val="single" w:sz="4" w:space="0" w:color="auto"/>
            </w:tcBorders>
            <w:vAlign w:val="center"/>
            <w:hideMark/>
          </w:tcPr>
          <w:p w:rsidR="00F571F1" w:rsidRPr="001A211C" w:rsidRDefault="00964CF0" w:rsidP="0095375A">
            <w:pPr>
              <w:ind w:firstLine="0"/>
              <w:jc w:val="left"/>
              <w:rPr>
                <w:color w:val="000000"/>
                <w:sz w:val="24"/>
                <w:szCs w:val="24"/>
              </w:rPr>
            </w:pPr>
            <w:r>
              <w:rPr>
                <w:color w:val="000000"/>
                <w:sz w:val="24"/>
                <w:szCs w:val="24"/>
              </w:rPr>
              <w:t xml:space="preserve">ООО  </w:t>
            </w:r>
            <w:r w:rsidR="00F571F1" w:rsidRPr="001A211C">
              <w:rPr>
                <w:color w:val="000000"/>
                <w:sz w:val="24"/>
                <w:szCs w:val="24"/>
              </w:rPr>
              <w:t>«</w:t>
            </w:r>
            <w:proofErr w:type="spellStart"/>
            <w:r w:rsidR="00F571F1" w:rsidRPr="001A211C">
              <w:rPr>
                <w:color w:val="000000"/>
                <w:sz w:val="24"/>
                <w:szCs w:val="24"/>
              </w:rPr>
              <w:t>Проминдустрия</w:t>
            </w:r>
            <w:proofErr w:type="spellEnd"/>
            <w:r w:rsidR="00F571F1" w:rsidRPr="001A211C">
              <w:rPr>
                <w:color w:val="000000"/>
                <w:sz w:val="24"/>
                <w:szCs w:val="24"/>
              </w:rPr>
              <w:t>»</w:t>
            </w:r>
          </w:p>
        </w:tc>
        <w:tc>
          <w:tcPr>
            <w:tcW w:w="1912"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Стекло (бутылки и банки всех цветов с этикетками; бутылки и банки белые без этикеток; бутылки коричневые и зеленые без этикеток; стекло листовое; стекло тонированное; стекло закаленное)</w:t>
            </w:r>
          </w:p>
        </w:tc>
        <w:tc>
          <w:tcPr>
            <w:tcW w:w="1539"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pStyle w:val="msolistparagraphcxspfirstmailrucssattributepostfixmailrucssattributepostfix"/>
              <w:shd w:val="clear" w:color="auto" w:fill="FFFFFF"/>
              <w:spacing w:before="0" w:beforeAutospacing="0" w:after="0" w:afterAutospacing="0"/>
              <w:jc w:val="center"/>
              <w:rPr>
                <w:rStyle w:val="aff1"/>
                <w:b w:val="0"/>
                <w:bdr w:val="none" w:sz="0" w:space="0" w:color="auto" w:frame="1"/>
              </w:rPr>
            </w:pPr>
            <w:r w:rsidRPr="001A211C">
              <w:rPr>
                <w:rStyle w:val="aff1"/>
                <w:b w:val="0"/>
                <w:bdr w:val="none" w:sz="0" w:space="0" w:color="auto" w:frame="1"/>
              </w:rPr>
              <w:t xml:space="preserve">г. Смоленск, пос. </w:t>
            </w:r>
            <w:proofErr w:type="spellStart"/>
            <w:r w:rsidRPr="001A211C">
              <w:rPr>
                <w:rStyle w:val="aff1"/>
                <w:b w:val="0"/>
                <w:bdr w:val="none" w:sz="0" w:space="0" w:color="auto" w:frame="1"/>
              </w:rPr>
              <w:t>Маркатушино</w:t>
            </w:r>
            <w:proofErr w:type="spellEnd"/>
            <w:r w:rsidR="0058709F">
              <w:rPr>
                <w:rStyle w:val="aff1"/>
                <w:b w:val="0"/>
                <w:bdr w:val="none" w:sz="0" w:space="0" w:color="auto" w:frame="1"/>
              </w:rPr>
              <w:t>,</w:t>
            </w:r>
            <w:r w:rsidRPr="001A211C">
              <w:rPr>
                <w:rStyle w:val="aff1"/>
                <w:b w:val="0"/>
                <w:bdr w:val="none" w:sz="0" w:space="0" w:color="auto" w:frame="1"/>
              </w:rPr>
              <w:t xml:space="preserve"> </w:t>
            </w:r>
            <w:r w:rsidR="00813340">
              <w:rPr>
                <w:rStyle w:val="aff1"/>
                <w:b w:val="0"/>
                <w:bdr w:val="none" w:sz="0" w:space="0" w:color="auto" w:frame="1"/>
              </w:rPr>
              <w:t xml:space="preserve">д. </w:t>
            </w:r>
            <w:r w:rsidRPr="001A211C">
              <w:rPr>
                <w:rStyle w:val="aff1"/>
                <w:b w:val="0"/>
                <w:bdr w:val="none" w:sz="0" w:space="0" w:color="auto" w:frame="1"/>
              </w:rPr>
              <w:t>8</w:t>
            </w:r>
          </w:p>
        </w:tc>
      </w:tr>
      <w:tr w:rsidR="00F571F1" w:rsidRPr="00841F2D" w:rsidTr="0095375A">
        <w:trPr>
          <w:trHeight w:val="630"/>
        </w:trPr>
        <w:tc>
          <w:tcPr>
            <w:tcW w:w="269" w:type="pct"/>
            <w:tcBorders>
              <w:top w:val="single" w:sz="4" w:space="0" w:color="auto"/>
              <w:left w:val="single" w:sz="4" w:space="0" w:color="auto"/>
              <w:bottom w:val="single" w:sz="4" w:space="0" w:color="auto"/>
              <w:right w:val="single" w:sz="4" w:space="0" w:color="auto"/>
            </w:tcBorders>
            <w:vAlign w:val="center"/>
            <w:hideMark/>
          </w:tcPr>
          <w:p w:rsidR="00F571F1" w:rsidRPr="001A211C" w:rsidRDefault="00F571F1" w:rsidP="00655DED">
            <w:pPr>
              <w:ind w:firstLine="0"/>
              <w:jc w:val="center"/>
              <w:rPr>
                <w:color w:val="000000"/>
                <w:sz w:val="24"/>
                <w:szCs w:val="24"/>
              </w:rPr>
            </w:pPr>
            <w:r w:rsidRPr="001A211C">
              <w:rPr>
                <w:color w:val="000000"/>
                <w:sz w:val="24"/>
                <w:szCs w:val="24"/>
              </w:rPr>
              <w:t>1</w:t>
            </w:r>
            <w:r w:rsidR="00655DED">
              <w:rPr>
                <w:color w:val="000000"/>
                <w:sz w:val="24"/>
                <w:szCs w:val="24"/>
              </w:rPr>
              <w:t>3</w:t>
            </w:r>
            <w:r w:rsidRPr="001A211C">
              <w:rPr>
                <w:color w:val="000000"/>
                <w:sz w:val="24"/>
                <w:szCs w:val="24"/>
              </w:rPr>
              <w:t>.</w:t>
            </w:r>
          </w:p>
        </w:tc>
        <w:tc>
          <w:tcPr>
            <w:tcW w:w="1280"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left"/>
              <w:rPr>
                <w:color w:val="000000"/>
                <w:sz w:val="24"/>
                <w:szCs w:val="24"/>
              </w:rPr>
            </w:pPr>
            <w:r w:rsidRPr="001A211C">
              <w:rPr>
                <w:color w:val="000000"/>
                <w:sz w:val="24"/>
                <w:szCs w:val="24"/>
              </w:rPr>
              <w:t>Социальный магазин «1001спасибо» (https://vk.com/club125366585?ysclid=lrknoxpsd8496972907)</w:t>
            </w:r>
          </w:p>
        </w:tc>
        <w:tc>
          <w:tcPr>
            <w:tcW w:w="1912"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ind w:firstLine="0"/>
              <w:jc w:val="center"/>
              <w:rPr>
                <w:color w:val="000000"/>
                <w:sz w:val="24"/>
                <w:szCs w:val="24"/>
              </w:rPr>
            </w:pPr>
            <w:r w:rsidRPr="001A211C">
              <w:rPr>
                <w:color w:val="000000"/>
                <w:sz w:val="24"/>
                <w:szCs w:val="24"/>
              </w:rPr>
              <w:t>Одежда, вещи</w:t>
            </w:r>
          </w:p>
        </w:tc>
        <w:tc>
          <w:tcPr>
            <w:tcW w:w="1539" w:type="pct"/>
            <w:tcBorders>
              <w:top w:val="single" w:sz="4" w:space="0" w:color="auto"/>
              <w:left w:val="nil"/>
              <w:bottom w:val="single" w:sz="4" w:space="0" w:color="auto"/>
              <w:right w:val="single" w:sz="4" w:space="0" w:color="auto"/>
            </w:tcBorders>
            <w:vAlign w:val="center"/>
            <w:hideMark/>
          </w:tcPr>
          <w:p w:rsidR="00F571F1" w:rsidRPr="001A211C" w:rsidRDefault="00F571F1" w:rsidP="0095375A">
            <w:pPr>
              <w:pStyle w:val="msolistparagraphcxspfirstmailrucssattributepostfixmailrucssattributepostfix"/>
              <w:shd w:val="clear" w:color="auto" w:fill="FFFFFF"/>
              <w:spacing w:before="0" w:beforeAutospacing="0" w:after="0" w:afterAutospacing="0"/>
              <w:jc w:val="center"/>
              <w:rPr>
                <w:rStyle w:val="aff1"/>
                <w:b w:val="0"/>
                <w:bdr w:val="none" w:sz="0" w:space="0" w:color="auto" w:frame="1"/>
              </w:rPr>
            </w:pPr>
            <w:r w:rsidRPr="001A211C">
              <w:rPr>
                <w:rStyle w:val="aff1"/>
                <w:b w:val="0"/>
                <w:bdr w:val="none" w:sz="0" w:space="0" w:color="auto" w:frame="1"/>
              </w:rPr>
              <w:t xml:space="preserve">г. Смоленск, ул. Беляева, </w:t>
            </w:r>
            <w:r w:rsidR="00813340">
              <w:rPr>
                <w:rStyle w:val="aff1"/>
                <w:b w:val="0"/>
                <w:bdr w:val="none" w:sz="0" w:space="0" w:color="auto" w:frame="1"/>
              </w:rPr>
              <w:br/>
            </w:r>
            <w:r w:rsidRPr="001A211C">
              <w:rPr>
                <w:rStyle w:val="aff1"/>
                <w:b w:val="0"/>
                <w:bdr w:val="none" w:sz="0" w:space="0" w:color="auto" w:frame="1"/>
              </w:rPr>
              <w:t>д. 3а, 2 этаж</w:t>
            </w:r>
          </w:p>
        </w:tc>
      </w:tr>
    </w:tbl>
    <w:p w:rsidR="00DF2013" w:rsidRPr="000D503A" w:rsidRDefault="00DF2013" w:rsidP="00F571F1">
      <w:pPr>
        <w:pStyle w:val="a5"/>
        <w:ind w:firstLine="0"/>
        <w:jc w:val="both"/>
        <w:rPr>
          <w:highlight w:val="yellow"/>
        </w:rPr>
      </w:pPr>
    </w:p>
    <w:p w:rsidR="00BD19D1" w:rsidRDefault="00BD19D1">
      <w:pPr>
        <w:ind w:firstLine="0"/>
        <w:jc w:val="left"/>
        <w:rPr>
          <w:rFonts w:eastAsia="Times New Roman"/>
          <w:b/>
          <w:bCs/>
          <w:caps/>
          <w:szCs w:val="28"/>
        </w:rPr>
      </w:pPr>
      <w:r>
        <w:br w:type="page"/>
      </w:r>
    </w:p>
    <w:p w:rsidR="00CE005C" w:rsidRPr="00C2567D" w:rsidRDefault="00FE3CDC" w:rsidP="0090521F">
      <w:pPr>
        <w:pStyle w:val="24"/>
      </w:pPr>
      <w:bookmarkStart w:id="50" w:name="_Toc164265578"/>
      <w:bookmarkStart w:id="51" w:name="_Toc165038041"/>
      <w:bookmarkStart w:id="52" w:name="_Toc165038208"/>
      <w:bookmarkStart w:id="53" w:name="_Toc206067066"/>
      <w:r w:rsidRPr="00C2567D">
        <w:lastRenderedPageBreak/>
        <w:t xml:space="preserve">РАЗДЕЛ </w:t>
      </w:r>
      <w:r w:rsidR="00CE005C" w:rsidRPr="00C2567D">
        <w:t xml:space="preserve">6. Баланс количественных характеристик образования, обработки, </w:t>
      </w:r>
      <w:r w:rsidR="00BE4666">
        <w:br/>
      </w:r>
      <w:r w:rsidR="00CE005C" w:rsidRPr="00C2567D">
        <w:t>утилизации, обезвреживания, размещения отходов</w:t>
      </w:r>
      <w:bookmarkEnd w:id="50"/>
      <w:bookmarkEnd w:id="51"/>
      <w:bookmarkEnd w:id="52"/>
      <w:bookmarkEnd w:id="53"/>
    </w:p>
    <w:p w:rsidR="00E0277B" w:rsidRPr="00C2567D" w:rsidRDefault="00E0277B" w:rsidP="00C95C18">
      <w:pPr>
        <w:pStyle w:val="Default"/>
        <w:ind w:firstLine="709"/>
        <w:jc w:val="both"/>
        <w:rPr>
          <w:sz w:val="28"/>
          <w:szCs w:val="28"/>
        </w:rPr>
      </w:pPr>
      <w:r w:rsidRPr="00C2567D">
        <w:rPr>
          <w:sz w:val="28"/>
          <w:szCs w:val="28"/>
        </w:rPr>
        <w:t xml:space="preserve">Баланс количественных характеристик образования, обработки, утилизации, обезвреживания и размещения отходов (далее – баланс отходов) включает в себя информацию о следующих параметрах: </w:t>
      </w:r>
    </w:p>
    <w:p w:rsidR="00E0277B" w:rsidRPr="00C2567D" w:rsidRDefault="00C95C18" w:rsidP="00C95C18">
      <w:pPr>
        <w:pStyle w:val="Default"/>
        <w:ind w:firstLine="709"/>
        <w:jc w:val="both"/>
        <w:rPr>
          <w:sz w:val="28"/>
          <w:szCs w:val="28"/>
        </w:rPr>
      </w:pPr>
      <w:r w:rsidRPr="00C2567D">
        <w:rPr>
          <w:sz w:val="28"/>
          <w:szCs w:val="28"/>
        </w:rPr>
        <w:t xml:space="preserve">- </w:t>
      </w:r>
      <w:r w:rsidR="00E0277B" w:rsidRPr="00C2567D">
        <w:rPr>
          <w:sz w:val="28"/>
          <w:szCs w:val="28"/>
        </w:rPr>
        <w:t xml:space="preserve">количество отходов, образованных на территории </w:t>
      </w:r>
      <w:r w:rsidRPr="00C2567D">
        <w:rPr>
          <w:sz w:val="28"/>
          <w:szCs w:val="28"/>
        </w:rPr>
        <w:t>Смоленской</w:t>
      </w:r>
      <w:r w:rsidR="00E0277B" w:rsidRPr="00C2567D">
        <w:rPr>
          <w:sz w:val="28"/>
          <w:szCs w:val="28"/>
        </w:rPr>
        <w:t xml:space="preserve"> области, </w:t>
      </w:r>
      <w:r w:rsidR="00856CC4">
        <w:rPr>
          <w:sz w:val="28"/>
          <w:szCs w:val="28"/>
        </w:rPr>
        <w:br/>
      </w:r>
      <w:r w:rsidR="00E0277B" w:rsidRPr="00C2567D">
        <w:rPr>
          <w:sz w:val="28"/>
          <w:szCs w:val="28"/>
        </w:rPr>
        <w:t xml:space="preserve">и поступивших на территорию </w:t>
      </w:r>
      <w:r w:rsidRPr="00C2567D">
        <w:rPr>
          <w:sz w:val="28"/>
          <w:szCs w:val="28"/>
        </w:rPr>
        <w:t>Смоленской</w:t>
      </w:r>
      <w:r w:rsidR="00E0277B" w:rsidRPr="00C2567D">
        <w:rPr>
          <w:sz w:val="28"/>
          <w:szCs w:val="28"/>
        </w:rPr>
        <w:t xml:space="preserve"> области из других субъектов Российской Федерации; </w:t>
      </w:r>
    </w:p>
    <w:p w:rsidR="00E0277B" w:rsidRPr="00C2567D" w:rsidRDefault="00C95C18" w:rsidP="00C95C18">
      <w:pPr>
        <w:pStyle w:val="Default"/>
        <w:ind w:firstLine="709"/>
        <w:jc w:val="both"/>
        <w:rPr>
          <w:sz w:val="28"/>
          <w:szCs w:val="28"/>
        </w:rPr>
      </w:pPr>
      <w:r w:rsidRPr="00C2567D">
        <w:rPr>
          <w:sz w:val="28"/>
          <w:szCs w:val="28"/>
        </w:rPr>
        <w:t xml:space="preserve">- </w:t>
      </w:r>
      <w:r w:rsidR="00E0277B" w:rsidRPr="00C2567D">
        <w:rPr>
          <w:sz w:val="28"/>
          <w:szCs w:val="28"/>
        </w:rPr>
        <w:t xml:space="preserve">количество обработанных отходов, в том числе отходов, образованных на территории </w:t>
      </w:r>
      <w:r w:rsidRPr="00C2567D">
        <w:rPr>
          <w:sz w:val="28"/>
          <w:szCs w:val="28"/>
        </w:rPr>
        <w:t>Смоленской</w:t>
      </w:r>
      <w:r w:rsidR="00E0277B" w:rsidRPr="00C2567D">
        <w:rPr>
          <w:sz w:val="28"/>
          <w:szCs w:val="28"/>
        </w:rPr>
        <w:t xml:space="preserve"> области, и поступивших на территорию </w:t>
      </w:r>
      <w:r w:rsidRPr="00C2567D">
        <w:rPr>
          <w:sz w:val="28"/>
          <w:szCs w:val="28"/>
        </w:rPr>
        <w:t xml:space="preserve">Смоленской </w:t>
      </w:r>
      <w:r w:rsidR="00E0277B" w:rsidRPr="00C2567D">
        <w:rPr>
          <w:sz w:val="28"/>
          <w:szCs w:val="28"/>
        </w:rPr>
        <w:t xml:space="preserve"> </w:t>
      </w:r>
      <w:r w:rsidR="00856CC4">
        <w:rPr>
          <w:sz w:val="28"/>
          <w:szCs w:val="28"/>
        </w:rPr>
        <w:br/>
      </w:r>
      <w:r w:rsidR="00E0277B" w:rsidRPr="00C2567D">
        <w:rPr>
          <w:sz w:val="28"/>
          <w:szCs w:val="28"/>
        </w:rPr>
        <w:t xml:space="preserve">области из других субъектов Российской Федерации; </w:t>
      </w:r>
    </w:p>
    <w:p w:rsidR="00E0277B" w:rsidRPr="00C2567D" w:rsidRDefault="00FE6DCE" w:rsidP="00C95C18">
      <w:pPr>
        <w:pStyle w:val="Default"/>
        <w:ind w:firstLine="709"/>
        <w:jc w:val="both"/>
        <w:rPr>
          <w:sz w:val="28"/>
          <w:szCs w:val="28"/>
        </w:rPr>
      </w:pPr>
      <w:r w:rsidRPr="00C2567D">
        <w:rPr>
          <w:sz w:val="28"/>
          <w:szCs w:val="28"/>
        </w:rPr>
        <w:t xml:space="preserve">- </w:t>
      </w:r>
      <w:r w:rsidR="00E0277B" w:rsidRPr="00C2567D">
        <w:rPr>
          <w:sz w:val="28"/>
          <w:szCs w:val="28"/>
        </w:rPr>
        <w:t xml:space="preserve">количество утилизированных отходов, в том числе отходов, образованных на территории </w:t>
      </w:r>
      <w:r w:rsidRPr="00C2567D">
        <w:rPr>
          <w:sz w:val="28"/>
          <w:szCs w:val="28"/>
        </w:rPr>
        <w:t>Смоленской</w:t>
      </w:r>
      <w:r w:rsidR="00E0277B" w:rsidRPr="00C2567D">
        <w:rPr>
          <w:sz w:val="28"/>
          <w:szCs w:val="28"/>
        </w:rPr>
        <w:t xml:space="preserve"> области, и поступивших на территорию </w:t>
      </w:r>
      <w:r w:rsidRPr="00C2567D">
        <w:rPr>
          <w:sz w:val="28"/>
          <w:szCs w:val="28"/>
        </w:rPr>
        <w:t>Смоленской</w:t>
      </w:r>
      <w:r w:rsidR="00E0277B" w:rsidRPr="00C2567D">
        <w:rPr>
          <w:sz w:val="28"/>
          <w:szCs w:val="28"/>
        </w:rPr>
        <w:t xml:space="preserve"> </w:t>
      </w:r>
      <w:r w:rsidR="00856CC4">
        <w:rPr>
          <w:sz w:val="28"/>
          <w:szCs w:val="28"/>
        </w:rPr>
        <w:br/>
      </w:r>
      <w:r w:rsidR="00E0277B" w:rsidRPr="00C2567D">
        <w:rPr>
          <w:sz w:val="28"/>
          <w:szCs w:val="28"/>
        </w:rPr>
        <w:t xml:space="preserve">области из других субъектов Российской Федерации; </w:t>
      </w:r>
    </w:p>
    <w:p w:rsidR="00E0277B" w:rsidRPr="00C2567D" w:rsidRDefault="00FE6DCE" w:rsidP="00C95C18">
      <w:pPr>
        <w:pStyle w:val="Default"/>
        <w:ind w:firstLine="709"/>
        <w:jc w:val="both"/>
        <w:rPr>
          <w:sz w:val="28"/>
          <w:szCs w:val="28"/>
        </w:rPr>
      </w:pPr>
      <w:r w:rsidRPr="00C2567D">
        <w:rPr>
          <w:sz w:val="28"/>
          <w:szCs w:val="28"/>
        </w:rPr>
        <w:t xml:space="preserve">- </w:t>
      </w:r>
      <w:r w:rsidR="00E0277B" w:rsidRPr="00C2567D">
        <w:rPr>
          <w:sz w:val="28"/>
          <w:szCs w:val="28"/>
        </w:rPr>
        <w:t xml:space="preserve">количество обезвреженных отходов, в том числе отходов, образованных </w:t>
      </w:r>
      <w:r w:rsidR="00305304">
        <w:rPr>
          <w:sz w:val="28"/>
          <w:szCs w:val="28"/>
        </w:rPr>
        <w:br/>
      </w:r>
      <w:r w:rsidR="00E0277B" w:rsidRPr="00C2567D">
        <w:rPr>
          <w:sz w:val="28"/>
          <w:szCs w:val="28"/>
        </w:rPr>
        <w:t xml:space="preserve">на территории </w:t>
      </w:r>
      <w:r w:rsidRPr="00C2567D">
        <w:rPr>
          <w:sz w:val="28"/>
          <w:szCs w:val="28"/>
        </w:rPr>
        <w:t>Смоленской</w:t>
      </w:r>
      <w:r w:rsidR="00E0277B" w:rsidRPr="00C2567D">
        <w:rPr>
          <w:sz w:val="28"/>
          <w:szCs w:val="28"/>
        </w:rPr>
        <w:t xml:space="preserve"> области, и поступивших на территорию </w:t>
      </w:r>
      <w:r w:rsidRPr="00C2567D">
        <w:rPr>
          <w:sz w:val="28"/>
          <w:szCs w:val="28"/>
        </w:rPr>
        <w:t>Смоленской</w:t>
      </w:r>
      <w:r w:rsidR="00E0277B" w:rsidRPr="00C2567D">
        <w:rPr>
          <w:sz w:val="28"/>
          <w:szCs w:val="28"/>
        </w:rPr>
        <w:t xml:space="preserve"> </w:t>
      </w:r>
      <w:r w:rsidR="00305304">
        <w:rPr>
          <w:sz w:val="28"/>
          <w:szCs w:val="28"/>
        </w:rPr>
        <w:br/>
      </w:r>
      <w:r w:rsidR="00E0277B" w:rsidRPr="00C2567D">
        <w:rPr>
          <w:sz w:val="28"/>
          <w:szCs w:val="28"/>
        </w:rPr>
        <w:t xml:space="preserve">из других субъектов Российской Федерации; </w:t>
      </w:r>
    </w:p>
    <w:p w:rsidR="00E0277B" w:rsidRPr="00C2567D" w:rsidRDefault="00FE6DCE" w:rsidP="00C95C18">
      <w:pPr>
        <w:pStyle w:val="Default"/>
        <w:ind w:firstLine="709"/>
        <w:jc w:val="both"/>
        <w:rPr>
          <w:sz w:val="28"/>
          <w:szCs w:val="28"/>
        </w:rPr>
      </w:pPr>
      <w:r w:rsidRPr="00C2567D">
        <w:rPr>
          <w:sz w:val="28"/>
          <w:szCs w:val="28"/>
        </w:rPr>
        <w:t xml:space="preserve">- </w:t>
      </w:r>
      <w:r w:rsidR="00E0277B" w:rsidRPr="00C2567D">
        <w:rPr>
          <w:sz w:val="28"/>
          <w:szCs w:val="28"/>
        </w:rPr>
        <w:t xml:space="preserve">количество размещенных (захороненных) отходов, в том числе отходов, </w:t>
      </w:r>
      <w:r w:rsidR="00856CC4">
        <w:rPr>
          <w:sz w:val="28"/>
          <w:szCs w:val="28"/>
        </w:rPr>
        <w:br/>
      </w:r>
      <w:r w:rsidR="00E0277B" w:rsidRPr="00C2567D">
        <w:rPr>
          <w:sz w:val="28"/>
          <w:szCs w:val="28"/>
        </w:rPr>
        <w:t xml:space="preserve">образованных на территории </w:t>
      </w:r>
      <w:r w:rsidRPr="00C2567D">
        <w:rPr>
          <w:sz w:val="28"/>
          <w:szCs w:val="28"/>
        </w:rPr>
        <w:t>Смоленской</w:t>
      </w:r>
      <w:r w:rsidR="00E0277B" w:rsidRPr="00C2567D">
        <w:rPr>
          <w:sz w:val="28"/>
          <w:szCs w:val="28"/>
        </w:rPr>
        <w:t xml:space="preserve"> области, и поступивших на территорию </w:t>
      </w:r>
      <w:r w:rsidRPr="00C2567D">
        <w:rPr>
          <w:sz w:val="28"/>
          <w:szCs w:val="28"/>
        </w:rPr>
        <w:t>Смоленской</w:t>
      </w:r>
      <w:r w:rsidR="00E0277B" w:rsidRPr="00C2567D">
        <w:rPr>
          <w:sz w:val="28"/>
          <w:szCs w:val="28"/>
        </w:rPr>
        <w:t xml:space="preserve"> области из других субъектов Российской Федерации. </w:t>
      </w:r>
    </w:p>
    <w:p w:rsidR="00312567" w:rsidRPr="00640B54" w:rsidRDefault="00C82F09" w:rsidP="00640B54">
      <w:pPr>
        <w:rPr>
          <w:szCs w:val="28"/>
        </w:rPr>
      </w:pPr>
      <w:r w:rsidRPr="00C2567D">
        <w:rPr>
          <w:szCs w:val="28"/>
        </w:rPr>
        <w:t xml:space="preserve">Согласно информации, представленной </w:t>
      </w:r>
      <w:r w:rsidR="00315000" w:rsidRPr="00C2567D">
        <w:rPr>
          <w:szCs w:val="28"/>
        </w:rPr>
        <w:t>Межрайонным Управлением Росприроднадзора по Московской и Смоленской областям</w:t>
      </w:r>
      <w:r w:rsidRPr="00C2567D">
        <w:rPr>
          <w:szCs w:val="28"/>
        </w:rPr>
        <w:t xml:space="preserve">, на объекты размещения </w:t>
      </w:r>
      <w:r w:rsidR="00856CC4">
        <w:rPr>
          <w:szCs w:val="28"/>
        </w:rPr>
        <w:br/>
      </w:r>
      <w:r w:rsidRPr="00C2567D">
        <w:rPr>
          <w:szCs w:val="28"/>
        </w:rPr>
        <w:t>отходов Смоленской области не поступают отходы, образованные на территории други</w:t>
      </w:r>
      <w:r w:rsidR="00F571F1">
        <w:rPr>
          <w:szCs w:val="28"/>
        </w:rPr>
        <w:t>х субъектов.</w:t>
      </w:r>
    </w:p>
    <w:p w:rsidR="005A1BE0" w:rsidRDefault="005A1BE0" w:rsidP="00E0277B">
      <w:pPr>
        <w:pStyle w:val="Default"/>
        <w:rPr>
          <w:sz w:val="28"/>
          <w:szCs w:val="28"/>
        </w:rPr>
      </w:pPr>
    </w:p>
    <w:p w:rsidR="00FD6AE0" w:rsidRPr="006A5084" w:rsidRDefault="00FD6AE0" w:rsidP="00E0277B">
      <w:pPr>
        <w:pStyle w:val="Default"/>
        <w:rPr>
          <w:sz w:val="28"/>
          <w:szCs w:val="28"/>
        </w:rPr>
        <w:sectPr w:rsidR="00FD6AE0" w:rsidRPr="006A5084" w:rsidSect="006617C2">
          <w:pgSz w:w="11906" w:h="16838"/>
          <w:pgMar w:top="1134" w:right="567" w:bottom="1134" w:left="1134" w:header="709" w:footer="709" w:gutter="0"/>
          <w:cols w:space="708"/>
          <w:docGrid w:linePitch="381"/>
        </w:sectPr>
      </w:pPr>
    </w:p>
    <w:p w:rsidR="00FD6AE0" w:rsidRPr="00FD6AE0" w:rsidRDefault="00FD6AE0" w:rsidP="00FD6AE0">
      <w:pPr>
        <w:spacing w:line="276" w:lineRule="auto"/>
        <w:ind w:firstLine="0"/>
        <w:jc w:val="right"/>
        <w:rPr>
          <w:i/>
        </w:rPr>
      </w:pPr>
      <w:r w:rsidRPr="00FD6AE0">
        <w:rPr>
          <w:i/>
        </w:rPr>
        <w:lastRenderedPageBreak/>
        <w:t>Таблица 6.1</w:t>
      </w:r>
    </w:p>
    <w:p w:rsidR="00863114" w:rsidRPr="00863114" w:rsidRDefault="00863114" w:rsidP="00863114">
      <w:pPr>
        <w:spacing w:line="276" w:lineRule="auto"/>
        <w:ind w:firstLine="0"/>
        <w:jc w:val="center"/>
        <w:rPr>
          <w:b/>
        </w:rPr>
      </w:pPr>
      <w:r w:rsidRPr="00863114">
        <w:rPr>
          <w:b/>
        </w:rPr>
        <w:t xml:space="preserve">Сводный баланс отходов производства и потребления по состоянию </w:t>
      </w:r>
      <w:r w:rsidRPr="00863114">
        <w:rPr>
          <w:b/>
        </w:rPr>
        <w:br/>
        <w:t>на 01.01.2025 по данным статистической отчетности 2-ТП (отходы) за 2024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9"/>
        <w:gridCol w:w="1413"/>
        <w:gridCol w:w="1538"/>
        <w:gridCol w:w="1297"/>
        <w:gridCol w:w="1701"/>
        <w:gridCol w:w="1559"/>
        <w:gridCol w:w="1384"/>
      </w:tblGrid>
      <w:tr w:rsidR="00863114" w:rsidRPr="00863114" w:rsidTr="00A25D79">
        <w:trPr>
          <w:trHeight w:val="408"/>
        </w:trPr>
        <w:tc>
          <w:tcPr>
            <w:tcW w:w="5000" w:type="pct"/>
            <w:gridSpan w:val="7"/>
            <w:tcBorders>
              <w:bottom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Баланс отходов, тонн</w:t>
            </w:r>
          </w:p>
        </w:tc>
      </w:tr>
      <w:tr w:rsidR="00863114" w:rsidRPr="00863114" w:rsidTr="00A25D79">
        <w:trPr>
          <w:trHeight w:val="557"/>
        </w:trPr>
        <w:tc>
          <w:tcPr>
            <w:tcW w:w="734"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Наличие отходов на отчетный год</w:t>
            </w:r>
          </w:p>
        </w:tc>
        <w:tc>
          <w:tcPr>
            <w:tcW w:w="678"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Образовано</w:t>
            </w:r>
          </w:p>
        </w:tc>
        <w:tc>
          <w:tcPr>
            <w:tcW w:w="738"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Поступление из других хоз. субъектов</w:t>
            </w:r>
          </w:p>
        </w:tc>
        <w:tc>
          <w:tcPr>
            <w:tcW w:w="622"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Обработано</w:t>
            </w:r>
          </w:p>
        </w:tc>
        <w:tc>
          <w:tcPr>
            <w:tcW w:w="816"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Утилизировано</w:t>
            </w:r>
          </w:p>
        </w:tc>
        <w:tc>
          <w:tcPr>
            <w:tcW w:w="748"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Обезврежено</w:t>
            </w:r>
          </w:p>
        </w:tc>
        <w:tc>
          <w:tcPr>
            <w:tcW w:w="664" w:type="pct"/>
            <w:tcBorders>
              <w:top w:val="single" w:sz="4" w:space="0" w:color="auto"/>
            </w:tcBorders>
            <w:vAlign w:val="center"/>
          </w:tcPr>
          <w:p w:rsidR="00863114" w:rsidRPr="00863114" w:rsidRDefault="00863114" w:rsidP="00A25D79">
            <w:pPr>
              <w:pStyle w:val="Default"/>
              <w:jc w:val="center"/>
              <w:rPr>
                <w:rFonts w:eastAsia="Times New Roman"/>
                <w:b/>
                <w:sz w:val="20"/>
                <w:szCs w:val="20"/>
              </w:rPr>
            </w:pPr>
            <w:r w:rsidRPr="00863114">
              <w:rPr>
                <w:rFonts w:eastAsia="Times New Roman"/>
                <w:b/>
                <w:sz w:val="20"/>
                <w:szCs w:val="20"/>
              </w:rPr>
              <w:t>Захоронено</w:t>
            </w:r>
          </w:p>
        </w:tc>
      </w:tr>
      <w:tr w:rsidR="00863114" w:rsidRPr="007D69FF" w:rsidTr="00A25D79">
        <w:trPr>
          <w:trHeight w:val="499"/>
        </w:trPr>
        <w:tc>
          <w:tcPr>
            <w:tcW w:w="734" w:type="pct"/>
            <w:vAlign w:val="center"/>
          </w:tcPr>
          <w:p w:rsidR="00863114" w:rsidRPr="00863114" w:rsidRDefault="00147C6C" w:rsidP="00A25D79">
            <w:pPr>
              <w:ind w:firstLine="0"/>
              <w:jc w:val="center"/>
              <w:rPr>
                <w:sz w:val="20"/>
                <w:szCs w:val="20"/>
              </w:rPr>
            </w:pPr>
            <w:r>
              <w:rPr>
                <w:sz w:val="20"/>
                <w:szCs w:val="20"/>
              </w:rPr>
              <w:t>3 808 589,221</w:t>
            </w:r>
          </w:p>
        </w:tc>
        <w:tc>
          <w:tcPr>
            <w:tcW w:w="678" w:type="pct"/>
            <w:vAlign w:val="center"/>
          </w:tcPr>
          <w:p w:rsidR="00863114" w:rsidRPr="00863114" w:rsidRDefault="00147C6C" w:rsidP="00A25D79">
            <w:pPr>
              <w:ind w:firstLine="0"/>
              <w:jc w:val="center"/>
              <w:rPr>
                <w:sz w:val="20"/>
                <w:szCs w:val="20"/>
              </w:rPr>
            </w:pPr>
            <w:r>
              <w:rPr>
                <w:sz w:val="20"/>
                <w:szCs w:val="20"/>
              </w:rPr>
              <w:t>1 941 339,78</w:t>
            </w:r>
          </w:p>
        </w:tc>
        <w:tc>
          <w:tcPr>
            <w:tcW w:w="738" w:type="pct"/>
            <w:vAlign w:val="center"/>
          </w:tcPr>
          <w:p w:rsidR="00863114" w:rsidRPr="00863114" w:rsidRDefault="00147C6C" w:rsidP="00A25D79">
            <w:pPr>
              <w:pStyle w:val="Default"/>
              <w:jc w:val="center"/>
              <w:rPr>
                <w:rFonts w:eastAsia="Times New Roman"/>
                <w:sz w:val="20"/>
                <w:szCs w:val="20"/>
              </w:rPr>
            </w:pPr>
            <w:r>
              <w:rPr>
                <w:rFonts w:eastAsia="Times New Roman"/>
                <w:sz w:val="20"/>
                <w:szCs w:val="20"/>
              </w:rPr>
              <w:t>10 621,323</w:t>
            </w:r>
          </w:p>
        </w:tc>
        <w:tc>
          <w:tcPr>
            <w:tcW w:w="622" w:type="pct"/>
            <w:vAlign w:val="center"/>
          </w:tcPr>
          <w:p w:rsidR="00863114" w:rsidRPr="00863114" w:rsidRDefault="00147C6C" w:rsidP="00A25D79">
            <w:pPr>
              <w:pStyle w:val="Default"/>
              <w:jc w:val="center"/>
              <w:rPr>
                <w:rFonts w:eastAsia="Times New Roman"/>
                <w:sz w:val="20"/>
                <w:szCs w:val="20"/>
              </w:rPr>
            </w:pPr>
            <w:r>
              <w:rPr>
                <w:rFonts w:eastAsia="Times New Roman"/>
                <w:sz w:val="20"/>
                <w:szCs w:val="20"/>
              </w:rPr>
              <w:t>185 645,996</w:t>
            </w:r>
          </w:p>
        </w:tc>
        <w:tc>
          <w:tcPr>
            <w:tcW w:w="816" w:type="pct"/>
            <w:vAlign w:val="center"/>
          </w:tcPr>
          <w:p w:rsidR="00863114" w:rsidRPr="00863114" w:rsidRDefault="00147C6C" w:rsidP="00A25D79">
            <w:pPr>
              <w:pStyle w:val="Default"/>
              <w:jc w:val="center"/>
              <w:rPr>
                <w:rFonts w:eastAsia="Times New Roman"/>
                <w:sz w:val="20"/>
                <w:szCs w:val="20"/>
              </w:rPr>
            </w:pPr>
            <w:r>
              <w:rPr>
                <w:rFonts w:eastAsia="Times New Roman"/>
                <w:sz w:val="20"/>
                <w:szCs w:val="20"/>
              </w:rPr>
              <w:t>1 692 639,164</w:t>
            </w:r>
          </w:p>
        </w:tc>
        <w:tc>
          <w:tcPr>
            <w:tcW w:w="748" w:type="pct"/>
            <w:vAlign w:val="center"/>
          </w:tcPr>
          <w:p w:rsidR="00863114" w:rsidRPr="00863114" w:rsidRDefault="00147C6C" w:rsidP="00A25D79">
            <w:pPr>
              <w:pStyle w:val="Default"/>
              <w:jc w:val="center"/>
              <w:rPr>
                <w:rFonts w:eastAsia="Times New Roman"/>
                <w:sz w:val="20"/>
                <w:szCs w:val="20"/>
              </w:rPr>
            </w:pPr>
            <w:r>
              <w:rPr>
                <w:rFonts w:eastAsia="Times New Roman"/>
                <w:sz w:val="20"/>
                <w:szCs w:val="20"/>
              </w:rPr>
              <w:t>797,52</w:t>
            </w:r>
          </w:p>
        </w:tc>
        <w:tc>
          <w:tcPr>
            <w:tcW w:w="664" w:type="pct"/>
            <w:vAlign w:val="center"/>
          </w:tcPr>
          <w:p w:rsidR="00863114" w:rsidRPr="007D69FF" w:rsidRDefault="00147C6C" w:rsidP="00A25D79">
            <w:pPr>
              <w:ind w:firstLine="0"/>
              <w:jc w:val="center"/>
              <w:rPr>
                <w:color w:val="000000"/>
                <w:sz w:val="20"/>
                <w:szCs w:val="20"/>
              </w:rPr>
            </w:pPr>
            <w:r>
              <w:rPr>
                <w:color w:val="000000"/>
                <w:sz w:val="20"/>
                <w:szCs w:val="20"/>
              </w:rPr>
              <w:t>534 666,664</w:t>
            </w:r>
          </w:p>
        </w:tc>
      </w:tr>
    </w:tbl>
    <w:p w:rsidR="00863114" w:rsidRDefault="00863114" w:rsidP="00F64D25">
      <w:pPr>
        <w:ind w:firstLine="0"/>
        <w:jc w:val="right"/>
        <w:rPr>
          <w:i/>
        </w:rPr>
      </w:pPr>
    </w:p>
    <w:p w:rsidR="003A537A" w:rsidRPr="00904B1E" w:rsidRDefault="00904B1E">
      <w:pPr>
        <w:ind w:firstLine="0"/>
        <w:jc w:val="left"/>
      </w:pPr>
      <w:r w:rsidRPr="00904B1E">
        <w:t>Информация размещена по ссылке: https://rpn.gov.ru/open-service/analytic-data/statistic-reports/production-consumption-waste/.</w:t>
      </w:r>
      <w:r w:rsidR="003A537A" w:rsidRPr="00904B1E">
        <w:br w:type="page"/>
      </w:r>
    </w:p>
    <w:p w:rsidR="009B3234" w:rsidRPr="00455599" w:rsidRDefault="002C24A4" w:rsidP="003A537A">
      <w:pPr>
        <w:ind w:firstLine="0"/>
        <w:jc w:val="right"/>
        <w:rPr>
          <w:i/>
        </w:rPr>
      </w:pPr>
      <w:r w:rsidRPr="00455599">
        <w:rPr>
          <w:i/>
        </w:rPr>
        <w:lastRenderedPageBreak/>
        <w:t>Таблица 6.</w:t>
      </w:r>
      <w:r w:rsidR="00FD6AE0" w:rsidRPr="00455599">
        <w:rPr>
          <w:i/>
        </w:rPr>
        <w:t>2</w:t>
      </w:r>
    </w:p>
    <w:p w:rsidR="005B397C" w:rsidRPr="00455599" w:rsidRDefault="009B3234" w:rsidP="009B3234">
      <w:pPr>
        <w:spacing w:line="276" w:lineRule="auto"/>
        <w:ind w:firstLine="0"/>
        <w:jc w:val="center"/>
        <w:rPr>
          <w:b/>
        </w:rPr>
      </w:pPr>
      <w:r w:rsidRPr="00455599">
        <w:rPr>
          <w:b/>
        </w:rPr>
        <w:t>Баланс количественных характеристик образования, обработки, утилизации, обезвреживания и размещения ТКО на территории Смоленской области</w:t>
      </w:r>
      <w:r w:rsidR="00E84CC9" w:rsidRPr="00455599">
        <w:rPr>
          <w:b/>
        </w:rPr>
        <w:t xml:space="preserve"> </w:t>
      </w:r>
    </w:p>
    <w:tbl>
      <w:tblPr>
        <w:tblW w:w="4929" w:type="pct"/>
        <w:tblLook w:val="04A0"/>
      </w:tblPr>
      <w:tblGrid>
        <w:gridCol w:w="1055"/>
        <w:gridCol w:w="2305"/>
        <w:gridCol w:w="2305"/>
        <w:gridCol w:w="2305"/>
        <w:gridCol w:w="2303"/>
      </w:tblGrid>
      <w:tr w:rsidR="0009322E" w:rsidRPr="00455599" w:rsidTr="00455599">
        <w:trPr>
          <w:trHeight w:val="2180"/>
        </w:trPr>
        <w:tc>
          <w:tcPr>
            <w:tcW w:w="513" w:type="pct"/>
            <w:tcBorders>
              <w:top w:val="single" w:sz="4" w:space="0" w:color="auto"/>
              <w:left w:val="single" w:sz="4" w:space="0" w:color="auto"/>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b/>
                <w:bCs/>
                <w:color w:val="000000"/>
                <w:sz w:val="20"/>
                <w:szCs w:val="20"/>
                <w:lang w:eastAsia="ru-RU"/>
              </w:rPr>
            </w:pPr>
            <w:r w:rsidRPr="00455599">
              <w:rPr>
                <w:rFonts w:eastAsia="Times New Roman"/>
                <w:b/>
                <w:bCs/>
                <w:color w:val="000000"/>
                <w:sz w:val="20"/>
                <w:szCs w:val="20"/>
                <w:lang w:eastAsia="ru-RU"/>
              </w:rPr>
              <w:t>Год</w:t>
            </w:r>
          </w:p>
        </w:tc>
        <w:tc>
          <w:tcPr>
            <w:tcW w:w="1122" w:type="pct"/>
            <w:tcBorders>
              <w:top w:val="single" w:sz="4" w:space="0" w:color="auto"/>
              <w:left w:val="nil"/>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b/>
                <w:bCs/>
                <w:color w:val="000000"/>
                <w:sz w:val="20"/>
                <w:szCs w:val="20"/>
                <w:lang w:eastAsia="ru-RU"/>
              </w:rPr>
            </w:pPr>
            <w:r w:rsidRPr="00455599">
              <w:rPr>
                <w:rFonts w:eastAsia="Times New Roman"/>
                <w:b/>
                <w:bCs/>
                <w:color w:val="000000"/>
                <w:sz w:val="20"/>
                <w:szCs w:val="20"/>
                <w:lang w:eastAsia="ru-RU"/>
              </w:rPr>
              <w:t>Масса образованных твердых коммунальных отходов</w:t>
            </w:r>
            <w:r w:rsidRPr="00455599">
              <w:rPr>
                <w:rFonts w:eastAsia="Times New Roman"/>
                <w:b/>
                <w:bCs/>
                <w:color w:val="000000"/>
                <w:sz w:val="20"/>
                <w:szCs w:val="20"/>
                <w:lang w:eastAsia="ru-RU"/>
              </w:rPr>
              <w:br/>
              <w:t>(тыс. тонн в год)</w:t>
            </w:r>
          </w:p>
        </w:tc>
        <w:tc>
          <w:tcPr>
            <w:tcW w:w="1122" w:type="pct"/>
            <w:tcBorders>
              <w:top w:val="single" w:sz="4" w:space="0" w:color="auto"/>
              <w:left w:val="nil"/>
              <w:bottom w:val="single" w:sz="4" w:space="0" w:color="auto"/>
              <w:right w:val="nil"/>
            </w:tcBorders>
            <w:vAlign w:val="center"/>
            <w:hideMark/>
          </w:tcPr>
          <w:p w:rsidR="0009322E" w:rsidRPr="00455599" w:rsidRDefault="0009322E" w:rsidP="004E56CA">
            <w:pPr>
              <w:ind w:firstLine="0"/>
              <w:jc w:val="center"/>
              <w:rPr>
                <w:rFonts w:eastAsia="Times New Roman"/>
                <w:b/>
                <w:bCs/>
                <w:color w:val="000000"/>
                <w:sz w:val="20"/>
                <w:szCs w:val="20"/>
                <w:lang w:eastAsia="ru-RU"/>
              </w:rPr>
            </w:pPr>
            <w:r w:rsidRPr="00455599">
              <w:rPr>
                <w:rFonts w:eastAsia="Times New Roman"/>
                <w:b/>
                <w:bCs/>
                <w:color w:val="000000"/>
                <w:sz w:val="20"/>
                <w:szCs w:val="20"/>
                <w:lang w:eastAsia="ru-RU"/>
              </w:rPr>
              <w:t>Масса ТКО, поступающая на объекты обработки с ТКО</w:t>
            </w:r>
            <w:r w:rsidRPr="00455599">
              <w:rPr>
                <w:rFonts w:eastAsia="Times New Roman"/>
                <w:b/>
                <w:bCs/>
                <w:color w:val="000000"/>
                <w:sz w:val="20"/>
                <w:szCs w:val="20"/>
                <w:lang w:eastAsia="ru-RU"/>
              </w:rPr>
              <w:br/>
              <w:t>(тыс. тонн в год)</w:t>
            </w:r>
          </w:p>
        </w:tc>
        <w:tc>
          <w:tcPr>
            <w:tcW w:w="1122" w:type="pct"/>
            <w:tcBorders>
              <w:top w:val="single" w:sz="4" w:space="0" w:color="auto"/>
              <w:left w:val="single" w:sz="4" w:space="0" w:color="auto"/>
              <w:bottom w:val="single" w:sz="4" w:space="0" w:color="auto"/>
              <w:right w:val="nil"/>
            </w:tcBorders>
            <w:vAlign w:val="center"/>
            <w:hideMark/>
          </w:tcPr>
          <w:p w:rsidR="0009322E" w:rsidRPr="00455599" w:rsidRDefault="0009322E" w:rsidP="004E56CA">
            <w:pPr>
              <w:ind w:firstLine="0"/>
              <w:jc w:val="center"/>
              <w:rPr>
                <w:rFonts w:eastAsia="Times New Roman"/>
                <w:b/>
                <w:bCs/>
                <w:color w:val="000000"/>
                <w:sz w:val="20"/>
                <w:szCs w:val="20"/>
                <w:lang w:eastAsia="ru-RU"/>
              </w:rPr>
            </w:pPr>
            <w:r w:rsidRPr="00455599">
              <w:rPr>
                <w:rFonts w:eastAsia="Times New Roman"/>
                <w:b/>
                <w:bCs/>
                <w:color w:val="000000"/>
                <w:sz w:val="20"/>
                <w:szCs w:val="20"/>
                <w:lang w:eastAsia="ru-RU"/>
              </w:rPr>
              <w:t>Масса ТКО,</w:t>
            </w:r>
            <w:r w:rsidRPr="00455599">
              <w:rPr>
                <w:rFonts w:eastAsia="Times New Roman"/>
                <w:b/>
                <w:bCs/>
                <w:color w:val="000000"/>
                <w:sz w:val="20"/>
                <w:szCs w:val="20"/>
                <w:lang w:eastAsia="ru-RU"/>
              </w:rPr>
              <w:br/>
              <w:t>направленные</w:t>
            </w:r>
            <w:r w:rsidRPr="00455599">
              <w:rPr>
                <w:rFonts w:eastAsia="Times New Roman"/>
                <w:b/>
                <w:bCs/>
                <w:color w:val="000000"/>
                <w:sz w:val="20"/>
                <w:szCs w:val="20"/>
                <w:lang w:eastAsia="ru-RU"/>
              </w:rPr>
              <w:br/>
              <w:t>на утилизацию</w:t>
            </w:r>
            <w:r w:rsidRPr="00455599">
              <w:rPr>
                <w:rFonts w:eastAsia="Times New Roman"/>
                <w:b/>
                <w:bCs/>
                <w:color w:val="000000"/>
                <w:sz w:val="20"/>
                <w:szCs w:val="20"/>
                <w:lang w:eastAsia="ru-RU"/>
              </w:rPr>
              <w:br/>
              <w:t>(тыс. тонн в год)</w:t>
            </w:r>
          </w:p>
        </w:tc>
        <w:tc>
          <w:tcPr>
            <w:tcW w:w="1122" w:type="pct"/>
            <w:tcBorders>
              <w:top w:val="single" w:sz="4" w:space="0" w:color="auto"/>
              <w:left w:val="single" w:sz="4" w:space="0" w:color="auto"/>
              <w:bottom w:val="single" w:sz="4" w:space="0" w:color="auto"/>
              <w:right w:val="single" w:sz="4" w:space="0" w:color="auto"/>
            </w:tcBorders>
            <w:vAlign w:val="center"/>
            <w:hideMark/>
          </w:tcPr>
          <w:p w:rsidR="0009322E" w:rsidRPr="00455599" w:rsidRDefault="0009322E" w:rsidP="004E56CA">
            <w:pPr>
              <w:ind w:right="317" w:firstLine="0"/>
              <w:jc w:val="center"/>
              <w:rPr>
                <w:rFonts w:eastAsia="Times New Roman"/>
                <w:b/>
                <w:bCs/>
                <w:color w:val="000000"/>
                <w:sz w:val="20"/>
                <w:szCs w:val="20"/>
                <w:lang w:eastAsia="ru-RU"/>
              </w:rPr>
            </w:pPr>
            <w:r w:rsidRPr="00455599">
              <w:rPr>
                <w:rFonts w:eastAsia="Times New Roman"/>
                <w:b/>
                <w:bCs/>
                <w:color w:val="000000"/>
                <w:sz w:val="20"/>
                <w:szCs w:val="20"/>
                <w:lang w:eastAsia="ru-RU"/>
              </w:rPr>
              <w:t>Масса ТКО, поступающая на объекты размещения ТКО</w:t>
            </w:r>
            <w:r w:rsidRPr="00455599">
              <w:rPr>
                <w:rFonts w:eastAsia="Times New Roman"/>
                <w:b/>
                <w:bCs/>
                <w:color w:val="000000"/>
                <w:sz w:val="20"/>
                <w:szCs w:val="20"/>
                <w:lang w:eastAsia="ru-RU"/>
              </w:rPr>
              <w:br/>
              <w:t>(тыс. тонн в год)</w:t>
            </w:r>
          </w:p>
        </w:tc>
      </w:tr>
      <w:tr w:rsidR="0009322E" w:rsidRPr="00455599" w:rsidTr="00455599">
        <w:trPr>
          <w:trHeight w:val="287"/>
        </w:trPr>
        <w:tc>
          <w:tcPr>
            <w:tcW w:w="513" w:type="pct"/>
            <w:tcBorders>
              <w:top w:val="single" w:sz="4" w:space="0" w:color="auto"/>
              <w:left w:val="single" w:sz="4" w:space="0" w:color="auto"/>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w:t>
            </w:r>
          </w:p>
        </w:tc>
        <w:tc>
          <w:tcPr>
            <w:tcW w:w="1122" w:type="pct"/>
            <w:tcBorders>
              <w:top w:val="single" w:sz="4" w:space="0" w:color="auto"/>
              <w:left w:val="nil"/>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w:t>
            </w:r>
          </w:p>
        </w:tc>
        <w:tc>
          <w:tcPr>
            <w:tcW w:w="1122" w:type="pct"/>
            <w:tcBorders>
              <w:top w:val="single" w:sz="4" w:space="0" w:color="auto"/>
              <w:left w:val="nil"/>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4</w:t>
            </w:r>
          </w:p>
        </w:tc>
        <w:tc>
          <w:tcPr>
            <w:tcW w:w="1122" w:type="pct"/>
            <w:tcBorders>
              <w:top w:val="single" w:sz="4" w:space="0" w:color="auto"/>
              <w:left w:val="nil"/>
              <w:bottom w:val="single" w:sz="4" w:space="0" w:color="auto"/>
              <w:right w:val="single" w:sz="4" w:space="0" w:color="auto"/>
            </w:tcBorders>
            <w:vAlign w:val="center"/>
            <w:hideMark/>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r>
      <w:tr w:rsidR="0009322E" w:rsidRPr="00455599"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2025</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09322E" w:rsidP="00455599">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sidR="00455599">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sidR="00455599">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455599" w:rsidP="000A4AC2">
            <w:pPr>
              <w:ind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185,4</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09322E"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09322E"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308,6</w:t>
            </w:r>
          </w:p>
        </w:tc>
      </w:tr>
      <w:tr w:rsidR="0009322E" w:rsidRPr="00455599"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09322E" w:rsidRPr="00455599" w:rsidRDefault="0009322E"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2026</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455599" w:rsidP="00681B33">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455599" w:rsidP="00681B33">
            <w:pPr>
              <w:ind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185,4</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09322E"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c>
          <w:tcPr>
            <w:tcW w:w="1122" w:type="pct"/>
            <w:tcBorders>
              <w:top w:val="single" w:sz="4" w:space="0" w:color="auto"/>
              <w:left w:val="nil"/>
              <w:bottom w:val="single" w:sz="4" w:space="0" w:color="auto"/>
              <w:right w:val="single" w:sz="4" w:space="0" w:color="auto"/>
            </w:tcBorders>
            <w:noWrap/>
            <w:vAlign w:val="center"/>
          </w:tcPr>
          <w:p w:rsidR="0009322E" w:rsidRPr="00455599" w:rsidRDefault="0009322E"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308,6</w:t>
            </w:r>
          </w:p>
        </w:tc>
      </w:tr>
      <w:tr w:rsidR="00455599" w:rsidRPr="00455599"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455599" w:rsidRPr="00455599" w:rsidRDefault="00455599"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2027</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E57067">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681B33">
            <w:pPr>
              <w:ind w:firstLine="0"/>
              <w:jc w:val="center"/>
              <w:rPr>
                <w:rFonts w:eastAsia="Times New Roman"/>
                <w:b/>
                <w:color w:val="000000" w:themeColor="text1"/>
                <w:sz w:val="20"/>
                <w:szCs w:val="20"/>
                <w:lang w:eastAsia="ru-RU"/>
              </w:rPr>
            </w:pPr>
            <w:r>
              <w:rPr>
                <w:rFonts w:eastAsia="Times New Roman"/>
                <w:color w:val="000000" w:themeColor="text1"/>
                <w:sz w:val="20"/>
                <w:szCs w:val="20"/>
                <w:lang w:eastAsia="ru-RU"/>
              </w:rPr>
              <w:t>185,4</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308,6</w:t>
            </w:r>
          </w:p>
        </w:tc>
      </w:tr>
      <w:tr w:rsidR="00455599" w:rsidRPr="00455599"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455599" w:rsidRPr="00455599" w:rsidRDefault="00455599"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2028</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E57067">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681B33">
            <w:pPr>
              <w:ind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185,4</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308,6</w:t>
            </w:r>
          </w:p>
        </w:tc>
      </w:tr>
      <w:tr w:rsidR="00455599" w:rsidRPr="00455599"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455599" w:rsidRPr="00455599" w:rsidRDefault="00455599"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2029</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E57067">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681B33">
            <w:pPr>
              <w:ind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185,4</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5</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308,6</w:t>
            </w:r>
          </w:p>
        </w:tc>
      </w:tr>
      <w:tr w:rsidR="00455599" w:rsidRPr="00857E8C" w:rsidTr="00455599">
        <w:trPr>
          <w:trHeight w:val="293"/>
        </w:trPr>
        <w:tc>
          <w:tcPr>
            <w:tcW w:w="513" w:type="pct"/>
            <w:tcBorders>
              <w:top w:val="single" w:sz="4" w:space="0" w:color="auto"/>
              <w:left w:val="single" w:sz="4" w:space="0" w:color="auto"/>
              <w:bottom w:val="single" w:sz="4" w:space="0" w:color="auto"/>
              <w:right w:val="single" w:sz="4" w:space="0" w:color="auto"/>
            </w:tcBorders>
            <w:noWrap/>
            <w:vAlign w:val="center"/>
          </w:tcPr>
          <w:p w:rsidR="00455599" w:rsidRPr="00455599" w:rsidRDefault="00455599" w:rsidP="004E56CA">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2030</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E57067">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31</w:t>
            </w:r>
            <w:r>
              <w:rPr>
                <w:rFonts w:eastAsia="Times New Roman"/>
                <w:color w:val="000000" w:themeColor="text1"/>
                <w:sz w:val="20"/>
                <w:szCs w:val="20"/>
                <w:lang w:eastAsia="ru-RU"/>
              </w:rPr>
              <w:t>5</w:t>
            </w:r>
            <w:r w:rsidRPr="00455599">
              <w:rPr>
                <w:rFonts w:eastAsia="Times New Roman"/>
                <w:color w:val="000000" w:themeColor="text1"/>
                <w:sz w:val="20"/>
                <w:szCs w:val="20"/>
                <w:lang w:eastAsia="ru-RU"/>
              </w:rPr>
              <w:t>,</w:t>
            </w:r>
            <w:r>
              <w:rPr>
                <w:rFonts w:eastAsia="Times New Roman"/>
                <w:color w:val="000000" w:themeColor="text1"/>
                <w:sz w:val="20"/>
                <w:szCs w:val="20"/>
                <w:lang w:eastAsia="ru-RU"/>
              </w:rPr>
              <w:t>1</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4E56CA">
            <w:pPr>
              <w:ind w:firstLine="0"/>
              <w:jc w:val="center"/>
              <w:rPr>
                <w:rFonts w:eastAsia="Times New Roman"/>
                <w:color w:val="000000" w:themeColor="text1"/>
                <w:sz w:val="20"/>
                <w:szCs w:val="20"/>
                <w:lang w:eastAsia="ru-RU"/>
              </w:rPr>
            </w:pPr>
            <w:r>
              <w:rPr>
                <w:rFonts w:eastAsia="Times New Roman"/>
                <w:color w:val="000000" w:themeColor="text1"/>
                <w:sz w:val="20"/>
                <w:szCs w:val="20"/>
                <w:lang w:eastAsia="ru-RU"/>
              </w:rPr>
              <w:t>315,1</w:t>
            </w:r>
          </w:p>
        </w:tc>
        <w:tc>
          <w:tcPr>
            <w:tcW w:w="1122" w:type="pct"/>
            <w:tcBorders>
              <w:top w:val="single" w:sz="4" w:space="0" w:color="auto"/>
              <w:left w:val="nil"/>
              <w:bottom w:val="single" w:sz="4" w:space="0" w:color="auto"/>
              <w:right w:val="single" w:sz="4" w:space="0" w:color="auto"/>
            </w:tcBorders>
            <w:noWrap/>
            <w:vAlign w:val="center"/>
          </w:tcPr>
          <w:p w:rsidR="00455599" w:rsidRPr="00455599"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99,2</w:t>
            </w:r>
          </w:p>
        </w:tc>
        <w:tc>
          <w:tcPr>
            <w:tcW w:w="1122" w:type="pct"/>
            <w:tcBorders>
              <w:top w:val="single" w:sz="4" w:space="0" w:color="auto"/>
              <w:left w:val="nil"/>
              <w:bottom w:val="single" w:sz="4" w:space="0" w:color="auto"/>
              <w:right w:val="single" w:sz="4" w:space="0" w:color="auto"/>
            </w:tcBorders>
            <w:noWrap/>
            <w:vAlign w:val="center"/>
          </w:tcPr>
          <w:p w:rsidR="00455599" w:rsidRPr="00857E8C" w:rsidRDefault="00455599" w:rsidP="0009322E">
            <w:pPr>
              <w:ind w:firstLine="0"/>
              <w:jc w:val="center"/>
              <w:rPr>
                <w:rFonts w:eastAsia="Times New Roman"/>
                <w:color w:val="000000" w:themeColor="text1"/>
                <w:sz w:val="20"/>
                <w:szCs w:val="20"/>
                <w:lang w:eastAsia="ru-RU"/>
              </w:rPr>
            </w:pPr>
            <w:r w:rsidRPr="00455599">
              <w:rPr>
                <w:rFonts w:eastAsia="Times New Roman"/>
                <w:color w:val="000000" w:themeColor="text1"/>
                <w:sz w:val="20"/>
                <w:szCs w:val="20"/>
                <w:lang w:eastAsia="ru-RU"/>
              </w:rPr>
              <w:t>215,2</w:t>
            </w:r>
          </w:p>
        </w:tc>
      </w:tr>
    </w:tbl>
    <w:p w:rsidR="00582775" w:rsidRPr="007D69FF" w:rsidRDefault="00582775" w:rsidP="005B397C">
      <w:pPr>
        <w:ind w:firstLine="0"/>
      </w:pPr>
    </w:p>
    <w:p w:rsidR="00BD19D1" w:rsidRDefault="00BD19D1" w:rsidP="00A30DBD">
      <w:pPr>
        <w:ind w:firstLine="0"/>
        <w:jc w:val="center"/>
        <w:rPr>
          <w:rFonts w:eastAsia="Times New Roman"/>
          <w:b/>
          <w:bCs/>
          <w:caps/>
          <w:szCs w:val="28"/>
        </w:rPr>
      </w:pPr>
      <w:r>
        <w:br w:type="page"/>
      </w:r>
    </w:p>
    <w:p w:rsidR="005F6300" w:rsidRPr="00B85495" w:rsidRDefault="005A1BE0" w:rsidP="0090521F">
      <w:pPr>
        <w:pStyle w:val="24"/>
      </w:pPr>
      <w:bookmarkStart w:id="54" w:name="_Toc164265579"/>
      <w:bookmarkStart w:id="55" w:name="_Toc165038042"/>
      <w:bookmarkStart w:id="56" w:name="_Toc165038209"/>
      <w:bookmarkStart w:id="57" w:name="_Toc206067067"/>
      <w:r w:rsidRPr="0027667B">
        <w:lastRenderedPageBreak/>
        <w:t xml:space="preserve">РАЗДЕЛ </w:t>
      </w:r>
      <w:r w:rsidR="005F6300" w:rsidRPr="0027667B">
        <w:t>7. Схема потоков отходов</w:t>
      </w:r>
      <w:bookmarkEnd w:id="54"/>
      <w:bookmarkEnd w:id="55"/>
      <w:bookmarkEnd w:id="56"/>
      <w:bookmarkEnd w:id="57"/>
    </w:p>
    <w:p w:rsidR="005F6300" w:rsidRPr="0027667B" w:rsidRDefault="005F6300" w:rsidP="005F6300">
      <w:pPr>
        <w:ind w:firstLine="540"/>
        <w:rPr>
          <w:rFonts w:eastAsia="Times New Roman"/>
          <w:szCs w:val="28"/>
          <w:lang w:eastAsia="ru-RU"/>
        </w:rPr>
      </w:pPr>
      <w:r w:rsidRPr="0027667B">
        <w:rPr>
          <w:szCs w:val="28"/>
        </w:rPr>
        <w:t>Схема потоков отходов – это</w:t>
      </w:r>
      <w:r w:rsidRPr="0027667B">
        <w:rPr>
          <w:rFonts w:eastAsia="Times New Roman"/>
          <w:szCs w:val="28"/>
          <w:lang w:eastAsia="ru-RU"/>
        </w:rPr>
        <w:t xml:space="preserve"> отображение движения отходов от источников</w:t>
      </w:r>
      <w:r w:rsidR="0015642B" w:rsidRPr="0027667B">
        <w:rPr>
          <w:rFonts w:eastAsia="Times New Roman"/>
          <w:szCs w:val="28"/>
          <w:lang w:eastAsia="ru-RU"/>
        </w:rPr>
        <w:t xml:space="preserve"> </w:t>
      </w:r>
      <w:r w:rsidR="00856CC4">
        <w:rPr>
          <w:rFonts w:eastAsia="Times New Roman"/>
          <w:szCs w:val="28"/>
          <w:lang w:eastAsia="ru-RU"/>
        </w:rPr>
        <w:br/>
      </w:r>
      <w:r w:rsidR="0015642B" w:rsidRPr="0027667B">
        <w:rPr>
          <w:rFonts w:eastAsia="Times New Roman"/>
          <w:szCs w:val="28"/>
          <w:lang w:eastAsia="ru-RU"/>
        </w:rPr>
        <w:t>образования</w:t>
      </w:r>
      <w:r w:rsidRPr="0027667B">
        <w:rPr>
          <w:rFonts w:eastAsia="Times New Roman"/>
          <w:szCs w:val="28"/>
          <w:lang w:eastAsia="ru-RU"/>
        </w:rPr>
        <w:t xml:space="preserve"> отходов до объектов их обработки, утилизации, обезвреживания, </w:t>
      </w:r>
      <w:r w:rsidR="00856CC4">
        <w:rPr>
          <w:rFonts w:eastAsia="Times New Roman"/>
          <w:szCs w:val="28"/>
          <w:lang w:eastAsia="ru-RU"/>
        </w:rPr>
        <w:br/>
      </w:r>
      <w:r w:rsidRPr="0027667B">
        <w:rPr>
          <w:rFonts w:eastAsia="Times New Roman"/>
          <w:szCs w:val="28"/>
          <w:lang w:eastAsia="ru-RU"/>
        </w:rPr>
        <w:t>размещения.</w:t>
      </w:r>
    </w:p>
    <w:p w:rsidR="005F6300" w:rsidRPr="0027667B" w:rsidRDefault="005F6300" w:rsidP="005F6300">
      <w:pPr>
        <w:pStyle w:val="Default"/>
        <w:ind w:firstLine="709"/>
        <w:jc w:val="both"/>
        <w:rPr>
          <w:sz w:val="28"/>
          <w:szCs w:val="28"/>
        </w:rPr>
      </w:pPr>
      <w:r w:rsidRPr="0027667B">
        <w:rPr>
          <w:sz w:val="28"/>
          <w:szCs w:val="28"/>
        </w:rPr>
        <w:t xml:space="preserve">На сегодняшний день </w:t>
      </w:r>
      <w:r w:rsidR="00315000" w:rsidRPr="0027667B">
        <w:rPr>
          <w:sz w:val="28"/>
          <w:szCs w:val="28"/>
        </w:rPr>
        <w:t>ТКО</w:t>
      </w:r>
      <w:r w:rsidRPr="0027667B">
        <w:rPr>
          <w:sz w:val="28"/>
          <w:szCs w:val="28"/>
        </w:rPr>
        <w:t>, образующиеся на территории Смоленской</w:t>
      </w:r>
      <w:r w:rsidR="0015642B" w:rsidRPr="0027667B">
        <w:rPr>
          <w:sz w:val="28"/>
          <w:szCs w:val="28"/>
        </w:rPr>
        <w:t xml:space="preserve"> </w:t>
      </w:r>
      <w:r w:rsidR="00856CC4">
        <w:rPr>
          <w:sz w:val="28"/>
          <w:szCs w:val="28"/>
        </w:rPr>
        <w:br/>
      </w:r>
      <w:r w:rsidR="0015642B" w:rsidRPr="0027667B">
        <w:rPr>
          <w:sz w:val="28"/>
          <w:szCs w:val="28"/>
        </w:rPr>
        <w:t>области</w:t>
      </w:r>
      <w:r w:rsidRPr="0027667B">
        <w:rPr>
          <w:sz w:val="28"/>
          <w:szCs w:val="28"/>
        </w:rPr>
        <w:t>, собираются и транспортируются на полигоны, включенные в ГРОРО,</w:t>
      </w:r>
      <w:r w:rsidR="00F571F1">
        <w:rPr>
          <w:sz w:val="28"/>
          <w:szCs w:val="28"/>
        </w:rPr>
        <w:t xml:space="preserve"> трое из</w:t>
      </w:r>
      <w:r w:rsidRPr="0027667B">
        <w:rPr>
          <w:sz w:val="28"/>
          <w:szCs w:val="28"/>
        </w:rPr>
        <w:t xml:space="preserve"> кото</w:t>
      </w:r>
      <w:r w:rsidR="00F571F1">
        <w:rPr>
          <w:sz w:val="28"/>
          <w:szCs w:val="28"/>
        </w:rPr>
        <w:t>рых</w:t>
      </w:r>
      <w:r w:rsidRPr="0027667B">
        <w:rPr>
          <w:sz w:val="28"/>
          <w:szCs w:val="28"/>
        </w:rPr>
        <w:t xml:space="preserve"> оборудованы мусоросортировочными комплекса</w:t>
      </w:r>
      <w:r w:rsidR="00304532">
        <w:rPr>
          <w:sz w:val="28"/>
          <w:szCs w:val="28"/>
        </w:rPr>
        <w:t>ми.</w:t>
      </w:r>
    </w:p>
    <w:p w:rsidR="005F6300" w:rsidRPr="0027667B" w:rsidRDefault="005F6300" w:rsidP="005F6300">
      <w:pPr>
        <w:ind w:firstLine="540"/>
        <w:rPr>
          <w:szCs w:val="28"/>
        </w:rPr>
      </w:pPr>
      <w:r w:rsidRPr="0027667B">
        <w:rPr>
          <w:szCs w:val="28"/>
        </w:rPr>
        <w:t xml:space="preserve">Отходы транспортируются по ступенчатой системе: сначала от источников </w:t>
      </w:r>
      <w:r w:rsidR="00856CC4">
        <w:rPr>
          <w:szCs w:val="28"/>
        </w:rPr>
        <w:br/>
      </w:r>
      <w:r w:rsidRPr="0027667B">
        <w:rPr>
          <w:szCs w:val="28"/>
        </w:rPr>
        <w:t xml:space="preserve">образования отходов до объектов обработки, затем от объектов обработки отходов часть </w:t>
      </w:r>
      <w:r w:rsidR="00304532">
        <w:rPr>
          <w:szCs w:val="28"/>
        </w:rPr>
        <w:t>отобранных фракций</w:t>
      </w:r>
      <w:r w:rsidRPr="0027667B">
        <w:rPr>
          <w:szCs w:val="28"/>
        </w:rPr>
        <w:t xml:space="preserve"> транспортируется до объектов утилизации, а </w:t>
      </w:r>
      <w:proofErr w:type="spellStart"/>
      <w:r w:rsidRPr="0027667B">
        <w:rPr>
          <w:szCs w:val="28"/>
        </w:rPr>
        <w:t>неутильные</w:t>
      </w:r>
      <w:proofErr w:type="spellEnd"/>
      <w:r w:rsidRPr="0027667B">
        <w:rPr>
          <w:szCs w:val="28"/>
        </w:rPr>
        <w:t xml:space="preserve"> фракции после обработки поступают </w:t>
      </w:r>
      <w:r w:rsidR="00304532">
        <w:rPr>
          <w:szCs w:val="28"/>
        </w:rPr>
        <w:t>на объекты размещения отходов.</w:t>
      </w:r>
    </w:p>
    <w:p w:rsidR="005F6300" w:rsidRPr="0027667B" w:rsidRDefault="005F6300" w:rsidP="00C84D68">
      <w:pPr>
        <w:ind w:firstLine="540"/>
        <w:rPr>
          <w:szCs w:val="28"/>
        </w:rPr>
      </w:pPr>
      <w:r w:rsidRPr="006A12FA">
        <w:rPr>
          <w:szCs w:val="28"/>
        </w:rPr>
        <w:t xml:space="preserve">Ртутьсодержащие отходы и отработанные источники малого тока (батарейки), принимаемые от населения, передаются для дальнейшей утилизации </w:t>
      </w:r>
      <w:r w:rsidR="00856CC4">
        <w:rPr>
          <w:szCs w:val="28"/>
        </w:rPr>
        <w:br/>
      </w:r>
      <w:r w:rsidRPr="006A12FA">
        <w:rPr>
          <w:szCs w:val="28"/>
        </w:rPr>
        <w:t xml:space="preserve">и обезвреживания </w:t>
      </w:r>
      <w:r w:rsidR="00F571F1">
        <w:rPr>
          <w:szCs w:val="28"/>
        </w:rPr>
        <w:t>федеральному экологическому оператору.</w:t>
      </w:r>
    </w:p>
    <w:p w:rsidR="00554318" w:rsidRDefault="00554318" w:rsidP="00554318">
      <w:pPr>
        <w:rPr>
          <w:szCs w:val="28"/>
        </w:rPr>
      </w:pPr>
      <w:r w:rsidRPr="0027667B">
        <w:rPr>
          <w:szCs w:val="28"/>
        </w:rPr>
        <w:t xml:space="preserve">Схема потоков отходов от источников их образования до объектов обработки, утилизации, обезвреживания и объектов размещения отходов, включенных </w:t>
      </w:r>
      <w:r w:rsidR="00856CC4">
        <w:rPr>
          <w:szCs w:val="28"/>
        </w:rPr>
        <w:br/>
      </w:r>
      <w:r w:rsidRPr="0027667B">
        <w:rPr>
          <w:szCs w:val="28"/>
        </w:rPr>
        <w:t xml:space="preserve">в ГРОРО, представлены на рисунке </w:t>
      </w:r>
      <w:r w:rsidR="00655DED">
        <w:rPr>
          <w:szCs w:val="28"/>
        </w:rPr>
        <w:t>6</w:t>
      </w:r>
      <w:r>
        <w:rPr>
          <w:szCs w:val="28"/>
        </w:rPr>
        <w:t>.</w:t>
      </w:r>
    </w:p>
    <w:p w:rsidR="00554318" w:rsidRDefault="00554318" w:rsidP="00554318">
      <w:pPr>
        <w:rPr>
          <w:szCs w:val="28"/>
        </w:rPr>
      </w:pPr>
      <w:r w:rsidRPr="00554318">
        <w:rPr>
          <w:szCs w:val="28"/>
        </w:rPr>
        <w:t xml:space="preserve">Схема транспортирования отходов в рамках системы раздельного сбора ТКО от источников образования до объектов обработки и дальнейшего направления </w:t>
      </w:r>
      <w:r w:rsidR="00856CC4">
        <w:rPr>
          <w:szCs w:val="28"/>
        </w:rPr>
        <w:br/>
      </w:r>
      <w:r w:rsidRPr="00554318">
        <w:rPr>
          <w:szCs w:val="28"/>
        </w:rPr>
        <w:t>на утилизацию представлена на рисунке 6.</w:t>
      </w:r>
    </w:p>
    <w:p w:rsidR="001368A2" w:rsidRPr="001368A2" w:rsidRDefault="001368A2" w:rsidP="00554318">
      <w:pPr>
        <w:rPr>
          <w:szCs w:val="28"/>
        </w:rPr>
      </w:pPr>
      <w:r w:rsidRPr="001368A2">
        <w:t>Перспективная схема потоков отходов</w:t>
      </w:r>
      <w:r w:rsidRPr="001368A2">
        <w:rPr>
          <w:szCs w:val="28"/>
        </w:rPr>
        <w:t xml:space="preserve"> от источников образования </w:t>
      </w:r>
      <w:r w:rsidR="00856CC4">
        <w:rPr>
          <w:szCs w:val="28"/>
        </w:rPr>
        <w:br/>
      </w:r>
      <w:r w:rsidRPr="001368A2">
        <w:rPr>
          <w:szCs w:val="28"/>
        </w:rPr>
        <w:t>до комплексов по обращению с от</w:t>
      </w:r>
      <w:r w:rsidR="00655DED">
        <w:rPr>
          <w:szCs w:val="28"/>
        </w:rPr>
        <w:t>ходами представлена на рисунке 7</w:t>
      </w:r>
      <w:r w:rsidRPr="001368A2">
        <w:rPr>
          <w:szCs w:val="28"/>
        </w:rPr>
        <w:t>.</w:t>
      </w:r>
    </w:p>
    <w:p w:rsidR="00255759" w:rsidRDefault="00554318" w:rsidP="00554318">
      <w:pPr>
        <w:rPr>
          <w:rFonts w:eastAsia="Times New Roman"/>
          <w:color w:val="000000"/>
          <w:szCs w:val="28"/>
          <w:lang w:eastAsia="ru-RU"/>
        </w:rPr>
      </w:pPr>
      <w:r w:rsidRPr="0027667B">
        <w:rPr>
          <w:szCs w:val="28"/>
        </w:rPr>
        <w:t xml:space="preserve">Информация о </w:t>
      </w:r>
      <w:r w:rsidRPr="0027667B">
        <w:rPr>
          <w:rFonts w:eastAsia="Times New Roman"/>
          <w:color w:val="000000"/>
          <w:szCs w:val="28"/>
          <w:lang w:eastAsia="ru-RU"/>
        </w:rPr>
        <w:t xml:space="preserve">транспортировании ТКО из </w:t>
      </w:r>
      <w:r w:rsidR="00655DED">
        <w:rPr>
          <w:rFonts w:eastAsia="Times New Roman"/>
          <w:color w:val="000000"/>
          <w:szCs w:val="28"/>
          <w:lang w:eastAsia="ru-RU"/>
        </w:rPr>
        <w:t>округов</w:t>
      </w:r>
      <w:r w:rsidRPr="0027667B">
        <w:rPr>
          <w:rFonts w:eastAsia="Times New Roman"/>
          <w:color w:val="000000"/>
          <w:szCs w:val="28"/>
          <w:lang w:eastAsia="ru-RU"/>
        </w:rPr>
        <w:t xml:space="preserve"> Смоленской области </w:t>
      </w:r>
      <w:r w:rsidR="00856CC4">
        <w:rPr>
          <w:rFonts w:eastAsia="Times New Roman"/>
          <w:color w:val="000000"/>
          <w:szCs w:val="28"/>
          <w:lang w:eastAsia="ru-RU"/>
        </w:rPr>
        <w:br/>
      </w:r>
      <w:r w:rsidRPr="0027667B">
        <w:rPr>
          <w:rFonts w:eastAsia="Times New Roman"/>
          <w:color w:val="000000"/>
          <w:szCs w:val="28"/>
          <w:lang w:eastAsia="ru-RU"/>
        </w:rPr>
        <w:t>до объе</w:t>
      </w:r>
      <w:r w:rsidR="00304532">
        <w:rPr>
          <w:rFonts w:eastAsia="Times New Roman"/>
          <w:color w:val="000000"/>
          <w:szCs w:val="28"/>
          <w:lang w:eastAsia="ru-RU"/>
        </w:rPr>
        <w:t>ктов обработки и размещения ТКО</w:t>
      </w:r>
      <w:r w:rsidRPr="0027667B">
        <w:rPr>
          <w:rFonts w:eastAsia="Times New Roman"/>
          <w:color w:val="000000"/>
          <w:szCs w:val="28"/>
          <w:lang w:eastAsia="ru-RU"/>
        </w:rPr>
        <w:t xml:space="preserve"> Смоленской области с указанием </w:t>
      </w:r>
      <w:r w:rsidR="00856CC4">
        <w:rPr>
          <w:rFonts w:eastAsia="Times New Roman"/>
          <w:color w:val="000000"/>
          <w:szCs w:val="28"/>
          <w:lang w:eastAsia="ru-RU"/>
        </w:rPr>
        <w:br/>
      </w:r>
      <w:r w:rsidRPr="0027667B">
        <w:rPr>
          <w:rFonts w:eastAsia="Times New Roman"/>
          <w:color w:val="000000"/>
          <w:szCs w:val="28"/>
          <w:lang w:eastAsia="ru-RU"/>
        </w:rPr>
        <w:t>расстоя</w:t>
      </w:r>
      <w:r w:rsidR="00F571F1">
        <w:rPr>
          <w:rFonts w:eastAsia="Times New Roman"/>
          <w:color w:val="000000"/>
          <w:szCs w:val="28"/>
          <w:lang w:eastAsia="ru-RU"/>
        </w:rPr>
        <w:t xml:space="preserve">ния транспортирования отражена </w:t>
      </w:r>
      <w:r w:rsidRPr="0027667B">
        <w:rPr>
          <w:rFonts w:eastAsia="Times New Roman"/>
          <w:color w:val="000000"/>
          <w:szCs w:val="28"/>
          <w:lang w:eastAsia="ru-RU"/>
        </w:rPr>
        <w:t xml:space="preserve">в таблице </w:t>
      </w:r>
      <w:r w:rsidR="00655DED">
        <w:rPr>
          <w:rFonts w:eastAsia="Times New Roman"/>
          <w:color w:val="000000"/>
          <w:szCs w:val="28"/>
          <w:lang w:eastAsia="ru-RU"/>
        </w:rPr>
        <w:t>5</w:t>
      </w:r>
      <w:r w:rsidRPr="0027667B">
        <w:rPr>
          <w:rFonts w:eastAsia="Times New Roman"/>
          <w:color w:val="000000"/>
          <w:szCs w:val="28"/>
          <w:lang w:eastAsia="ru-RU"/>
        </w:rPr>
        <w:t>.</w:t>
      </w:r>
    </w:p>
    <w:p w:rsidR="007A53FC" w:rsidRDefault="007A53FC" w:rsidP="001D657A">
      <w:pPr>
        <w:jc w:val="left"/>
        <w:rPr>
          <w:rFonts w:eastAsia="Times New Roman"/>
          <w:color w:val="000000"/>
          <w:szCs w:val="28"/>
          <w:lang w:eastAsia="ru-RU"/>
        </w:rPr>
      </w:pPr>
    </w:p>
    <w:p w:rsidR="007A53FC" w:rsidRDefault="002E031C" w:rsidP="0031463E">
      <w:pPr>
        <w:ind w:firstLine="0"/>
        <w:jc w:val="center"/>
        <w:rPr>
          <w:rFonts w:eastAsia="Times New Roman"/>
          <w:color w:val="000000"/>
          <w:szCs w:val="28"/>
          <w:lang w:eastAsia="ru-RU"/>
        </w:rPr>
      </w:pPr>
      <w:r>
        <w:rPr>
          <w:rFonts w:eastAsia="Times New Roman"/>
          <w:noProof/>
          <w:color w:val="000000"/>
          <w:szCs w:val="28"/>
          <w:lang w:eastAsia="ru-RU"/>
        </w:rPr>
        <w:lastRenderedPageBreak/>
        <w:drawing>
          <wp:anchor distT="0" distB="0" distL="114300" distR="114300" simplePos="0" relativeHeight="251707904" behindDoc="0" locked="0" layoutInCell="1" allowOverlap="1">
            <wp:simplePos x="0" y="0"/>
            <wp:positionH relativeFrom="column">
              <wp:posOffset>3956685</wp:posOffset>
            </wp:positionH>
            <wp:positionV relativeFrom="paragraph">
              <wp:posOffset>4036695</wp:posOffset>
            </wp:positionV>
            <wp:extent cx="2412365" cy="1828800"/>
            <wp:effectExtent l="19050" t="0" r="6985" b="0"/>
            <wp:wrapNone/>
            <wp:docPr id="10" name="Рисунок 8" descr="5 рис 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рис легенда.png"/>
                    <pic:cNvPicPr/>
                  </pic:nvPicPr>
                  <pic:blipFill>
                    <a:blip r:embed="rId16" cstate="print"/>
                    <a:stretch>
                      <a:fillRect/>
                    </a:stretch>
                  </pic:blipFill>
                  <pic:spPr>
                    <a:xfrm>
                      <a:off x="0" y="0"/>
                      <a:ext cx="2412365" cy="1828800"/>
                    </a:xfrm>
                    <a:prstGeom prst="rect">
                      <a:avLst/>
                    </a:prstGeom>
                  </pic:spPr>
                </pic:pic>
              </a:graphicData>
            </a:graphic>
          </wp:anchor>
        </w:drawing>
      </w:r>
      <w:r>
        <w:rPr>
          <w:rFonts w:eastAsia="Times New Roman"/>
          <w:noProof/>
          <w:color w:val="000000"/>
          <w:szCs w:val="28"/>
          <w:lang w:eastAsia="ru-RU"/>
        </w:rPr>
        <w:drawing>
          <wp:inline distT="0" distB="0" distL="0" distR="0">
            <wp:extent cx="5229225" cy="5089335"/>
            <wp:effectExtent l="19050" t="0" r="0" b="0"/>
            <wp:docPr id="7" name="Рисунок 6" descr="5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рис.png"/>
                    <pic:cNvPicPr/>
                  </pic:nvPicPr>
                  <pic:blipFill>
                    <a:blip r:embed="rId17" cstate="print"/>
                    <a:stretch>
                      <a:fillRect/>
                    </a:stretch>
                  </pic:blipFill>
                  <pic:spPr>
                    <a:xfrm>
                      <a:off x="0" y="0"/>
                      <a:ext cx="5231788" cy="5091830"/>
                    </a:xfrm>
                    <a:prstGeom prst="rect">
                      <a:avLst/>
                    </a:prstGeom>
                  </pic:spPr>
                </pic:pic>
              </a:graphicData>
            </a:graphic>
          </wp:inline>
        </w:drawing>
      </w:r>
    </w:p>
    <w:p w:rsidR="00801343" w:rsidRDefault="00801343" w:rsidP="001E7921">
      <w:pPr>
        <w:ind w:firstLine="0"/>
        <w:jc w:val="left"/>
        <w:rPr>
          <w:rFonts w:eastAsia="Times New Roman"/>
          <w:color w:val="000000"/>
          <w:szCs w:val="28"/>
          <w:lang w:eastAsia="ru-RU"/>
        </w:rPr>
      </w:pPr>
    </w:p>
    <w:p w:rsidR="00801343" w:rsidRDefault="00801343" w:rsidP="001E7921">
      <w:pPr>
        <w:ind w:firstLine="0"/>
        <w:jc w:val="left"/>
        <w:rPr>
          <w:rFonts w:eastAsia="Times New Roman"/>
          <w:color w:val="000000"/>
          <w:szCs w:val="28"/>
          <w:lang w:eastAsia="ru-RU"/>
        </w:rPr>
      </w:pPr>
    </w:p>
    <w:p w:rsidR="00801343" w:rsidRDefault="00801343" w:rsidP="001E7921">
      <w:pPr>
        <w:ind w:firstLine="0"/>
        <w:jc w:val="left"/>
        <w:rPr>
          <w:rFonts w:eastAsia="Times New Roman"/>
          <w:color w:val="000000"/>
          <w:szCs w:val="28"/>
          <w:lang w:eastAsia="ru-RU"/>
        </w:rPr>
      </w:pPr>
    </w:p>
    <w:p w:rsidR="00801343" w:rsidRDefault="00801343" w:rsidP="007A53FC">
      <w:pPr>
        <w:ind w:firstLine="0"/>
        <w:jc w:val="center"/>
        <w:rPr>
          <w:b/>
        </w:rPr>
      </w:pPr>
    </w:p>
    <w:p w:rsidR="00801343" w:rsidRDefault="00801343" w:rsidP="00801343">
      <w:pPr>
        <w:ind w:firstLine="0"/>
        <w:rPr>
          <w:b/>
        </w:rPr>
      </w:pPr>
    </w:p>
    <w:p w:rsidR="0031463E" w:rsidRDefault="0031463E" w:rsidP="007A53FC">
      <w:pPr>
        <w:ind w:firstLine="0"/>
        <w:jc w:val="center"/>
        <w:rPr>
          <w:b/>
        </w:rPr>
      </w:pPr>
    </w:p>
    <w:p w:rsidR="0031463E" w:rsidRDefault="0031463E" w:rsidP="007A53FC">
      <w:pPr>
        <w:ind w:firstLine="0"/>
        <w:jc w:val="center"/>
        <w:rPr>
          <w:b/>
        </w:rPr>
      </w:pPr>
    </w:p>
    <w:p w:rsidR="007A53FC" w:rsidRPr="00B01A14" w:rsidRDefault="007A53FC" w:rsidP="007A53FC">
      <w:pPr>
        <w:ind w:firstLine="0"/>
        <w:jc w:val="center"/>
        <w:rPr>
          <w:b/>
        </w:rPr>
      </w:pPr>
      <w:r>
        <w:rPr>
          <w:b/>
        </w:rPr>
        <w:t xml:space="preserve">Рис. </w:t>
      </w:r>
      <w:r w:rsidRPr="00B01A14">
        <w:rPr>
          <w:b/>
        </w:rPr>
        <w:t>5 – Схема потоков отходов</w:t>
      </w:r>
    </w:p>
    <w:p w:rsidR="00255759" w:rsidRDefault="00255759" w:rsidP="001E7921">
      <w:pPr>
        <w:ind w:firstLine="0"/>
        <w:jc w:val="left"/>
        <w:rPr>
          <w:rFonts w:eastAsia="Times New Roman"/>
          <w:color w:val="000000"/>
          <w:szCs w:val="28"/>
          <w:lang w:eastAsia="ru-RU"/>
        </w:rPr>
      </w:pPr>
    </w:p>
    <w:p w:rsidR="007A53FC" w:rsidRDefault="007A53FC" w:rsidP="001E7921">
      <w:pPr>
        <w:ind w:firstLine="0"/>
        <w:jc w:val="left"/>
        <w:rPr>
          <w:rFonts w:eastAsia="Times New Roman"/>
          <w:color w:val="000000"/>
          <w:szCs w:val="28"/>
          <w:lang w:eastAsia="ru-RU"/>
        </w:rPr>
      </w:pPr>
    </w:p>
    <w:p w:rsidR="007A53FC" w:rsidRDefault="007A53FC" w:rsidP="001E7921">
      <w:pPr>
        <w:ind w:firstLine="0"/>
        <w:jc w:val="left"/>
        <w:rPr>
          <w:rFonts w:eastAsia="Times New Roman"/>
          <w:color w:val="000000"/>
          <w:szCs w:val="28"/>
          <w:lang w:eastAsia="ru-RU"/>
        </w:rPr>
      </w:pPr>
    </w:p>
    <w:p w:rsidR="00473702" w:rsidRDefault="00473702">
      <w:pPr>
        <w:ind w:firstLine="0"/>
        <w:jc w:val="left"/>
        <w:rPr>
          <w:szCs w:val="28"/>
        </w:rPr>
      </w:pPr>
      <w:r>
        <w:rPr>
          <w:szCs w:val="28"/>
        </w:rPr>
        <w:br w:type="page"/>
      </w:r>
    </w:p>
    <w:p w:rsidR="001D657A" w:rsidRPr="001D657A" w:rsidRDefault="002E031C" w:rsidP="0031463E">
      <w:pPr>
        <w:ind w:firstLine="0"/>
        <w:jc w:val="center"/>
        <w:rPr>
          <w:b/>
          <w:szCs w:val="28"/>
        </w:rPr>
      </w:pPr>
      <w:r>
        <w:rPr>
          <w:b/>
          <w:noProof/>
          <w:szCs w:val="28"/>
          <w:lang w:eastAsia="ru-RU"/>
        </w:rPr>
        <w:lastRenderedPageBreak/>
        <w:drawing>
          <wp:anchor distT="0" distB="0" distL="114300" distR="114300" simplePos="0" relativeHeight="251708928" behindDoc="0" locked="0" layoutInCell="1" allowOverlap="1">
            <wp:simplePos x="0" y="0"/>
            <wp:positionH relativeFrom="column">
              <wp:posOffset>4042410</wp:posOffset>
            </wp:positionH>
            <wp:positionV relativeFrom="paragraph">
              <wp:posOffset>5113020</wp:posOffset>
            </wp:positionV>
            <wp:extent cx="2457450" cy="1600200"/>
            <wp:effectExtent l="19050" t="0" r="0" b="0"/>
            <wp:wrapNone/>
            <wp:docPr id="16" name="Рисунок 15" descr="6 рис 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рис легенда.png"/>
                    <pic:cNvPicPr/>
                  </pic:nvPicPr>
                  <pic:blipFill>
                    <a:blip r:embed="rId18" cstate="print"/>
                    <a:stretch>
                      <a:fillRect/>
                    </a:stretch>
                  </pic:blipFill>
                  <pic:spPr>
                    <a:xfrm>
                      <a:off x="0" y="0"/>
                      <a:ext cx="2457450" cy="1600200"/>
                    </a:xfrm>
                    <a:prstGeom prst="rect">
                      <a:avLst/>
                    </a:prstGeom>
                  </pic:spPr>
                </pic:pic>
              </a:graphicData>
            </a:graphic>
          </wp:anchor>
        </w:drawing>
      </w:r>
      <w:r>
        <w:rPr>
          <w:b/>
          <w:noProof/>
          <w:szCs w:val="28"/>
          <w:lang w:eastAsia="ru-RU"/>
        </w:rPr>
        <w:drawing>
          <wp:inline distT="0" distB="0" distL="0" distR="0">
            <wp:extent cx="5857875" cy="5685095"/>
            <wp:effectExtent l="19050" t="0" r="9525" b="0"/>
            <wp:docPr id="15" name="Рисунок 14" descr="6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рис.png"/>
                    <pic:cNvPicPr/>
                  </pic:nvPicPr>
                  <pic:blipFill>
                    <a:blip r:embed="rId19" cstate="print"/>
                    <a:stretch>
                      <a:fillRect/>
                    </a:stretch>
                  </pic:blipFill>
                  <pic:spPr>
                    <a:xfrm>
                      <a:off x="0" y="0"/>
                      <a:ext cx="5860747" cy="5687882"/>
                    </a:xfrm>
                    <a:prstGeom prst="rect">
                      <a:avLst/>
                    </a:prstGeom>
                  </pic:spPr>
                </pic:pic>
              </a:graphicData>
            </a:graphic>
          </wp:inline>
        </w:drawing>
      </w:r>
    </w:p>
    <w:p w:rsidR="001D657A" w:rsidRDefault="001D657A">
      <w:pPr>
        <w:ind w:firstLine="0"/>
        <w:jc w:val="left"/>
      </w:pPr>
    </w:p>
    <w:p w:rsidR="001D657A" w:rsidRDefault="001D657A">
      <w:pPr>
        <w:ind w:firstLine="0"/>
        <w:jc w:val="left"/>
      </w:pPr>
    </w:p>
    <w:p w:rsidR="001D657A" w:rsidRDefault="001D657A">
      <w:pPr>
        <w:ind w:firstLine="0"/>
        <w:jc w:val="left"/>
      </w:pPr>
    </w:p>
    <w:p w:rsidR="001D657A" w:rsidRDefault="001D657A">
      <w:pPr>
        <w:ind w:firstLine="0"/>
        <w:jc w:val="left"/>
      </w:pPr>
    </w:p>
    <w:p w:rsidR="001D657A" w:rsidRDefault="001D657A">
      <w:pPr>
        <w:ind w:firstLine="0"/>
        <w:jc w:val="left"/>
      </w:pPr>
    </w:p>
    <w:p w:rsidR="0031463E" w:rsidRDefault="0031463E" w:rsidP="001D657A">
      <w:pPr>
        <w:ind w:firstLine="0"/>
        <w:jc w:val="center"/>
        <w:rPr>
          <w:b/>
        </w:rPr>
      </w:pPr>
    </w:p>
    <w:p w:rsidR="001D657A" w:rsidRDefault="001D657A" w:rsidP="001D657A">
      <w:pPr>
        <w:ind w:firstLine="0"/>
        <w:jc w:val="center"/>
        <w:rPr>
          <w:b/>
        </w:rPr>
      </w:pPr>
      <w:r w:rsidRPr="00B01A14">
        <w:rPr>
          <w:b/>
        </w:rPr>
        <w:t>Рис. 6 – Схема потоков отходов в рамках системы раздельного сбора ТКО</w:t>
      </w:r>
    </w:p>
    <w:p w:rsidR="001D657A" w:rsidRPr="001D657A" w:rsidRDefault="001D657A" w:rsidP="001D657A">
      <w:pPr>
        <w:ind w:firstLine="0"/>
        <w:jc w:val="center"/>
        <w:rPr>
          <w:b/>
        </w:rPr>
      </w:pPr>
    </w:p>
    <w:p w:rsidR="001D657A" w:rsidRDefault="001D657A" w:rsidP="001D657A">
      <w:r w:rsidRPr="0020145B">
        <w:t>Для дальнейшей утилизации отходы картона, бумаги и пластика напр</w:t>
      </w:r>
      <w:r>
        <w:t xml:space="preserve">авляют </w:t>
      </w:r>
      <w:r>
        <w:br/>
        <w:t xml:space="preserve">в соседние регионы: Липецкая, Брянская, </w:t>
      </w:r>
      <w:r w:rsidRPr="0020145B">
        <w:t>Тверская области.</w:t>
      </w:r>
    </w:p>
    <w:p w:rsidR="006A0CF8" w:rsidRPr="0020145B" w:rsidRDefault="006A0CF8" w:rsidP="001D657A">
      <w:r>
        <w:t>Резервная схема потоков отходов находится в приложении 3.</w:t>
      </w:r>
    </w:p>
    <w:p w:rsidR="001D657A" w:rsidRDefault="001D657A" w:rsidP="001D657A">
      <w:pPr>
        <w:pStyle w:val="a8"/>
        <w:ind w:firstLine="708"/>
        <w:rPr>
          <w:b w:val="0"/>
          <w:szCs w:val="28"/>
        </w:rPr>
      </w:pPr>
    </w:p>
    <w:p w:rsidR="00473702" w:rsidRDefault="00473702">
      <w:pPr>
        <w:ind w:firstLine="0"/>
        <w:jc w:val="left"/>
      </w:pPr>
      <w:r>
        <w:br w:type="page"/>
      </w:r>
    </w:p>
    <w:p w:rsidR="00554318" w:rsidRPr="0020145B" w:rsidRDefault="00C6578D" w:rsidP="00554318">
      <w:pPr>
        <w:pStyle w:val="a8"/>
        <w:ind w:firstLine="708"/>
        <w:rPr>
          <w:b w:val="0"/>
          <w:szCs w:val="28"/>
        </w:rPr>
      </w:pPr>
      <w:r>
        <w:rPr>
          <w:b w:val="0"/>
          <w:noProof/>
          <w:szCs w:val="28"/>
          <w:lang w:eastAsia="ru-RU"/>
        </w:rPr>
        <w:lastRenderedPageBreak/>
        <w:drawing>
          <wp:anchor distT="0" distB="0" distL="114300" distR="114300" simplePos="0" relativeHeight="251709952" behindDoc="0" locked="0" layoutInCell="1" allowOverlap="1">
            <wp:simplePos x="0" y="0"/>
            <wp:positionH relativeFrom="column">
              <wp:posOffset>3547110</wp:posOffset>
            </wp:positionH>
            <wp:positionV relativeFrom="paragraph">
              <wp:posOffset>4484370</wp:posOffset>
            </wp:positionV>
            <wp:extent cx="3043555" cy="2228850"/>
            <wp:effectExtent l="19050" t="0" r="4445" b="0"/>
            <wp:wrapNone/>
            <wp:docPr id="28" name="Рисунок 27" descr="7 рис 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рис легенда.png"/>
                    <pic:cNvPicPr/>
                  </pic:nvPicPr>
                  <pic:blipFill>
                    <a:blip r:embed="rId20" cstate="print"/>
                    <a:stretch>
                      <a:fillRect/>
                    </a:stretch>
                  </pic:blipFill>
                  <pic:spPr>
                    <a:xfrm>
                      <a:off x="0" y="0"/>
                      <a:ext cx="3043555" cy="2228850"/>
                    </a:xfrm>
                    <a:prstGeom prst="rect">
                      <a:avLst/>
                    </a:prstGeom>
                  </pic:spPr>
                </pic:pic>
              </a:graphicData>
            </a:graphic>
          </wp:anchor>
        </w:drawing>
      </w:r>
      <w:r>
        <w:rPr>
          <w:b w:val="0"/>
          <w:noProof/>
          <w:szCs w:val="28"/>
          <w:lang w:eastAsia="ru-RU"/>
        </w:rPr>
        <w:drawing>
          <wp:inline distT="0" distB="0" distL="0" distR="0">
            <wp:extent cx="5710402" cy="5605203"/>
            <wp:effectExtent l="19050" t="0" r="4598" b="0"/>
            <wp:docPr id="22" name="Рисунок 21" descr="7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рис.png"/>
                    <pic:cNvPicPr/>
                  </pic:nvPicPr>
                  <pic:blipFill>
                    <a:blip r:embed="rId21" cstate="print"/>
                    <a:stretch>
                      <a:fillRect/>
                    </a:stretch>
                  </pic:blipFill>
                  <pic:spPr>
                    <a:xfrm>
                      <a:off x="0" y="0"/>
                      <a:ext cx="5713201" cy="5607951"/>
                    </a:xfrm>
                    <a:prstGeom prst="rect">
                      <a:avLst/>
                    </a:prstGeom>
                  </pic:spPr>
                </pic:pic>
              </a:graphicData>
            </a:graphic>
          </wp:inline>
        </w:drawing>
      </w:r>
      <w:r w:rsidR="00554318" w:rsidRPr="0020145B">
        <w:rPr>
          <w:b w:val="0"/>
          <w:szCs w:val="28"/>
        </w:rPr>
        <w:t xml:space="preserve"> </w:t>
      </w:r>
    </w:p>
    <w:p w:rsidR="00255759" w:rsidRDefault="00255759" w:rsidP="0092030C">
      <w:pPr>
        <w:ind w:firstLine="0"/>
        <w:rPr>
          <w:rFonts w:eastAsia="Times New Roman"/>
          <w:szCs w:val="28"/>
          <w:highlight w:val="yellow"/>
          <w:lang w:eastAsia="ru-RU"/>
        </w:rPr>
      </w:pPr>
    </w:p>
    <w:p w:rsidR="00255759" w:rsidRDefault="00255759" w:rsidP="00255759">
      <w:pPr>
        <w:rPr>
          <w:rFonts w:eastAsia="Times New Roman"/>
          <w:szCs w:val="28"/>
          <w:highlight w:val="yellow"/>
          <w:lang w:eastAsia="ru-RU"/>
        </w:rPr>
      </w:pPr>
    </w:p>
    <w:p w:rsidR="00255759" w:rsidRDefault="00255759" w:rsidP="00255759">
      <w:pPr>
        <w:rPr>
          <w:rFonts w:eastAsia="Times New Roman"/>
          <w:szCs w:val="28"/>
          <w:highlight w:val="yellow"/>
          <w:lang w:eastAsia="ru-RU"/>
        </w:rPr>
      </w:pPr>
    </w:p>
    <w:p w:rsidR="00255759" w:rsidRDefault="00255759" w:rsidP="00255759">
      <w:pPr>
        <w:rPr>
          <w:rFonts w:eastAsia="Times New Roman"/>
          <w:szCs w:val="28"/>
          <w:highlight w:val="yellow"/>
          <w:lang w:eastAsia="ru-RU"/>
        </w:rPr>
      </w:pPr>
    </w:p>
    <w:p w:rsidR="00255759" w:rsidRPr="00B01A14" w:rsidRDefault="00255759" w:rsidP="00255759">
      <w:pPr>
        <w:rPr>
          <w:rFonts w:eastAsia="Times New Roman"/>
          <w:b/>
          <w:szCs w:val="28"/>
          <w:highlight w:val="yellow"/>
          <w:lang w:eastAsia="ru-RU"/>
        </w:rPr>
      </w:pPr>
    </w:p>
    <w:p w:rsidR="00F552C6" w:rsidRDefault="00F552C6" w:rsidP="00142C7F">
      <w:pPr>
        <w:ind w:firstLine="0"/>
        <w:jc w:val="center"/>
        <w:rPr>
          <w:b/>
        </w:rPr>
      </w:pPr>
    </w:p>
    <w:p w:rsidR="00255759" w:rsidRPr="00B01A14" w:rsidRDefault="00B01A14" w:rsidP="00142C7F">
      <w:pPr>
        <w:ind w:firstLine="0"/>
        <w:jc w:val="center"/>
        <w:rPr>
          <w:b/>
        </w:rPr>
      </w:pPr>
      <w:r w:rsidRPr="00B01A14">
        <w:rPr>
          <w:b/>
        </w:rPr>
        <w:t>Рис. 7</w:t>
      </w:r>
      <w:r w:rsidR="00255759" w:rsidRPr="00B01A14">
        <w:rPr>
          <w:b/>
        </w:rPr>
        <w:t xml:space="preserve"> – Перспективная схема потоков отходов с </w:t>
      </w:r>
      <w:r w:rsidR="00142C7F" w:rsidRPr="00B01A14">
        <w:rPr>
          <w:b/>
        </w:rPr>
        <w:t>отображе</w:t>
      </w:r>
      <w:r w:rsidR="00255759" w:rsidRPr="00B01A14">
        <w:rPr>
          <w:b/>
        </w:rPr>
        <w:t xml:space="preserve">нием количества </w:t>
      </w:r>
      <w:r w:rsidR="00142C7F" w:rsidRPr="00B01A14">
        <w:rPr>
          <w:b/>
        </w:rPr>
        <w:br/>
      </w:r>
      <w:r w:rsidR="00255759" w:rsidRPr="00B01A14">
        <w:rPr>
          <w:b/>
        </w:rPr>
        <w:t>образованных отходов</w:t>
      </w:r>
    </w:p>
    <w:p w:rsidR="00255759" w:rsidRDefault="00255759" w:rsidP="00255759">
      <w:pPr>
        <w:rPr>
          <w:rFonts w:eastAsia="Times New Roman"/>
          <w:szCs w:val="28"/>
          <w:highlight w:val="yellow"/>
          <w:lang w:eastAsia="ru-RU"/>
        </w:rPr>
      </w:pPr>
    </w:p>
    <w:p w:rsidR="00255759" w:rsidRDefault="00255759" w:rsidP="00255759">
      <w:pPr>
        <w:rPr>
          <w:rFonts w:eastAsia="Times New Roman"/>
          <w:szCs w:val="28"/>
          <w:highlight w:val="yellow"/>
          <w:lang w:eastAsia="ru-RU"/>
        </w:rPr>
      </w:pPr>
    </w:p>
    <w:p w:rsidR="0027667B" w:rsidRPr="00255759" w:rsidRDefault="0027667B" w:rsidP="0010189D">
      <w:pPr>
        <w:ind w:firstLine="0"/>
        <w:rPr>
          <w:rFonts w:eastAsia="Times New Roman"/>
          <w:szCs w:val="28"/>
          <w:highlight w:val="yellow"/>
          <w:lang w:eastAsia="ru-RU"/>
        </w:rPr>
        <w:sectPr w:rsidR="0027667B" w:rsidRPr="00255759" w:rsidSect="006617C2">
          <w:type w:val="continuous"/>
          <w:pgSz w:w="11906" w:h="16838"/>
          <w:pgMar w:top="1134" w:right="567" w:bottom="1134" w:left="1134" w:header="709" w:footer="709" w:gutter="0"/>
          <w:cols w:space="708"/>
          <w:docGrid w:linePitch="360"/>
        </w:sectPr>
      </w:pPr>
    </w:p>
    <w:p w:rsidR="00545BAE" w:rsidRPr="00BE4666" w:rsidRDefault="00257BF2" w:rsidP="0010189D">
      <w:pPr>
        <w:ind w:firstLine="0"/>
        <w:jc w:val="center"/>
        <w:rPr>
          <w:rFonts w:eastAsia="Times New Roman"/>
          <w:b/>
          <w:color w:val="000000"/>
          <w:szCs w:val="28"/>
          <w:lang w:eastAsia="ru-RU"/>
        </w:rPr>
      </w:pPr>
      <w:r w:rsidRPr="00BE4666">
        <w:rPr>
          <w:rFonts w:eastAsia="Times New Roman"/>
          <w:b/>
          <w:color w:val="000000"/>
          <w:szCs w:val="28"/>
          <w:lang w:eastAsia="ru-RU"/>
        </w:rPr>
        <w:lastRenderedPageBreak/>
        <w:t xml:space="preserve">Информация о транспортировании ТКО от источников образования </w:t>
      </w:r>
      <w:r w:rsidR="00BE4666">
        <w:rPr>
          <w:rFonts w:eastAsia="Times New Roman"/>
          <w:b/>
          <w:color w:val="000000"/>
          <w:szCs w:val="28"/>
          <w:lang w:eastAsia="ru-RU"/>
        </w:rPr>
        <w:br/>
      </w:r>
      <w:r w:rsidRPr="00BE4666">
        <w:rPr>
          <w:rFonts w:eastAsia="Times New Roman"/>
          <w:b/>
          <w:color w:val="000000"/>
          <w:szCs w:val="28"/>
          <w:lang w:eastAsia="ru-RU"/>
        </w:rPr>
        <w:t xml:space="preserve">до объектов размещения ТКО по состоянию на </w:t>
      </w:r>
      <w:r w:rsidR="006E5543" w:rsidRPr="00BE4666">
        <w:rPr>
          <w:rFonts w:eastAsia="Times New Roman"/>
          <w:b/>
          <w:color w:val="000000"/>
          <w:szCs w:val="28"/>
          <w:lang w:eastAsia="ru-RU"/>
        </w:rPr>
        <w:t>01.0</w:t>
      </w:r>
      <w:r w:rsidR="00CF6FC0">
        <w:rPr>
          <w:rFonts w:eastAsia="Times New Roman"/>
          <w:b/>
          <w:color w:val="000000"/>
          <w:szCs w:val="28"/>
          <w:lang w:eastAsia="ru-RU"/>
        </w:rPr>
        <w:t>1</w:t>
      </w:r>
      <w:r w:rsidR="006E5543" w:rsidRPr="00BE4666">
        <w:rPr>
          <w:rFonts w:eastAsia="Times New Roman"/>
          <w:b/>
          <w:color w:val="000000"/>
          <w:szCs w:val="28"/>
          <w:lang w:eastAsia="ru-RU"/>
        </w:rPr>
        <w:t>.20</w:t>
      </w:r>
      <w:r w:rsidR="00CF6FC0">
        <w:rPr>
          <w:rFonts w:eastAsia="Times New Roman"/>
          <w:b/>
          <w:color w:val="000000"/>
          <w:szCs w:val="28"/>
          <w:lang w:eastAsia="ru-RU"/>
        </w:rPr>
        <w:t>25</w:t>
      </w:r>
    </w:p>
    <w:p w:rsidR="0027667B" w:rsidRPr="000D503A" w:rsidRDefault="0027667B" w:rsidP="006617C2">
      <w:pPr>
        <w:ind w:firstLine="0"/>
        <w:rPr>
          <w:rFonts w:eastAsia="Times New Roman"/>
          <w:szCs w:val="28"/>
          <w:highlight w:val="yellow"/>
          <w:lang w:eastAsia="ru-RU"/>
        </w:rPr>
      </w:pPr>
    </w:p>
    <w:p w:rsidR="001848AE" w:rsidRDefault="001E633F" w:rsidP="00A10A01">
      <w:pPr>
        <w:pStyle w:val="ConsPlusNormal"/>
        <w:tabs>
          <w:tab w:val="left" w:pos="1276"/>
        </w:tabs>
        <w:ind w:right="-2" w:firstLine="709"/>
        <w:jc w:val="both"/>
        <w:rPr>
          <w:rFonts w:ascii="Times New Roman" w:hAnsi="Times New Roman" w:cs="Times New Roman"/>
          <w:color w:val="000000"/>
          <w:sz w:val="28"/>
          <w:szCs w:val="28"/>
        </w:rPr>
      </w:pPr>
      <w:r w:rsidRPr="00B45C1A">
        <w:rPr>
          <w:rFonts w:ascii="Times New Roman" w:hAnsi="Times New Roman" w:cs="Times New Roman"/>
          <w:color w:val="000000"/>
          <w:sz w:val="28"/>
          <w:szCs w:val="28"/>
        </w:rPr>
        <w:t>Региональный оператор по обращению с твердыми коммунальными отходами обеспечивает сбор, транспортирование, обработку, утилизацию, обезвреживание, захоронение твердых коммунальных отходов в зоне деятельности в соответстви</w:t>
      </w:r>
      <w:r w:rsidR="0090594C">
        <w:rPr>
          <w:rFonts w:ascii="Times New Roman" w:hAnsi="Times New Roman" w:cs="Times New Roman"/>
          <w:color w:val="000000"/>
          <w:sz w:val="28"/>
          <w:szCs w:val="28"/>
        </w:rPr>
        <w:t xml:space="preserve">и с </w:t>
      </w:r>
      <w:r w:rsidR="00856CC4">
        <w:rPr>
          <w:rFonts w:ascii="Times New Roman" w:hAnsi="Times New Roman" w:cs="Times New Roman"/>
          <w:color w:val="000000"/>
          <w:sz w:val="28"/>
          <w:szCs w:val="28"/>
        </w:rPr>
        <w:t xml:space="preserve">Территориальной схемой. При </w:t>
      </w:r>
      <w:r w:rsidRPr="00B45C1A">
        <w:rPr>
          <w:rFonts w:ascii="Times New Roman" w:hAnsi="Times New Roman" w:cs="Times New Roman"/>
          <w:color w:val="000000"/>
          <w:sz w:val="28"/>
          <w:szCs w:val="28"/>
        </w:rPr>
        <w:t xml:space="preserve">возникновении </w:t>
      </w:r>
      <w:r w:rsidR="005912AF" w:rsidRPr="00B45C1A">
        <w:rPr>
          <w:rFonts w:ascii="Times New Roman" w:hAnsi="Times New Roman" w:cs="Times New Roman"/>
          <w:color w:val="000000"/>
          <w:spacing w:val="2"/>
          <w:sz w:val="28"/>
          <w:szCs w:val="28"/>
        </w:rPr>
        <w:t>каких-либо чрезвычайных или непредвиденных ситуаций</w:t>
      </w:r>
      <w:r w:rsidRPr="00B45C1A">
        <w:rPr>
          <w:rFonts w:ascii="Times New Roman" w:hAnsi="Times New Roman" w:cs="Times New Roman"/>
          <w:color w:val="000000"/>
          <w:sz w:val="28"/>
          <w:szCs w:val="28"/>
        </w:rPr>
        <w:t>, препятствующих размещению твердых коммунальных отходов на объекте размещения отходов,</w:t>
      </w:r>
      <w:r w:rsidR="00D42562" w:rsidRPr="00B45C1A">
        <w:rPr>
          <w:rFonts w:ascii="Times New Roman" w:hAnsi="Times New Roman" w:cs="Times New Roman"/>
          <w:color w:val="000000"/>
          <w:sz w:val="28"/>
          <w:szCs w:val="28"/>
        </w:rPr>
        <w:t xml:space="preserve"> а также по решению суда</w:t>
      </w:r>
      <w:r w:rsidRPr="00B45C1A">
        <w:rPr>
          <w:rFonts w:ascii="Times New Roman" w:hAnsi="Times New Roman" w:cs="Times New Roman"/>
          <w:color w:val="000000"/>
          <w:sz w:val="28"/>
          <w:szCs w:val="28"/>
        </w:rPr>
        <w:t xml:space="preserve"> региональный оператор вправе перенаправить потоки твердых коммунальных отходов на доступные объекты размещения отходов, включенные в Территориальную схему</w:t>
      </w:r>
      <w:r w:rsidR="00681F53" w:rsidRPr="00B45C1A">
        <w:rPr>
          <w:rFonts w:ascii="Times New Roman" w:hAnsi="Times New Roman" w:cs="Times New Roman"/>
          <w:color w:val="000000"/>
          <w:sz w:val="28"/>
          <w:szCs w:val="28"/>
        </w:rPr>
        <w:t>,</w:t>
      </w:r>
      <w:r w:rsidRPr="00B45C1A">
        <w:rPr>
          <w:rFonts w:ascii="Times New Roman" w:hAnsi="Times New Roman" w:cs="Times New Roman"/>
          <w:color w:val="000000"/>
          <w:sz w:val="28"/>
          <w:szCs w:val="28"/>
        </w:rPr>
        <w:t xml:space="preserve"> до устранения </w:t>
      </w:r>
      <w:r w:rsidR="005912AF" w:rsidRPr="00B45C1A">
        <w:rPr>
          <w:rFonts w:ascii="Times New Roman" w:hAnsi="Times New Roman" w:cs="Times New Roman"/>
          <w:color w:val="000000"/>
          <w:sz w:val="28"/>
          <w:szCs w:val="28"/>
        </w:rPr>
        <w:t>непредвиденных обстоятельств</w:t>
      </w:r>
      <w:r w:rsidRPr="00B45C1A">
        <w:rPr>
          <w:rFonts w:ascii="Times New Roman" w:hAnsi="Times New Roman" w:cs="Times New Roman"/>
          <w:color w:val="000000"/>
          <w:sz w:val="28"/>
          <w:szCs w:val="28"/>
        </w:rPr>
        <w:t xml:space="preserve">. </w:t>
      </w:r>
    </w:p>
    <w:p w:rsidR="00A10A01" w:rsidRPr="00A10A01" w:rsidRDefault="00A10A01" w:rsidP="00A10A01">
      <w:pPr>
        <w:rPr>
          <w:lang w:eastAsia="hi-IN" w:bidi="hi-IN"/>
        </w:rPr>
      </w:pPr>
    </w:p>
    <w:p w:rsidR="005912AF" w:rsidRPr="00B45C1A" w:rsidRDefault="005912AF" w:rsidP="00844D1F">
      <w:pPr>
        <w:pStyle w:val="ConsPlusNormal"/>
        <w:tabs>
          <w:tab w:val="left" w:pos="1134"/>
        </w:tabs>
        <w:ind w:right="-456"/>
        <w:jc w:val="both"/>
        <w:rPr>
          <w:rFonts w:ascii="Times New Roman" w:hAnsi="Times New Roman" w:cs="Times New Roman"/>
          <w:color w:val="000000"/>
          <w:spacing w:val="2"/>
          <w:sz w:val="28"/>
          <w:szCs w:val="28"/>
        </w:rPr>
      </w:pPr>
      <w:r w:rsidRPr="00B45C1A">
        <w:rPr>
          <w:rFonts w:ascii="Times New Roman" w:hAnsi="Times New Roman" w:cs="Times New Roman"/>
          <w:color w:val="000000"/>
          <w:spacing w:val="2"/>
          <w:sz w:val="28"/>
          <w:szCs w:val="28"/>
        </w:rPr>
        <w:t>К таким ситуациям могут относиться в том числе, но не ограничиваясь:</w:t>
      </w:r>
    </w:p>
    <w:p w:rsidR="005912AF" w:rsidRPr="00B45C1A" w:rsidRDefault="00A1228A" w:rsidP="00210FEC">
      <w:pPr>
        <w:numPr>
          <w:ilvl w:val="0"/>
          <w:numId w:val="8"/>
        </w:numPr>
        <w:ind w:left="993" w:right="-2" w:hanging="284"/>
        <w:rPr>
          <w:color w:val="000000"/>
          <w:lang w:eastAsia="hi-IN" w:bidi="hi-IN"/>
        </w:rPr>
      </w:pPr>
      <w:r>
        <w:rPr>
          <w:color w:val="000000"/>
          <w:spacing w:val="2"/>
          <w:szCs w:val="28"/>
        </w:rPr>
        <w:t xml:space="preserve"> </w:t>
      </w:r>
      <w:r w:rsidR="005912AF" w:rsidRPr="00B45C1A">
        <w:rPr>
          <w:color w:val="000000"/>
          <w:spacing w:val="2"/>
          <w:szCs w:val="28"/>
        </w:rPr>
        <w:t xml:space="preserve">приостановление </w:t>
      </w:r>
      <w:r w:rsidR="00D42562" w:rsidRPr="00B45C1A">
        <w:rPr>
          <w:color w:val="000000"/>
          <w:spacing w:val="2"/>
          <w:szCs w:val="28"/>
        </w:rPr>
        <w:t xml:space="preserve"> или </w:t>
      </w:r>
      <w:r w:rsidR="00F45E43" w:rsidRPr="00B45C1A">
        <w:rPr>
          <w:color w:val="000000"/>
          <w:spacing w:val="2"/>
          <w:szCs w:val="28"/>
        </w:rPr>
        <w:t>прекращение</w:t>
      </w:r>
      <w:r w:rsidR="00D42562" w:rsidRPr="00B45C1A">
        <w:rPr>
          <w:color w:val="000000"/>
          <w:spacing w:val="2"/>
          <w:szCs w:val="28"/>
        </w:rPr>
        <w:t xml:space="preserve"> </w:t>
      </w:r>
      <w:r w:rsidR="005912AF" w:rsidRPr="00B45C1A">
        <w:rPr>
          <w:color w:val="000000"/>
          <w:spacing w:val="2"/>
          <w:szCs w:val="28"/>
        </w:rPr>
        <w:t>деятельности объекта</w:t>
      </w:r>
      <w:r w:rsidR="00681F53" w:rsidRPr="00B45C1A">
        <w:rPr>
          <w:color w:val="000000"/>
          <w:spacing w:val="2"/>
          <w:szCs w:val="28"/>
        </w:rPr>
        <w:t xml:space="preserve"> размещения отходов</w:t>
      </w:r>
      <w:r w:rsidR="00F45E43" w:rsidRPr="00B45C1A">
        <w:rPr>
          <w:color w:val="000000"/>
          <w:spacing w:val="2"/>
          <w:szCs w:val="28"/>
        </w:rPr>
        <w:t>, в том числе по решению суда</w:t>
      </w:r>
      <w:r w:rsidR="00681F53" w:rsidRPr="00B45C1A">
        <w:rPr>
          <w:color w:val="000000"/>
          <w:spacing w:val="2"/>
          <w:szCs w:val="28"/>
        </w:rPr>
        <w:t>;</w:t>
      </w:r>
    </w:p>
    <w:p w:rsidR="001E633F" w:rsidRPr="00B45C1A" w:rsidRDefault="001E633F" w:rsidP="00210FEC">
      <w:pPr>
        <w:pStyle w:val="ConsPlusNormal"/>
        <w:numPr>
          <w:ilvl w:val="0"/>
          <w:numId w:val="8"/>
        </w:numPr>
        <w:tabs>
          <w:tab w:val="left" w:pos="1134"/>
        </w:tabs>
        <w:ind w:left="0" w:right="-2" w:firstLine="709"/>
        <w:jc w:val="both"/>
        <w:rPr>
          <w:rFonts w:ascii="Times New Roman" w:hAnsi="Times New Roman" w:cs="Times New Roman"/>
          <w:sz w:val="28"/>
          <w:szCs w:val="28"/>
        </w:rPr>
      </w:pPr>
      <w:r w:rsidRPr="00B45C1A">
        <w:rPr>
          <w:rFonts w:ascii="Times New Roman" w:hAnsi="Times New Roman" w:cs="Times New Roman"/>
          <w:color w:val="000000"/>
          <w:sz w:val="28"/>
          <w:szCs w:val="28"/>
        </w:rPr>
        <w:t>приостановление или прекращение деятельности организации, эксплуатирующей объект размещения отходов</w:t>
      </w:r>
      <w:r w:rsidR="005912AF" w:rsidRPr="00B45C1A">
        <w:rPr>
          <w:rFonts w:ascii="Times New Roman" w:hAnsi="Times New Roman" w:cs="Times New Roman"/>
          <w:color w:val="000000"/>
          <w:sz w:val="28"/>
          <w:szCs w:val="28"/>
        </w:rPr>
        <w:t xml:space="preserve"> (</w:t>
      </w:r>
      <w:r w:rsidR="005912AF" w:rsidRPr="00B45C1A">
        <w:rPr>
          <w:rFonts w:ascii="Times New Roman" w:hAnsi="Times New Roman" w:cs="Times New Roman"/>
          <w:spacing w:val="2"/>
          <w:sz w:val="28"/>
          <w:szCs w:val="28"/>
        </w:rPr>
        <w:t>приостановление/аннулирование лицензии</w:t>
      </w:r>
      <w:r w:rsidR="00681F53" w:rsidRPr="00B45C1A">
        <w:rPr>
          <w:rFonts w:ascii="Times New Roman" w:hAnsi="Times New Roman" w:cs="Times New Roman"/>
          <w:spacing w:val="2"/>
          <w:sz w:val="28"/>
          <w:szCs w:val="28"/>
        </w:rPr>
        <w:t>)</w:t>
      </w:r>
      <w:r w:rsidRPr="00B45C1A">
        <w:rPr>
          <w:rFonts w:ascii="Times New Roman" w:hAnsi="Times New Roman" w:cs="Times New Roman"/>
          <w:sz w:val="28"/>
          <w:szCs w:val="28"/>
        </w:rPr>
        <w:t>;</w:t>
      </w:r>
    </w:p>
    <w:p w:rsidR="001E633F" w:rsidRPr="00B45C1A" w:rsidRDefault="001E633F" w:rsidP="00210FEC">
      <w:pPr>
        <w:pStyle w:val="ConsPlusNormal"/>
        <w:numPr>
          <w:ilvl w:val="0"/>
          <w:numId w:val="8"/>
        </w:numPr>
        <w:tabs>
          <w:tab w:val="left" w:pos="1134"/>
        </w:tabs>
        <w:ind w:left="0" w:right="-2" w:firstLine="709"/>
        <w:jc w:val="both"/>
        <w:rPr>
          <w:rFonts w:ascii="Times New Roman" w:hAnsi="Times New Roman" w:cs="Times New Roman"/>
          <w:sz w:val="28"/>
          <w:szCs w:val="28"/>
        </w:rPr>
      </w:pPr>
      <w:r w:rsidRPr="00B45C1A">
        <w:rPr>
          <w:rFonts w:ascii="Times New Roman" w:hAnsi="Times New Roman" w:cs="Times New Roman"/>
          <w:sz w:val="28"/>
          <w:szCs w:val="28"/>
        </w:rPr>
        <w:t>смена юридического лица, являющегося организацией, эксплуатирующей объект размещения отходов;</w:t>
      </w:r>
    </w:p>
    <w:p w:rsidR="001E633F" w:rsidRPr="00B45C1A" w:rsidRDefault="001E633F" w:rsidP="00210FEC">
      <w:pPr>
        <w:pStyle w:val="ConsPlusNormal"/>
        <w:numPr>
          <w:ilvl w:val="0"/>
          <w:numId w:val="8"/>
        </w:numPr>
        <w:tabs>
          <w:tab w:val="left" w:pos="1134"/>
        </w:tabs>
        <w:ind w:left="0" w:right="-2" w:firstLine="709"/>
        <w:jc w:val="both"/>
        <w:rPr>
          <w:rFonts w:ascii="Times New Roman" w:hAnsi="Times New Roman" w:cs="Times New Roman"/>
          <w:sz w:val="28"/>
          <w:szCs w:val="28"/>
        </w:rPr>
      </w:pPr>
      <w:r w:rsidRPr="00B45C1A">
        <w:rPr>
          <w:rFonts w:ascii="Times New Roman" w:hAnsi="Times New Roman" w:cs="Times New Roman"/>
          <w:sz w:val="28"/>
          <w:szCs w:val="28"/>
        </w:rPr>
        <w:t>исключение объекта из Государственного реестра объектов размещения отходов;</w:t>
      </w:r>
    </w:p>
    <w:p w:rsidR="005912AF" w:rsidRPr="00B45C1A" w:rsidRDefault="00A1228A" w:rsidP="00210FEC">
      <w:pPr>
        <w:numPr>
          <w:ilvl w:val="0"/>
          <w:numId w:val="8"/>
        </w:numPr>
        <w:ind w:left="993" w:right="-456" w:hanging="284"/>
        <w:rPr>
          <w:lang w:eastAsia="hi-IN" w:bidi="hi-IN"/>
        </w:rPr>
      </w:pPr>
      <w:r>
        <w:rPr>
          <w:lang w:eastAsia="hi-IN" w:bidi="hi-IN"/>
        </w:rPr>
        <w:t xml:space="preserve"> </w:t>
      </w:r>
      <w:r w:rsidR="005912AF" w:rsidRPr="00B45C1A">
        <w:rPr>
          <w:lang w:eastAsia="hi-IN" w:bidi="hi-IN"/>
        </w:rPr>
        <w:t>пожар на объекте;</w:t>
      </w:r>
    </w:p>
    <w:p w:rsidR="005912AF" w:rsidRPr="00B45C1A" w:rsidRDefault="00A1228A" w:rsidP="00210FEC">
      <w:pPr>
        <w:numPr>
          <w:ilvl w:val="0"/>
          <w:numId w:val="8"/>
        </w:numPr>
        <w:ind w:left="993" w:right="-456" w:hanging="284"/>
        <w:rPr>
          <w:lang w:eastAsia="hi-IN" w:bidi="hi-IN"/>
        </w:rPr>
      </w:pPr>
      <w:r>
        <w:rPr>
          <w:lang w:eastAsia="hi-IN" w:bidi="hi-IN"/>
        </w:rPr>
        <w:t xml:space="preserve"> </w:t>
      </w:r>
      <w:r w:rsidR="005912AF" w:rsidRPr="00B45C1A">
        <w:rPr>
          <w:lang w:eastAsia="hi-IN" w:bidi="hi-IN"/>
        </w:rPr>
        <w:t>выход из ст</w:t>
      </w:r>
      <w:r w:rsidR="00D42562" w:rsidRPr="00B45C1A">
        <w:rPr>
          <w:lang w:eastAsia="hi-IN" w:bidi="hi-IN"/>
        </w:rPr>
        <w:t>р</w:t>
      </w:r>
      <w:r w:rsidR="005912AF" w:rsidRPr="00B45C1A">
        <w:rPr>
          <w:lang w:eastAsia="hi-IN" w:bidi="hi-IN"/>
        </w:rPr>
        <w:t>оя техники на объекте;</w:t>
      </w:r>
    </w:p>
    <w:p w:rsidR="005912AF" w:rsidRPr="00B45C1A" w:rsidRDefault="00A1228A" w:rsidP="00210FEC">
      <w:pPr>
        <w:numPr>
          <w:ilvl w:val="0"/>
          <w:numId w:val="8"/>
        </w:numPr>
        <w:ind w:left="993" w:right="-456" w:hanging="284"/>
        <w:rPr>
          <w:lang w:eastAsia="hi-IN" w:bidi="hi-IN"/>
        </w:rPr>
      </w:pPr>
      <w:r>
        <w:rPr>
          <w:lang w:eastAsia="hi-IN" w:bidi="hi-IN"/>
        </w:rPr>
        <w:t xml:space="preserve"> </w:t>
      </w:r>
      <w:r w:rsidR="005912AF" w:rsidRPr="00B45C1A">
        <w:rPr>
          <w:lang w:eastAsia="hi-IN" w:bidi="hi-IN"/>
        </w:rPr>
        <w:t>ремонт дороги к объекту;</w:t>
      </w:r>
    </w:p>
    <w:p w:rsidR="00681F53" w:rsidRPr="00B45C1A" w:rsidRDefault="00A1228A" w:rsidP="00210FEC">
      <w:pPr>
        <w:numPr>
          <w:ilvl w:val="0"/>
          <w:numId w:val="8"/>
        </w:numPr>
        <w:ind w:left="993" w:right="-456" w:hanging="284"/>
        <w:rPr>
          <w:lang w:eastAsia="hi-IN" w:bidi="hi-IN"/>
        </w:rPr>
      </w:pPr>
      <w:r>
        <w:rPr>
          <w:spacing w:val="2"/>
          <w:szCs w:val="28"/>
        </w:rPr>
        <w:t xml:space="preserve"> </w:t>
      </w:r>
      <w:r w:rsidR="005912AF" w:rsidRPr="00B45C1A">
        <w:rPr>
          <w:spacing w:val="2"/>
          <w:szCs w:val="28"/>
        </w:rPr>
        <w:t>распутица, размытие, снежный завал подъездных путей и на самом объекте</w:t>
      </w:r>
      <w:r w:rsidR="00681F53" w:rsidRPr="00B45C1A">
        <w:rPr>
          <w:spacing w:val="2"/>
          <w:szCs w:val="28"/>
        </w:rPr>
        <w:t>.</w:t>
      </w:r>
    </w:p>
    <w:p w:rsidR="008E5527" w:rsidRDefault="001E633F" w:rsidP="00545BAE">
      <w:pPr>
        <w:ind w:right="-2"/>
        <w:rPr>
          <w:szCs w:val="28"/>
        </w:rPr>
      </w:pPr>
      <w:r w:rsidRPr="00B45C1A">
        <w:rPr>
          <w:szCs w:val="28"/>
        </w:rPr>
        <w:t>Предлагаемые возможные варианты при изменении потоков ТКО представлены в приложении 4.</w:t>
      </w:r>
    </w:p>
    <w:p w:rsidR="00852AA3" w:rsidRDefault="00852AA3" w:rsidP="00545BAE">
      <w:pPr>
        <w:ind w:right="-2"/>
        <w:rPr>
          <w:szCs w:val="28"/>
        </w:rPr>
      </w:pPr>
    </w:p>
    <w:p w:rsidR="00852AA3" w:rsidRDefault="00852AA3" w:rsidP="00852AA3">
      <w:pPr>
        <w:pStyle w:val="ConsPlusNormal"/>
        <w:jc w:val="center"/>
        <w:rPr>
          <w:rFonts w:ascii="Times New Roman" w:hAnsi="Times New Roman" w:cs="Times New Roman"/>
          <w:sz w:val="28"/>
          <w:szCs w:val="28"/>
        </w:rPr>
      </w:pPr>
    </w:p>
    <w:p w:rsidR="00852AA3" w:rsidRDefault="00852AA3" w:rsidP="00852AA3">
      <w:pPr>
        <w:pStyle w:val="ConsPlusNormal"/>
        <w:jc w:val="center"/>
        <w:rPr>
          <w:rFonts w:ascii="Times New Roman" w:hAnsi="Times New Roman" w:cs="Times New Roman"/>
          <w:sz w:val="28"/>
          <w:szCs w:val="28"/>
        </w:rPr>
      </w:pPr>
    </w:p>
    <w:p w:rsidR="00852AA3" w:rsidRDefault="00852AA3" w:rsidP="00852AA3">
      <w:pPr>
        <w:pStyle w:val="ConsPlusNormal"/>
        <w:jc w:val="center"/>
        <w:rPr>
          <w:rFonts w:ascii="Times New Roman" w:hAnsi="Times New Roman" w:cs="Times New Roman"/>
          <w:sz w:val="28"/>
          <w:szCs w:val="28"/>
        </w:rPr>
      </w:pPr>
    </w:p>
    <w:p w:rsidR="00852AA3" w:rsidRDefault="00852AA3" w:rsidP="00852AA3">
      <w:pPr>
        <w:pStyle w:val="ConsPlusNormal"/>
        <w:jc w:val="center"/>
        <w:rPr>
          <w:rFonts w:ascii="Times New Roman" w:hAnsi="Times New Roman" w:cs="Times New Roman"/>
          <w:sz w:val="28"/>
          <w:szCs w:val="28"/>
        </w:rPr>
      </w:pPr>
    </w:p>
    <w:p w:rsidR="0010189D" w:rsidRDefault="0010189D" w:rsidP="005F735E">
      <w:pPr>
        <w:pStyle w:val="ConsPlusNormal"/>
        <w:jc w:val="center"/>
        <w:rPr>
          <w:rFonts w:ascii="Times New Roman" w:hAnsi="Times New Roman" w:cs="Times New Roman"/>
          <w:b/>
          <w:sz w:val="28"/>
          <w:szCs w:val="28"/>
        </w:rPr>
      </w:pPr>
    </w:p>
    <w:p w:rsidR="0010189D" w:rsidRPr="0010189D" w:rsidRDefault="0010189D" w:rsidP="0010189D">
      <w:pPr>
        <w:ind w:right="-2" w:firstLine="0"/>
        <w:jc w:val="right"/>
        <w:rPr>
          <w:i/>
          <w:szCs w:val="28"/>
        </w:rPr>
      </w:pPr>
      <w:r w:rsidRPr="005F735E">
        <w:rPr>
          <w:i/>
          <w:szCs w:val="28"/>
        </w:rPr>
        <w:lastRenderedPageBreak/>
        <w:t>Таблица 7</w:t>
      </w:r>
    </w:p>
    <w:p w:rsidR="00852AA3" w:rsidRDefault="00852AA3" w:rsidP="005F735E">
      <w:pPr>
        <w:pStyle w:val="ConsPlusNormal"/>
        <w:jc w:val="center"/>
        <w:rPr>
          <w:rFonts w:ascii="Times New Roman" w:hAnsi="Times New Roman" w:cs="Times New Roman"/>
          <w:b/>
          <w:sz w:val="28"/>
          <w:szCs w:val="28"/>
        </w:rPr>
      </w:pPr>
      <w:r w:rsidRPr="00852AA3">
        <w:rPr>
          <w:rFonts w:ascii="Times New Roman" w:hAnsi="Times New Roman" w:cs="Times New Roman"/>
          <w:b/>
          <w:sz w:val="28"/>
          <w:szCs w:val="28"/>
        </w:rPr>
        <w:t>Схема потоков твердых коммунальных отходов на 2025 года</w:t>
      </w:r>
    </w:p>
    <w:p w:rsidR="005F735E" w:rsidRPr="005F735E" w:rsidRDefault="005F735E" w:rsidP="005F735E">
      <w:pPr>
        <w:rPr>
          <w:lang w:eastAsia="hi-IN" w:bidi="hi-IN"/>
        </w:rPr>
      </w:pPr>
    </w:p>
    <w:p w:rsidR="004424D9" w:rsidRPr="005F735E" w:rsidRDefault="00852AA3" w:rsidP="005F735E">
      <w:pPr>
        <w:pStyle w:val="ConsPlusNormal"/>
        <w:ind w:firstLine="709"/>
        <w:rPr>
          <w:rFonts w:ascii="Times New Roman" w:hAnsi="Times New Roman" w:cs="Times New Roman"/>
          <w:sz w:val="28"/>
          <w:szCs w:val="28"/>
        </w:rPr>
      </w:pPr>
      <w:r w:rsidRPr="00BC679B">
        <w:rPr>
          <w:rFonts w:ascii="Times New Roman" w:hAnsi="Times New Roman" w:cs="Times New Roman"/>
          <w:sz w:val="28"/>
          <w:szCs w:val="28"/>
        </w:rPr>
        <w:t>Зона деятельности регионально</w:t>
      </w:r>
      <w:r>
        <w:rPr>
          <w:rFonts w:ascii="Times New Roman" w:hAnsi="Times New Roman" w:cs="Times New Roman"/>
          <w:sz w:val="28"/>
          <w:szCs w:val="28"/>
        </w:rPr>
        <w:t xml:space="preserve">го оператора по обращению с ТКО </w:t>
      </w:r>
      <w:r w:rsidRPr="00BC679B">
        <w:rPr>
          <w:rFonts w:ascii="Times New Roman" w:hAnsi="Times New Roman" w:cs="Times New Roman"/>
          <w:sz w:val="28"/>
          <w:szCs w:val="28"/>
        </w:rPr>
        <w:t>акционерного общества «Спецавтохозяйство»</w:t>
      </w:r>
      <w:r>
        <w:rPr>
          <w:rFonts w:ascii="Times New Roman" w:hAnsi="Times New Roman" w:cs="Times New Roman"/>
          <w:sz w:val="28"/>
          <w:szCs w:val="28"/>
        </w:rPr>
        <w:t xml:space="preserve">: </w:t>
      </w:r>
      <w:r w:rsidRPr="00BC679B">
        <w:rPr>
          <w:rFonts w:ascii="Times New Roman" w:hAnsi="Times New Roman" w:cs="Times New Roman"/>
          <w:sz w:val="28"/>
          <w:szCs w:val="28"/>
          <w:u w:val="single"/>
        </w:rPr>
        <w:t>вся территория Смоленской области</w:t>
      </w:r>
      <w:r w:rsidRPr="000332B3">
        <w:rPr>
          <w:rFonts w:ascii="Times New Roman" w:hAnsi="Times New Roman" w:cs="Times New Roman"/>
          <w:sz w:val="28"/>
          <w:szCs w:val="28"/>
        </w:rPr>
        <w:t>.</w:t>
      </w:r>
    </w:p>
    <w:p w:rsidR="00852AA3" w:rsidRPr="005F735E" w:rsidRDefault="00852AA3" w:rsidP="0010189D">
      <w:pPr>
        <w:ind w:right="-2" w:firstLine="0"/>
        <w:jc w:val="center"/>
        <w:rPr>
          <w:i/>
          <w:szCs w:val="28"/>
        </w:rPr>
      </w:pPr>
    </w:p>
    <w:tbl>
      <w:tblPr>
        <w:tblStyle w:val="52"/>
        <w:tblW w:w="15452" w:type="dxa"/>
        <w:tblInd w:w="-318" w:type="dxa"/>
        <w:tblLayout w:type="fixed"/>
        <w:tblLook w:val="04A0"/>
      </w:tblPr>
      <w:tblGrid>
        <w:gridCol w:w="568"/>
        <w:gridCol w:w="3402"/>
        <w:gridCol w:w="3119"/>
        <w:gridCol w:w="1842"/>
        <w:gridCol w:w="1843"/>
        <w:gridCol w:w="2268"/>
        <w:gridCol w:w="2410"/>
      </w:tblGrid>
      <w:tr w:rsidR="00852AA3" w:rsidRPr="00852AA3" w:rsidTr="000E617B">
        <w:trPr>
          <w:trHeight w:val="1406"/>
        </w:trPr>
        <w:tc>
          <w:tcPr>
            <w:tcW w:w="568"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 п/п</w:t>
            </w:r>
          </w:p>
        </w:tc>
        <w:tc>
          <w:tcPr>
            <w:tcW w:w="3402"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Наименование начальной точки маршрута</w:t>
            </w:r>
          </w:p>
        </w:tc>
        <w:tc>
          <w:tcPr>
            <w:tcW w:w="3119"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Наименование конечной точки маршрута</w:t>
            </w:r>
          </w:p>
          <w:p w:rsidR="00852AA3" w:rsidRPr="00852AA3" w:rsidRDefault="00852AA3" w:rsidP="00435C79">
            <w:pPr>
              <w:widowControl w:val="0"/>
              <w:autoSpaceDE w:val="0"/>
              <w:autoSpaceDN w:val="0"/>
              <w:ind w:firstLine="0"/>
              <w:jc w:val="center"/>
              <w:rPr>
                <w:rFonts w:eastAsia="Times New Roman"/>
                <w:b/>
                <w:sz w:val="22"/>
                <w:lang w:eastAsia="ru-RU"/>
              </w:rPr>
            </w:pPr>
          </w:p>
        </w:tc>
        <w:tc>
          <w:tcPr>
            <w:tcW w:w="1842"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Расчетная протяженность маршрута, км</w:t>
            </w:r>
          </w:p>
        </w:tc>
        <w:tc>
          <w:tcPr>
            <w:tcW w:w="1843"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Информация о доступности маршрута круглый год</w:t>
            </w:r>
          </w:p>
        </w:tc>
        <w:tc>
          <w:tcPr>
            <w:tcW w:w="2268"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Расчетная масса транспортируемых ТКО, тыс. тонн</w:t>
            </w:r>
          </w:p>
        </w:tc>
        <w:tc>
          <w:tcPr>
            <w:tcW w:w="2410" w:type="dxa"/>
            <w:vAlign w:val="center"/>
          </w:tcPr>
          <w:p w:rsidR="00852AA3" w:rsidRPr="00852AA3" w:rsidRDefault="00852AA3" w:rsidP="00435C79">
            <w:pPr>
              <w:widowControl w:val="0"/>
              <w:autoSpaceDE w:val="0"/>
              <w:autoSpaceDN w:val="0"/>
              <w:ind w:firstLine="0"/>
              <w:jc w:val="center"/>
              <w:rPr>
                <w:rFonts w:eastAsia="Times New Roman"/>
                <w:b/>
                <w:sz w:val="22"/>
                <w:lang w:eastAsia="ru-RU"/>
              </w:rPr>
            </w:pPr>
            <w:r w:rsidRPr="00852AA3">
              <w:rPr>
                <w:rFonts w:eastAsia="Times New Roman"/>
                <w:b/>
                <w:sz w:val="22"/>
                <w:lang w:eastAsia="ru-RU"/>
              </w:rPr>
              <w:t>Расчетная работа по транспортированию ТКО, тыс. тонно-километров</w:t>
            </w:r>
          </w:p>
        </w:tc>
      </w:tr>
      <w:tr w:rsidR="00852AA3" w:rsidRPr="00852AA3" w:rsidTr="000E617B">
        <w:trPr>
          <w:trHeight w:val="391"/>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Городской округ - город Смоленск</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Смоленский муниципальный округ, северо-восточнее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Замятлино</w:t>
            </w:r>
            <w:proofErr w:type="spellEnd"/>
            <w:r w:rsidRPr="00852AA3">
              <w:rPr>
                <w:rFonts w:eastAsia="Times New Roman"/>
                <w:color w:val="000000"/>
                <w:sz w:val="22"/>
                <w:lang w:eastAsia="ru-RU"/>
              </w:rPr>
              <w:t xml:space="preserve"> на расстоянии 2,8 км</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30,00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5F735E">
              <w:rPr>
                <w:rFonts w:eastAsia="Times New Roman"/>
                <w:sz w:val="22"/>
                <w:lang w:eastAsia="ru-RU"/>
              </w:rPr>
              <w:t>104</w:t>
            </w:r>
            <w:r>
              <w:rPr>
                <w:rFonts w:eastAsia="Times New Roman"/>
                <w:sz w:val="22"/>
                <w:lang w:eastAsia="ru-RU"/>
              </w:rPr>
              <w:t>,88</w:t>
            </w:r>
          </w:p>
        </w:tc>
        <w:tc>
          <w:tcPr>
            <w:tcW w:w="2410" w:type="dxa"/>
            <w:vAlign w:val="center"/>
          </w:tcPr>
          <w:p w:rsidR="00852AA3" w:rsidRPr="005F735E" w:rsidRDefault="00185373" w:rsidP="00435C79">
            <w:pPr>
              <w:widowControl w:val="0"/>
              <w:autoSpaceDE w:val="0"/>
              <w:autoSpaceDN w:val="0"/>
              <w:ind w:firstLine="0"/>
              <w:jc w:val="center"/>
              <w:rPr>
                <w:rFonts w:eastAsia="Times New Roman"/>
                <w:sz w:val="22"/>
                <w:lang w:eastAsia="ru-RU"/>
              </w:rPr>
            </w:pPr>
            <w:r w:rsidRPr="005F735E">
              <w:rPr>
                <w:rFonts w:eastAsia="Times New Roman"/>
                <w:sz w:val="22"/>
                <w:lang w:eastAsia="ru-RU"/>
              </w:rPr>
              <w:t>185</w:t>
            </w:r>
            <w:r>
              <w:rPr>
                <w:rFonts w:eastAsia="Times New Roman"/>
                <w:sz w:val="22"/>
                <w:lang w:val="en-US" w:eastAsia="ru-RU"/>
              </w:rPr>
              <w:t> </w:t>
            </w:r>
            <w:r w:rsidRPr="005F735E">
              <w:rPr>
                <w:rFonts w:eastAsia="Times New Roman"/>
                <w:sz w:val="22"/>
                <w:lang w:eastAsia="ru-RU"/>
              </w:rPr>
              <w:t>202</w:t>
            </w:r>
            <w:r>
              <w:rPr>
                <w:rFonts w:eastAsia="Times New Roman"/>
                <w:sz w:val="22"/>
                <w:lang w:val="en-US" w:eastAsia="ru-RU"/>
              </w:rPr>
              <w:t> </w:t>
            </w:r>
            <w:r w:rsidRPr="005F735E">
              <w:rPr>
                <w:rFonts w:eastAsia="Times New Roman"/>
                <w:sz w:val="22"/>
                <w:lang w:eastAsia="ru-RU"/>
              </w:rPr>
              <w:t>763</w:t>
            </w:r>
            <w:r>
              <w:rPr>
                <w:rFonts w:eastAsia="Times New Roman"/>
                <w:sz w:val="22"/>
                <w:lang w:eastAsia="ru-RU"/>
              </w:rPr>
              <w:t>,</w:t>
            </w:r>
            <w:r w:rsidRPr="005F735E">
              <w:rPr>
                <w:rFonts w:eastAsia="Times New Roman"/>
                <w:sz w:val="22"/>
                <w:lang w:eastAsia="ru-RU"/>
              </w:rPr>
              <w:t>73</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Городской округ - город Десногорск</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w:t>
            </w:r>
            <w:proofErr w:type="spellStart"/>
            <w:r w:rsidRPr="00852AA3">
              <w:rPr>
                <w:rFonts w:eastAsia="Times New Roman"/>
                <w:sz w:val="22"/>
                <w:lang w:eastAsia="ru-RU"/>
              </w:rPr>
              <w:t>обл</w:t>
            </w:r>
            <w:proofErr w:type="spellEnd"/>
            <w:r w:rsidRPr="00852AA3">
              <w:rPr>
                <w:rFonts w:eastAsia="Times New Roman"/>
                <w:sz w:val="22"/>
                <w:lang w:eastAsia="ru-RU"/>
              </w:rPr>
              <w:t xml:space="preserve">, </w:t>
            </w:r>
            <w:proofErr w:type="spellStart"/>
            <w:r w:rsidRPr="00852AA3">
              <w:rPr>
                <w:rFonts w:eastAsia="Times New Roman"/>
                <w:sz w:val="22"/>
                <w:lang w:eastAsia="ru-RU"/>
              </w:rPr>
              <w:t>Рос</w:t>
            </w:r>
            <w:r w:rsidR="005F735E">
              <w:rPr>
                <w:rFonts w:eastAsia="Times New Roman"/>
                <w:sz w:val="22"/>
                <w:lang w:eastAsia="ru-RU"/>
              </w:rPr>
              <w:t>лавльский</w:t>
            </w:r>
            <w:proofErr w:type="spellEnd"/>
            <w:r w:rsidR="005F735E">
              <w:rPr>
                <w:rFonts w:eastAsia="Times New Roman"/>
                <w:sz w:val="22"/>
                <w:lang w:eastAsia="ru-RU"/>
              </w:rPr>
              <w:t xml:space="preserve"> муниципальный округ, </w:t>
            </w:r>
            <w:r w:rsidRPr="00852AA3">
              <w:rPr>
                <w:rFonts w:eastAsia="Times New Roman"/>
                <w:sz w:val="22"/>
                <w:lang w:eastAsia="ru-RU"/>
              </w:rPr>
              <w:t>д. Богданово</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8,00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7,80</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557 030,19</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3</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«Велижский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Смоленская обл., Руднянский муниципальный округ, восточнее д. Красный двор</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86,75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2,85</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316 593,94</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4</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«Вяземский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Вяземский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Володарец</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22,66</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24,86</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6 124 722,40</w:t>
            </w:r>
          </w:p>
        </w:tc>
      </w:tr>
      <w:tr w:rsidR="00852AA3" w:rsidRPr="00852AA3" w:rsidTr="000E617B">
        <w:trPr>
          <w:trHeight w:val="97"/>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5</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«Гагаринский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Вяземский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Володарец</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91,50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14,20</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7 408 401,60</w:t>
            </w:r>
          </w:p>
        </w:tc>
      </w:tr>
      <w:tr w:rsidR="00852AA3" w:rsidRPr="00852AA3" w:rsidTr="000E617B">
        <w:trPr>
          <w:trHeight w:val="391"/>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6</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«Глинковский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обл., Починковский муниципальный округ, </w:t>
            </w:r>
            <w:r w:rsidR="005F735E">
              <w:rPr>
                <w:rFonts w:eastAsia="Times New Roman"/>
                <w:sz w:val="22"/>
                <w:lang w:eastAsia="ru-RU"/>
              </w:rPr>
              <w:br/>
            </w:r>
            <w:r w:rsidRPr="00852AA3">
              <w:rPr>
                <w:rFonts w:eastAsia="Times New Roman"/>
                <w:sz w:val="22"/>
                <w:lang w:eastAsia="ru-RU"/>
              </w:rPr>
              <w:t>д. Боровское</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47,00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1,29</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103 808,30</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7</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Муниципальное образование </w:t>
            </w:r>
            <w:r w:rsidRPr="00852AA3">
              <w:rPr>
                <w:rFonts w:eastAsia="Times New Roman"/>
                <w:sz w:val="22"/>
                <w:lang w:eastAsia="ru-RU"/>
              </w:rPr>
              <w:lastRenderedPageBreak/>
              <w:t>«Демидовский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lastRenderedPageBreak/>
              <w:t xml:space="preserve">Смоленская обл., Руднянский </w:t>
            </w:r>
            <w:r w:rsidRPr="00852AA3">
              <w:rPr>
                <w:rFonts w:eastAsia="Times New Roman"/>
                <w:color w:val="000000"/>
                <w:sz w:val="22"/>
                <w:lang w:eastAsia="ru-RU"/>
              </w:rPr>
              <w:lastRenderedPageBreak/>
              <w:t>муниципальный округ, восточнее д. Красный двор</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lastRenderedPageBreak/>
              <w:t>72,17</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3,09</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247 211,67</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lastRenderedPageBreak/>
              <w:t>8</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«Дорогобужский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Дорогобужский муниципальный округ,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Ставково</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28,60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16,00</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1 409 820,15</w:t>
            </w:r>
          </w:p>
        </w:tc>
      </w:tr>
      <w:tr w:rsidR="00852AA3" w:rsidRPr="00852AA3" w:rsidTr="000E617B">
        <w:trPr>
          <w:trHeight w:val="356"/>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9</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«Духовщинский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color w:val="FF0000"/>
                <w:sz w:val="22"/>
                <w:lang w:eastAsia="ru-RU"/>
              </w:rPr>
            </w:pPr>
            <w:r w:rsidRPr="00852AA3">
              <w:rPr>
                <w:rFonts w:eastAsia="Times New Roman"/>
                <w:color w:val="000000"/>
                <w:sz w:val="22"/>
                <w:lang w:eastAsia="ru-RU"/>
              </w:rPr>
              <w:t xml:space="preserve">Смоленская обл., Духовщинский муниципальный округ,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Кислово</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21,90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4,01</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266 270,90</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10</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«Ельнинский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Ельнинский муниципальный округ, </w:t>
            </w:r>
            <w:r w:rsidR="005F735E">
              <w:rPr>
                <w:rFonts w:eastAsia="Times New Roman"/>
                <w:color w:val="000000"/>
                <w:sz w:val="22"/>
                <w:lang w:eastAsia="ru-RU"/>
              </w:rPr>
              <w:br/>
            </w:r>
            <w:r w:rsidRPr="00852AA3">
              <w:rPr>
                <w:rFonts w:eastAsia="Times New Roman"/>
                <w:color w:val="000000"/>
                <w:sz w:val="22"/>
                <w:lang w:eastAsia="ru-RU"/>
              </w:rPr>
              <w:t>д. Васильки</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12,85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3,35</w:t>
            </w:r>
          </w:p>
        </w:tc>
        <w:tc>
          <w:tcPr>
            <w:tcW w:w="2410" w:type="dxa"/>
            <w:vAlign w:val="center"/>
          </w:tcPr>
          <w:p w:rsidR="00852AA3" w:rsidRPr="00852AA3" w:rsidRDefault="00185373" w:rsidP="00435C79">
            <w:pPr>
              <w:widowControl w:val="0"/>
              <w:autoSpaceDE w:val="0"/>
              <w:autoSpaceDN w:val="0"/>
              <w:ind w:firstLine="0"/>
              <w:jc w:val="center"/>
              <w:rPr>
                <w:rFonts w:eastAsia="Times New Roman"/>
                <w:sz w:val="22"/>
                <w:lang w:eastAsia="ru-RU"/>
              </w:rPr>
            </w:pPr>
            <w:r>
              <w:rPr>
                <w:rFonts w:eastAsia="Times New Roman"/>
                <w:sz w:val="22"/>
                <w:lang w:eastAsia="ru-RU"/>
              </w:rPr>
              <w:t xml:space="preserve">222 614,75 </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11</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«Ершичский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w:t>
            </w:r>
            <w:proofErr w:type="spellStart"/>
            <w:r w:rsidRPr="00852AA3">
              <w:rPr>
                <w:rFonts w:eastAsia="Times New Roman"/>
                <w:sz w:val="22"/>
                <w:lang w:eastAsia="ru-RU"/>
              </w:rPr>
              <w:t>обл</w:t>
            </w:r>
            <w:proofErr w:type="spellEnd"/>
            <w:r w:rsidRPr="00852AA3">
              <w:rPr>
                <w:rFonts w:eastAsia="Times New Roman"/>
                <w:sz w:val="22"/>
                <w:lang w:eastAsia="ru-RU"/>
              </w:rPr>
              <w:t xml:space="preserve">, </w:t>
            </w:r>
            <w:proofErr w:type="spellStart"/>
            <w:r w:rsidRPr="00852AA3">
              <w:rPr>
                <w:rFonts w:eastAsia="Times New Roman"/>
                <w:sz w:val="22"/>
                <w:lang w:eastAsia="ru-RU"/>
              </w:rPr>
              <w:t>Рославльский</w:t>
            </w:r>
            <w:proofErr w:type="spellEnd"/>
            <w:r w:rsidRPr="00852AA3">
              <w:rPr>
                <w:rFonts w:eastAsia="Times New Roman"/>
                <w:sz w:val="22"/>
                <w:lang w:eastAsia="ru-RU"/>
              </w:rPr>
              <w:t xml:space="preserve"> муниципальный округ, д. Новая Даниловка</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69,25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1,77</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197 087,55</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12</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«Кардымовский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обл., Смоленский муниципальный округ, северо-восточнее </w:t>
            </w:r>
            <w:r w:rsidR="005F735E">
              <w:rPr>
                <w:rFonts w:eastAsia="Times New Roman"/>
                <w:sz w:val="22"/>
                <w:lang w:eastAsia="ru-RU"/>
              </w:rPr>
              <w:br/>
            </w:r>
            <w:r w:rsidRPr="00852AA3">
              <w:rPr>
                <w:rFonts w:eastAsia="Times New Roman"/>
                <w:sz w:val="22"/>
                <w:lang w:eastAsia="ru-RU"/>
              </w:rPr>
              <w:t xml:space="preserve">д. </w:t>
            </w:r>
            <w:proofErr w:type="spellStart"/>
            <w:r w:rsidRPr="00852AA3">
              <w:rPr>
                <w:rFonts w:eastAsia="Times New Roman"/>
                <w:sz w:val="22"/>
                <w:lang w:eastAsia="ru-RU"/>
              </w:rPr>
              <w:t>Замятлино</w:t>
            </w:r>
            <w:proofErr w:type="spellEnd"/>
            <w:r w:rsidRPr="00852AA3">
              <w:rPr>
                <w:rFonts w:eastAsia="Times New Roman"/>
                <w:sz w:val="22"/>
                <w:lang w:eastAsia="ru-RU"/>
              </w:rPr>
              <w:t xml:space="preserve"> на расстоянии 2,8 км</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61,25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3,09</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249 756,33</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13</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w:t>
            </w:r>
            <w:proofErr w:type="spellStart"/>
            <w:r w:rsidRPr="00852AA3">
              <w:rPr>
                <w:rFonts w:eastAsia="Times New Roman"/>
                <w:sz w:val="22"/>
                <w:lang w:eastAsia="ru-RU"/>
              </w:rPr>
              <w:t>Красниснкий</w:t>
            </w:r>
            <w:proofErr w:type="spellEnd"/>
            <w:r w:rsidRPr="00852AA3">
              <w:rPr>
                <w:rFonts w:eastAsia="Times New Roman"/>
                <w:sz w:val="22"/>
                <w:lang w:eastAsia="ru-RU"/>
              </w:rPr>
              <w:t xml:space="preserve">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п. Гусино</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19,15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2,60</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210 398,53</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14</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«Монастырщинский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Хиславичский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д. Заборье</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43,86</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1,43</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92 649,37</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15</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«Новодугинский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Новодугинский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д. Головино</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26,00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2,24</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188 435,75</w:t>
            </w:r>
          </w:p>
        </w:tc>
      </w:tr>
      <w:tr w:rsidR="004424D9" w:rsidRPr="00852AA3" w:rsidTr="000E617B">
        <w:trPr>
          <w:trHeight w:val="412"/>
        </w:trPr>
        <w:tc>
          <w:tcPr>
            <w:tcW w:w="568" w:type="dxa"/>
            <w:vMerge w:val="restart"/>
            <w:vAlign w:val="center"/>
          </w:tcPr>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16</w:t>
            </w:r>
          </w:p>
        </w:tc>
        <w:tc>
          <w:tcPr>
            <w:tcW w:w="3402" w:type="dxa"/>
            <w:vAlign w:val="center"/>
          </w:tcPr>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«Починковский муниципальный округ»</w:t>
            </w:r>
          </w:p>
        </w:tc>
        <w:tc>
          <w:tcPr>
            <w:tcW w:w="3119" w:type="dxa"/>
            <w:vAlign w:val="center"/>
          </w:tcPr>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обл., Починковский муниципальный округ, </w:t>
            </w:r>
            <w:r w:rsidR="005F735E">
              <w:rPr>
                <w:rFonts w:eastAsia="Times New Roman"/>
                <w:sz w:val="22"/>
                <w:lang w:eastAsia="ru-RU"/>
              </w:rPr>
              <w:br/>
            </w:r>
            <w:r w:rsidRPr="00852AA3">
              <w:rPr>
                <w:rFonts w:eastAsia="Times New Roman"/>
                <w:sz w:val="22"/>
                <w:lang w:eastAsia="ru-RU"/>
              </w:rPr>
              <w:lastRenderedPageBreak/>
              <w:t>д. Боровское</w:t>
            </w:r>
          </w:p>
        </w:tc>
        <w:tc>
          <w:tcPr>
            <w:tcW w:w="1842" w:type="dxa"/>
            <w:vAlign w:val="center"/>
          </w:tcPr>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lastRenderedPageBreak/>
              <w:t>17,55</w:t>
            </w:r>
          </w:p>
        </w:tc>
        <w:tc>
          <w:tcPr>
            <w:tcW w:w="1843" w:type="dxa"/>
            <w:vAlign w:val="center"/>
          </w:tcPr>
          <w:p w:rsidR="004424D9"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4424D9"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6,28</w:t>
            </w:r>
          </w:p>
        </w:tc>
        <w:tc>
          <w:tcPr>
            <w:tcW w:w="2410" w:type="dxa"/>
            <w:vMerge w:val="restart"/>
            <w:vAlign w:val="center"/>
          </w:tcPr>
          <w:p w:rsidR="004424D9" w:rsidRPr="00852AA3" w:rsidRDefault="004424D9" w:rsidP="005F735E">
            <w:pPr>
              <w:widowControl w:val="0"/>
              <w:autoSpaceDE w:val="0"/>
              <w:autoSpaceDN w:val="0"/>
              <w:ind w:firstLine="0"/>
              <w:jc w:val="center"/>
              <w:rPr>
                <w:rFonts w:eastAsia="Times New Roman"/>
                <w:sz w:val="22"/>
                <w:lang w:eastAsia="ru-RU"/>
              </w:rPr>
            </w:pPr>
            <w:r>
              <w:rPr>
                <w:rFonts w:eastAsia="Times New Roman"/>
                <w:sz w:val="22"/>
                <w:lang w:eastAsia="ru-RU"/>
              </w:rPr>
              <w:t>799 857,11</w:t>
            </w:r>
          </w:p>
        </w:tc>
      </w:tr>
      <w:tr w:rsidR="004424D9" w:rsidRPr="00852AA3" w:rsidTr="000E617B">
        <w:trPr>
          <w:trHeight w:val="412"/>
        </w:trPr>
        <w:tc>
          <w:tcPr>
            <w:tcW w:w="568" w:type="dxa"/>
            <w:vMerge/>
            <w:vAlign w:val="center"/>
          </w:tcPr>
          <w:p w:rsidR="004424D9" w:rsidRPr="00852AA3" w:rsidRDefault="004424D9" w:rsidP="00435C79">
            <w:pPr>
              <w:widowControl w:val="0"/>
              <w:autoSpaceDE w:val="0"/>
              <w:autoSpaceDN w:val="0"/>
              <w:ind w:firstLine="0"/>
              <w:jc w:val="center"/>
              <w:rPr>
                <w:rFonts w:eastAsia="Times New Roman"/>
                <w:sz w:val="22"/>
                <w:lang w:eastAsia="ru-RU"/>
              </w:rPr>
            </w:pPr>
          </w:p>
        </w:tc>
        <w:tc>
          <w:tcPr>
            <w:tcW w:w="3402" w:type="dxa"/>
            <w:vAlign w:val="center"/>
          </w:tcPr>
          <w:p w:rsidR="005F735E" w:rsidRDefault="005F735E" w:rsidP="00204051">
            <w:pPr>
              <w:widowControl w:val="0"/>
              <w:autoSpaceDE w:val="0"/>
              <w:autoSpaceDN w:val="0"/>
              <w:ind w:firstLine="0"/>
              <w:rPr>
                <w:rFonts w:eastAsia="Times New Roman"/>
                <w:sz w:val="22"/>
                <w:lang w:eastAsia="ru-RU"/>
              </w:rPr>
            </w:pPr>
          </w:p>
          <w:p w:rsidR="004424D9" w:rsidRPr="00852AA3" w:rsidRDefault="004424D9" w:rsidP="00435C79">
            <w:pPr>
              <w:widowControl w:val="0"/>
              <w:autoSpaceDE w:val="0"/>
              <w:autoSpaceDN w:val="0"/>
              <w:ind w:firstLine="0"/>
              <w:jc w:val="center"/>
              <w:rPr>
                <w:rFonts w:eastAsia="Times New Roman"/>
                <w:sz w:val="22"/>
                <w:lang w:eastAsia="ru-RU"/>
              </w:rPr>
            </w:pPr>
            <w:proofErr w:type="spellStart"/>
            <w:r>
              <w:rPr>
                <w:rFonts w:eastAsia="Times New Roman"/>
                <w:sz w:val="22"/>
                <w:lang w:eastAsia="ru-RU"/>
              </w:rPr>
              <w:t>Мурыгинский</w:t>
            </w:r>
            <w:proofErr w:type="spellEnd"/>
            <w:r>
              <w:rPr>
                <w:rFonts w:eastAsia="Times New Roman"/>
                <w:sz w:val="22"/>
                <w:lang w:eastAsia="ru-RU"/>
              </w:rPr>
              <w:t xml:space="preserve"> территориальный комитет</w:t>
            </w:r>
            <w:r w:rsidRPr="00852AA3">
              <w:rPr>
                <w:rFonts w:eastAsia="Times New Roman"/>
                <w:sz w:val="22"/>
                <w:lang w:eastAsia="ru-RU"/>
              </w:rPr>
              <w:t xml:space="preserve"> муниципального образования «Починковский муниципальный округ»</w:t>
            </w:r>
          </w:p>
        </w:tc>
        <w:tc>
          <w:tcPr>
            <w:tcW w:w="3119" w:type="dxa"/>
            <w:vAlign w:val="center"/>
          </w:tcPr>
          <w:p w:rsidR="005F735E" w:rsidRDefault="005F735E" w:rsidP="00204051">
            <w:pPr>
              <w:widowControl w:val="0"/>
              <w:autoSpaceDE w:val="0"/>
              <w:autoSpaceDN w:val="0"/>
              <w:ind w:firstLine="0"/>
              <w:rPr>
                <w:rFonts w:eastAsia="Times New Roman"/>
                <w:sz w:val="22"/>
                <w:lang w:eastAsia="ru-RU"/>
              </w:rPr>
            </w:pPr>
          </w:p>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обл., Смоленский муниципальный округ, северо-восточнее </w:t>
            </w:r>
            <w:r w:rsidR="005F735E">
              <w:rPr>
                <w:rFonts w:eastAsia="Times New Roman"/>
                <w:sz w:val="22"/>
                <w:lang w:eastAsia="ru-RU"/>
              </w:rPr>
              <w:br/>
            </w:r>
            <w:r w:rsidRPr="00852AA3">
              <w:rPr>
                <w:rFonts w:eastAsia="Times New Roman"/>
                <w:sz w:val="22"/>
                <w:lang w:eastAsia="ru-RU"/>
              </w:rPr>
              <w:t xml:space="preserve">д. </w:t>
            </w:r>
            <w:proofErr w:type="spellStart"/>
            <w:r w:rsidRPr="00852AA3">
              <w:rPr>
                <w:rFonts w:eastAsia="Times New Roman"/>
                <w:sz w:val="22"/>
                <w:lang w:eastAsia="ru-RU"/>
              </w:rPr>
              <w:t>Замятлино</w:t>
            </w:r>
            <w:proofErr w:type="spellEnd"/>
            <w:r w:rsidRPr="00852AA3">
              <w:rPr>
                <w:rFonts w:eastAsia="Times New Roman"/>
                <w:sz w:val="22"/>
                <w:lang w:eastAsia="ru-RU"/>
              </w:rPr>
              <w:t xml:space="preserve"> на расстоянии 2,8 км</w:t>
            </w:r>
          </w:p>
        </w:tc>
        <w:tc>
          <w:tcPr>
            <w:tcW w:w="1842" w:type="dxa"/>
            <w:vAlign w:val="center"/>
          </w:tcPr>
          <w:p w:rsidR="005F735E" w:rsidRDefault="005F735E" w:rsidP="00204051">
            <w:pPr>
              <w:widowControl w:val="0"/>
              <w:autoSpaceDE w:val="0"/>
              <w:autoSpaceDN w:val="0"/>
              <w:ind w:firstLine="0"/>
              <w:rPr>
                <w:rFonts w:eastAsia="Times New Roman"/>
                <w:sz w:val="22"/>
                <w:lang w:eastAsia="ru-RU"/>
              </w:rPr>
            </w:pPr>
          </w:p>
          <w:p w:rsidR="005F735E" w:rsidRDefault="005F735E" w:rsidP="00435C79">
            <w:pPr>
              <w:widowControl w:val="0"/>
              <w:autoSpaceDE w:val="0"/>
              <w:autoSpaceDN w:val="0"/>
              <w:ind w:firstLine="0"/>
              <w:jc w:val="center"/>
              <w:rPr>
                <w:rFonts w:eastAsia="Times New Roman"/>
                <w:sz w:val="22"/>
                <w:lang w:eastAsia="ru-RU"/>
              </w:rPr>
            </w:pPr>
          </w:p>
          <w:p w:rsidR="004424D9" w:rsidRPr="00852AA3" w:rsidRDefault="004424D9"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6,50</w:t>
            </w:r>
          </w:p>
        </w:tc>
        <w:tc>
          <w:tcPr>
            <w:tcW w:w="1843" w:type="dxa"/>
            <w:vAlign w:val="center"/>
          </w:tcPr>
          <w:p w:rsidR="005F735E" w:rsidRDefault="005F735E" w:rsidP="00435C79">
            <w:pPr>
              <w:widowControl w:val="0"/>
              <w:autoSpaceDE w:val="0"/>
              <w:autoSpaceDN w:val="0"/>
              <w:ind w:firstLine="0"/>
              <w:jc w:val="center"/>
              <w:rPr>
                <w:rFonts w:eastAsia="Times New Roman"/>
                <w:sz w:val="22"/>
                <w:lang w:eastAsia="ru-RU"/>
              </w:rPr>
            </w:pPr>
          </w:p>
          <w:p w:rsidR="005F735E" w:rsidRDefault="005F735E" w:rsidP="00435C79">
            <w:pPr>
              <w:widowControl w:val="0"/>
              <w:autoSpaceDE w:val="0"/>
              <w:autoSpaceDN w:val="0"/>
              <w:ind w:firstLine="0"/>
              <w:jc w:val="center"/>
              <w:rPr>
                <w:rFonts w:eastAsia="Times New Roman"/>
                <w:sz w:val="22"/>
                <w:lang w:eastAsia="ru-RU"/>
              </w:rPr>
            </w:pPr>
          </w:p>
          <w:p w:rsidR="004424D9"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5F735E" w:rsidRDefault="005F735E" w:rsidP="00204051">
            <w:pPr>
              <w:widowControl w:val="0"/>
              <w:autoSpaceDE w:val="0"/>
              <w:autoSpaceDN w:val="0"/>
              <w:ind w:firstLine="0"/>
              <w:rPr>
                <w:rFonts w:eastAsia="Times New Roman"/>
                <w:sz w:val="22"/>
                <w:lang w:eastAsia="ru-RU"/>
              </w:rPr>
            </w:pPr>
          </w:p>
          <w:p w:rsidR="005F735E" w:rsidRDefault="005F735E" w:rsidP="00435C79">
            <w:pPr>
              <w:widowControl w:val="0"/>
              <w:autoSpaceDE w:val="0"/>
              <w:autoSpaceDN w:val="0"/>
              <w:ind w:firstLine="0"/>
              <w:jc w:val="center"/>
              <w:rPr>
                <w:rFonts w:eastAsia="Times New Roman"/>
                <w:sz w:val="22"/>
                <w:lang w:eastAsia="ru-RU"/>
              </w:rPr>
            </w:pPr>
          </w:p>
          <w:p w:rsidR="004424D9"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0,62</w:t>
            </w:r>
          </w:p>
        </w:tc>
        <w:tc>
          <w:tcPr>
            <w:tcW w:w="2410" w:type="dxa"/>
            <w:vMerge/>
            <w:vAlign w:val="center"/>
          </w:tcPr>
          <w:p w:rsidR="004424D9" w:rsidRPr="00852AA3" w:rsidRDefault="004424D9" w:rsidP="00435C79">
            <w:pPr>
              <w:widowControl w:val="0"/>
              <w:autoSpaceDE w:val="0"/>
              <w:autoSpaceDN w:val="0"/>
              <w:ind w:firstLine="0"/>
              <w:jc w:val="center"/>
              <w:rPr>
                <w:rFonts w:eastAsia="Times New Roman"/>
                <w:sz w:val="22"/>
                <w:lang w:eastAsia="ru-RU"/>
              </w:rPr>
            </w:pPr>
          </w:p>
        </w:tc>
      </w:tr>
      <w:tr w:rsidR="005F735E" w:rsidRPr="00852AA3" w:rsidTr="000E617B">
        <w:trPr>
          <w:trHeight w:val="412"/>
        </w:trPr>
        <w:tc>
          <w:tcPr>
            <w:tcW w:w="568" w:type="dxa"/>
            <w:vMerge w:val="restart"/>
            <w:vAlign w:val="center"/>
          </w:tcPr>
          <w:p w:rsidR="005F735E" w:rsidRPr="00852AA3" w:rsidRDefault="005F735E"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17</w:t>
            </w:r>
          </w:p>
        </w:tc>
        <w:tc>
          <w:tcPr>
            <w:tcW w:w="3402"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«Рославльский муниципальный округ»</w:t>
            </w:r>
          </w:p>
        </w:tc>
        <w:tc>
          <w:tcPr>
            <w:tcW w:w="3119"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w:t>
            </w:r>
            <w:proofErr w:type="spellStart"/>
            <w:r w:rsidRPr="00852AA3">
              <w:rPr>
                <w:rFonts w:eastAsia="Times New Roman"/>
                <w:sz w:val="22"/>
                <w:lang w:eastAsia="ru-RU"/>
              </w:rPr>
              <w:t>обл</w:t>
            </w:r>
            <w:proofErr w:type="spellEnd"/>
            <w:r w:rsidRPr="00852AA3">
              <w:rPr>
                <w:rFonts w:eastAsia="Times New Roman"/>
                <w:sz w:val="22"/>
                <w:lang w:eastAsia="ru-RU"/>
              </w:rPr>
              <w:t xml:space="preserve">, </w:t>
            </w:r>
            <w:proofErr w:type="spellStart"/>
            <w:r w:rsidRPr="00852AA3">
              <w:rPr>
                <w:rFonts w:eastAsia="Times New Roman"/>
                <w:sz w:val="22"/>
                <w:lang w:eastAsia="ru-RU"/>
              </w:rPr>
              <w:t>Рославльский</w:t>
            </w:r>
            <w:proofErr w:type="spellEnd"/>
            <w:r w:rsidRPr="00852AA3">
              <w:rPr>
                <w:rFonts w:eastAsia="Times New Roman"/>
                <w:sz w:val="22"/>
                <w:lang w:eastAsia="ru-RU"/>
              </w:rPr>
              <w:t xml:space="preserve"> муниципальный округ, д. Новая Даниловка</w:t>
            </w:r>
          </w:p>
        </w:tc>
        <w:tc>
          <w:tcPr>
            <w:tcW w:w="1842"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31,50</w:t>
            </w:r>
          </w:p>
        </w:tc>
        <w:tc>
          <w:tcPr>
            <w:tcW w:w="1843"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20,87</w:t>
            </w:r>
          </w:p>
        </w:tc>
        <w:tc>
          <w:tcPr>
            <w:tcW w:w="2410"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6 297 098,56</w:t>
            </w:r>
          </w:p>
        </w:tc>
      </w:tr>
      <w:tr w:rsidR="005F735E" w:rsidRPr="00852AA3" w:rsidTr="000E617B">
        <w:trPr>
          <w:trHeight w:val="412"/>
        </w:trPr>
        <w:tc>
          <w:tcPr>
            <w:tcW w:w="568" w:type="dxa"/>
            <w:vMerge/>
            <w:vAlign w:val="center"/>
          </w:tcPr>
          <w:p w:rsidR="005F735E" w:rsidRPr="00852AA3" w:rsidRDefault="005F735E" w:rsidP="00435C79">
            <w:pPr>
              <w:widowControl w:val="0"/>
              <w:autoSpaceDE w:val="0"/>
              <w:autoSpaceDN w:val="0"/>
              <w:ind w:firstLine="0"/>
              <w:jc w:val="center"/>
              <w:rPr>
                <w:rFonts w:eastAsia="Times New Roman"/>
                <w:sz w:val="22"/>
                <w:lang w:eastAsia="ru-RU"/>
              </w:rPr>
            </w:pPr>
          </w:p>
        </w:tc>
        <w:tc>
          <w:tcPr>
            <w:tcW w:w="3402" w:type="dxa"/>
            <w:vAlign w:val="center"/>
          </w:tcPr>
          <w:p w:rsidR="005F735E" w:rsidRPr="00852AA3" w:rsidRDefault="005F735E" w:rsidP="005F735E">
            <w:pPr>
              <w:widowControl w:val="0"/>
              <w:autoSpaceDE w:val="0"/>
              <w:autoSpaceDN w:val="0"/>
              <w:ind w:firstLine="0"/>
              <w:jc w:val="center"/>
              <w:rPr>
                <w:rFonts w:eastAsia="Times New Roman"/>
                <w:sz w:val="22"/>
                <w:lang w:eastAsia="ru-RU"/>
              </w:rPr>
            </w:pPr>
            <w:proofErr w:type="spellStart"/>
            <w:r>
              <w:rPr>
                <w:rFonts w:eastAsia="Times New Roman"/>
                <w:sz w:val="22"/>
                <w:lang w:eastAsia="ru-RU"/>
              </w:rPr>
              <w:t>Екимовичский</w:t>
            </w:r>
            <w:proofErr w:type="spellEnd"/>
            <w:r>
              <w:rPr>
                <w:rFonts w:eastAsia="Times New Roman"/>
                <w:sz w:val="22"/>
                <w:lang w:eastAsia="ru-RU"/>
              </w:rPr>
              <w:t xml:space="preserve"> территориальный комитет муниципального образования </w:t>
            </w:r>
            <w:r w:rsidRPr="00852AA3">
              <w:rPr>
                <w:rFonts w:eastAsia="Times New Roman"/>
                <w:sz w:val="22"/>
                <w:lang w:eastAsia="ru-RU"/>
              </w:rPr>
              <w:t>«Рославльский муниципальный округ»</w:t>
            </w:r>
          </w:p>
        </w:tc>
        <w:tc>
          <w:tcPr>
            <w:tcW w:w="3119" w:type="dxa"/>
            <w:vAlign w:val="center"/>
          </w:tcPr>
          <w:p w:rsidR="005F735E" w:rsidRPr="00852AA3" w:rsidRDefault="005F735E"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w:t>
            </w:r>
            <w:proofErr w:type="spellStart"/>
            <w:r w:rsidRPr="00852AA3">
              <w:rPr>
                <w:rFonts w:eastAsia="Times New Roman"/>
                <w:sz w:val="22"/>
                <w:lang w:eastAsia="ru-RU"/>
              </w:rPr>
              <w:t>обл</w:t>
            </w:r>
            <w:proofErr w:type="spellEnd"/>
            <w:r w:rsidRPr="00852AA3">
              <w:rPr>
                <w:rFonts w:eastAsia="Times New Roman"/>
                <w:sz w:val="22"/>
                <w:lang w:eastAsia="ru-RU"/>
              </w:rPr>
              <w:t xml:space="preserve">, </w:t>
            </w:r>
            <w:proofErr w:type="spellStart"/>
            <w:r w:rsidRPr="00852AA3">
              <w:rPr>
                <w:rFonts w:eastAsia="Times New Roman"/>
                <w:sz w:val="22"/>
                <w:lang w:eastAsia="ru-RU"/>
              </w:rPr>
              <w:t>Рос</w:t>
            </w:r>
            <w:r>
              <w:rPr>
                <w:rFonts w:eastAsia="Times New Roman"/>
                <w:sz w:val="22"/>
                <w:lang w:eastAsia="ru-RU"/>
              </w:rPr>
              <w:t>лавльский</w:t>
            </w:r>
            <w:proofErr w:type="spellEnd"/>
            <w:r>
              <w:rPr>
                <w:rFonts w:eastAsia="Times New Roman"/>
                <w:sz w:val="22"/>
                <w:lang w:eastAsia="ru-RU"/>
              </w:rPr>
              <w:t xml:space="preserve"> муниципальный округ, </w:t>
            </w:r>
            <w:r w:rsidRPr="00852AA3">
              <w:rPr>
                <w:rFonts w:eastAsia="Times New Roman"/>
                <w:sz w:val="22"/>
                <w:lang w:eastAsia="ru-RU"/>
              </w:rPr>
              <w:t>д. Богданово</w:t>
            </w:r>
          </w:p>
        </w:tc>
        <w:tc>
          <w:tcPr>
            <w:tcW w:w="1842" w:type="dxa"/>
            <w:vAlign w:val="center"/>
          </w:tcPr>
          <w:p w:rsidR="005F735E" w:rsidRPr="00852AA3" w:rsidRDefault="00021ADC" w:rsidP="00435C79">
            <w:pPr>
              <w:widowControl w:val="0"/>
              <w:autoSpaceDE w:val="0"/>
              <w:autoSpaceDN w:val="0"/>
              <w:ind w:firstLine="0"/>
              <w:jc w:val="center"/>
              <w:rPr>
                <w:rFonts w:eastAsia="Times New Roman"/>
                <w:sz w:val="22"/>
                <w:lang w:eastAsia="ru-RU"/>
              </w:rPr>
            </w:pPr>
            <w:r>
              <w:rPr>
                <w:rFonts w:eastAsia="Times New Roman"/>
                <w:sz w:val="22"/>
                <w:lang w:eastAsia="ru-RU"/>
              </w:rPr>
              <w:t>30,2</w:t>
            </w:r>
          </w:p>
        </w:tc>
        <w:tc>
          <w:tcPr>
            <w:tcW w:w="1843" w:type="dxa"/>
            <w:vAlign w:val="center"/>
          </w:tcPr>
          <w:p w:rsidR="005F735E"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w:t>
            </w:r>
          </w:p>
        </w:tc>
        <w:tc>
          <w:tcPr>
            <w:tcW w:w="2268" w:type="dxa"/>
            <w:vAlign w:val="center"/>
          </w:tcPr>
          <w:p w:rsidR="005F735E"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w:t>
            </w:r>
          </w:p>
        </w:tc>
        <w:tc>
          <w:tcPr>
            <w:tcW w:w="2410" w:type="dxa"/>
            <w:vAlign w:val="center"/>
          </w:tcPr>
          <w:p w:rsidR="005F735E" w:rsidRDefault="005F735E" w:rsidP="00435C79">
            <w:pPr>
              <w:widowControl w:val="0"/>
              <w:autoSpaceDE w:val="0"/>
              <w:autoSpaceDN w:val="0"/>
              <w:ind w:firstLine="0"/>
              <w:jc w:val="center"/>
              <w:rPr>
                <w:rFonts w:eastAsia="Times New Roman"/>
                <w:sz w:val="22"/>
                <w:lang w:eastAsia="ru-RU"/>
              </w:rPr>
            </w:pPr>
            <w:r>
              <w:rPr>
                <w:rFonts w:eastAsia="Times New Roman"/>
                <w:sz w:val="22"/>
                <w:lang w:eastAsia="ru-RU"/>
              </w:rPr>
              <w:t>-</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18</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«Руднянский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Смоленская обл., Руднянский муниципальный округ, восточнее д. Красный двор</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17,80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7,79</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788 786,19</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19</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«Сафоновский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Дорогобужский муниципальный округ,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Ставково</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47,54</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24,37</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2 468 618,91</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20</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«Смоленский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обл., Смоленский муниципальный округ, северо-восточнее </w:t>
            </w:r>
            <w:r w:rsidR="005F735E">
              <w:rPr>
                <w:rFonts w:eastAsia="Times New Roman"/>
                <w:sz w:val="22"/>
                <w:lang w:eastAsia="ru-RU"/>
              </w:rPr>
              <w:br/>
            </w:r>
            <w:r w:rsidRPr="00852AA3">
              <w:rPr>
                <w:rFonts w:eastAsia="Times New Roman"/>
                <w:sz w:val="22"/>
                <w:lang w:eastAsia="ru-RU"/>
              </w:rPr>
              <w:t xml:space="preserve">д. </w:t>
            </w:r>
            <w:proofErr w:type="spellStart"/>
            <w:r w:rsidRPr="00852AA3">
              <w:rPr>
                <w:rFonts w:eastAsia="Times New Roman"/>
                <w:sz w:val="22"/>
                <w:lang w:eastAsia="ru-RU"/>
              </w:rPr>
              <w:t>Замятлино</w:t>
            </w:r>
            <w:proofErr w:type="spellEnd"/>
            <w:r w:rsidRPr="00852AA3">
              <w:rPr>
                <w:rFonts w:eastAsia="Times New Roman"/>
                <w:sz w:val="22"/>
                <w:lang w:eastAsia="ru-RU"/>
              </w:rPr>
              <w:t xml:space="preserve"> на расстоянии 2,8 км</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49,81</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21,21</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10 430 108,74</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21</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«Сычевский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Новодугинский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 xml:space="preserve"> д. Головино</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37,40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2,20</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256 586,27</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22</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«Темкинский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Вяземский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Володарец</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71,75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2,01</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234 259,00</w:t>
            </w:r>
          </w:p>
        </w:tc>
      </w:tr>
      <w:tr w:rsidR="00852AA3" w:rsidRPr="00852AA3" w:rsidTr="005F735E">
        <w:trPr>
          <w:trHeight w:val="927"/>
        </w:trPr>
        <w:tc>
          <w:tcPr>
            <w:tcW w:w="568" w:type="dxa"/>
            <w:vAlign w:val="center"/>
          </w:tcPr>
          <w:p w:rsidR="00852AA3" w:rsidRPr="00852AA3" w:rsidRDefault="00852AA3" w:rsidP="005F735E">
            <w:pPr>
              <w:widowControl w:val="0"/>
              <w:autoSpaceDE w:val="0"/>
              <w:autoSpaceDN w:val="0"/>
              <w:ind w:firstLine="0"/>
              <w:rPr>
                <w:rFonts w:eastAsia="Times New Roman"/>
                <w:sz w:val="22"/>
                <w:lang w:eastAsia="ru-RU"/>
              </w:rPr>
            </w:pPr>
            <w:r w:rsidRPr="00852AA3">
              <w:rPr>
                <w:rFonts w:eastAsia="Times New Roman"/>
                <w:sz w:val="22"/>
                <w:lang w:eastAsia="ru-RU"/>
              </w:rPr>
              <w:lastRenderedPageBreak/>
              <w:t>23</w:t>
            </w:r>
          </w:p>
        </w:tc>
        <w:tc>
          <w:tcPr>
            <w:tcW w:w="3402"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«Угранский муниципальный округ»</w:t>
            </w:r>
          </w:p>
        </w:tc>
        <w:tc>
          <w:tcPr>
            <w:tcW w:w="3119"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Вяземский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Володарец</w:t>
            </w:r>
            <w:proofErr w:type="spellEnd"/>
          </w:p>
        </w:tc>
        <w:tc>
          <w:tcPr>
            <w:tcW w:w="1842"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sz w:val="22"/>
                <w:lang w:eastAsia="ru-RU"/>
              </w:rPr>
              <w:t>75,33</w:t>
            </w:r>
          </w:p>
        </w:tc>
        <w:tc>
          <w:tcPr>
            <w:tcW w:w="1843"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5F735E">
            <w:pPr>
              <w:widowControl w:val="0"/>
              <w:autoSpaceDE w:val="0"/>
              <w:autoSpaceDN w:val="0"/>
              <w:ind w:firstLine="0"/>
              <w:jc w:val="center"/>
              <w:rPr>
                <w:rFonts w:eastAsia="Times New Roman"/>
                <w:sz w:val="22"/>
                <w:lang w:eastAsia="ru-RU"/>
              </w:rPr>
            </w:pPr>
            <w:r>
              <w:rPr>
                <w:rFonts w:eastAsia="Times New Roman"/>
                <w:sz w:val="22"/>
                <w:lang w:eastAsia="ru-RU"/>
              </w:rPr>
              <w:t>1,92</w:t>
            </w:r>
          </w:p>
        </w:tc>
        <w:tc>
          <w:tcPr>
            <w:tcW w:w="2410" w:type="dxa"/>
            <w:vAlign w:val="center"/>
          </w:tcPr>
          <w:p w:rsidR="00852AA3" w:rsidRPr="00852AA3" w:rsidRDefault="004424D9" w:rsidP="005F735E">
            <w:pPr>
              <w:widowControl w:val="0"/>
              <w:autoSpaceDE w:val="0"/>
              <w:autoSpaceDN w:val="0"/>
              <w:ind w:firstLine="0"/>
              <w:jc w:val="center"/>
              <w:rPr>
                <w:rFonts w:eastAsia="Times New Roman"/>
                <w:sz w:val="22"/>
                <w:lang w:eastAsia="ru-RU"/>
              </w:rPr>
            </w:pPr>
            <w:r>
              <w:rPr>
                <w:rFonts w:eastAsia="Times New Roman"/>
                <w:sz w:val="22"/>
                <w:lang w:eastAsia="ru-RU"/>
              </w:rPr>
              <w:t>224 094,87</w:t>
            </w:r>
          </w:p>
        </w:tc>
      </w:tr>
      <w:tr w:rsidR="00852AA3" w:rsidRPr="00852AA3" w:rsidTr="000E617B">
        <w:trPr>
          <w:trHeight w:val="412"/>
        </w:trPr>
        <w:tc>
          <w:tcPr>
            <w:tcW w:w="568"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sz w:val="22"/>
                <w:lang w:eastAsia="ru-RU"/>
              </w:rPr>
              <w:t>24</w:t>
            </w:r>
          </w:p>
        </w:tc>
        <w:tc>
          <w:tcPr>
            <w:tcW w:w="3402"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«Хиславичский муниципальный округ»</w:t>
            </w:r>
          </w:p>
        </w:tc>
        <w:tc>
          <w:tcPr>
            <w:tcW w:w="3119"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Хиславичский </w:t>
            </w:r>
            <w:r w:rsidRPr="00852AA3">
              <w:rPr>
                <w:rFonts w:eastAsia="Times New Roman"/>
                <w:sz w:val="22"/>
                <w:lang w:eastAsia="ru-RU"/>
              </w:rPr>
              <w:t>муниципальный округ</w:t>
            </w:r>
            <w:r w:rsidRPr="00852AA3">
              <w:rPr>
                <w:rFonts w:eastAsia="Times New Roman"/>
                <w:color w:val="000000"/>
                <w:sz w:val="22"/>
                <w:lang w:eastAsia="ru-RU"/>
              </w:rPr>
              <w:t xml:space="preserve">,  </w:t>
            </w:r>
            <w:r w:rsidR="005F735E">
              <w:rPr>
                <w:rFonts w:eastAsia="Times New Roman"/>
                <w:color w:val="000000"/>
                <w:sz w:val="22"/>
                <w:lang w:eastAsia="ru-RU"/>
              </w:rPr>
              <w:br/>
            </w:r>
            <w:r w:rsidRPr="00852AA3">
              <w:rPr>
                <w:rFonts w:eastAsia="Times New Roman"/>
                <w:color w:val="000000"/>
                <w:sz w:val="22"/>
                <w:lang w:eastAsia="ru-RU"/>
              </w:rPr>
              <w:t>д. Заборье</w:t>
            </w:r>
          </w:p>
        </w:tc>
        <w:tc>
          <w:tcPr>
            <w:tcW w:w="1842"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sidRPr="00852AA3">
              <w:rPr>
                <w:rFonts w:eastAsia="Times New Roman"/>
                <w:sz w:val="22"/>
                <w:lang w:eastAsia="ru-RU"/>
              </w:rPr>
              <w:t>12,73</w:t>
            </w:r>
          </w:p>
        </w:tc>
        <w:tc>
          <w:tcPr>
            <w:tcW w:w="1843" w:type="dxa"/>
            <w:vAlign w:val="center"/>
          </w:tcPr>
          <w:p w:rsidR="00852AA3" w:rsidRPr="00852AA3" w:rsidRDefault="00852AA3" w:rsidP="005F735E">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5F735E">
            <w:pPr>
              <w:widowControl w:val="0"/>
              <w:autoSpaceDE w:val="0"/>
              <w:autoSpaceDN w:val="0"/>
              <w:ind w:firstLine="0"/>
              <w:jc w:val="center"/>
              <w:rPr>
                <w:rFonts w:eastAsia="Times New Roman"/>
                <w:sz w:val="22"/>
                <w:lang w:eastAsia="ru-RU"/>
              </w:rPr>
            </w:pPr>
            <w:r>
              <w:rPr>
                <w:rFonts w:eastAsia="Times New Roman"/>
                <w:sz w:val="22"/>
                <w:lang w:eastAsia="ru-RU"/>
              </w:rPr>
              <w:t>1,52</w:t>
            </w:r>
          </w:p>
        </w:tc>
        <w:tc>
          <w:tcPr>
            <w:tcW w:w="2410" w:type="dxa"/>
            <w:vAlign w:val="center"/>
          </w:tcPr>
          <w:p w:rsidR="00852AA3" w:rsidRPr="00852AA3" w:rsidRDefault="004424D9" w:rsidP="005F735E">
            <w:pPr>
              <w:widowControl w:val="0"/>
              <w:autoSpaceDE w:val="0"/>
              <w:autoSpaceDN w:val="0"/>
              <w:ind w:firstLine="0"/>
              <w:jc w:val="center"/>
              <w:rPr>
                <w:rFonts w:eastAsia="Times New Roman"/>
                <w:sz w:val="22"/>
                <w:lang w:eastAsia="ru-RU"/>
              </w:rPr>
            </w:pPr>
            <w:r>
              <w:rPr>
                <w:rFonts w:eastAsia="Times New Roman"/>
                <w:sz w:val="22"/>
                <w:lang w:eastAsia="ru-RU"/>
              </w:rPr>
              <w:t>98 259,92</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25</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«Холм-Жирковский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Дорогобужский муниципальный округ,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Ставково</w:t>
            </w:r>
            <w:proofErr w:type="spellEnd"/>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91,00</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3,41</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364 713,77</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26</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«Шумячский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 xml:space="preserve">Смоленская </w:t>
            </w:r>
            <w:proofErr w:type="spellStart"/>
            <w:r w:rsidRPr="00852AA3">
              <w:rPr>
                <w:rFonts w:eastAsia="Times New Roman"/>
                <w:sz w:val="22"/>
                <w:lang w:eastAsia="ru-RU"/>
              </w:rPr>
              <w:t>обл</w:t>
            </w:r>
            <w:proofErr w:type="spellEnd"/>
            <w:r w:rsidRPr="00852AA3">
              <w:rPr>
                <w:rFonts w:eastAsia="Times New Roman"/>
                <w:sz w:val="22"/>
                <w:lang w:eastAsia="ru-RU"/>
              </w:rPr>
              <w:t xml:space="preserve">, </w:t>
            </w:r>
            <w:proofErr w:type="spellStart"/>
            <w:r w:rsidRPr="00852AA3">
              <w:rPr>
                <w:rFonts w:eastAsia="Times New Roman"/>
                <w:sz w:val="22"/>
                <w:lang w:eastAsia="ru-RU"/>
              </w:rPr>
              <w:t>Рославльский</w:t>
            </w:r>
            <w:proofErr w:type="spellEnd"/>
            <w:r w:rsidRPr="00852AA3">
              <w:rPr>
                <w:rFonts w:eastAsia="Times New Roman"/>
                <w:sz w:val="22"/>
                <w:lang w:eastAsia="ru-RU"/>
              </w:rPr>
              <w:t xml:space="preserve"> муниципальный округ, д. Новая Даниловка</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65,75</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2,54</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271 815,58</w:t>
            </w:r>
          </w:p>
        </w:tc>
      </w:tr>
      <w:tr w:rsidR="00852AA3" w:rsidRPr="00852AA3" w:rsidTr="000E617B">
        <w:trPr>
          <w:trHeight w:val="412"/>
        </w:trPr>
        <w:tc>
          <w:tcPr>
            <w:tcW w:w="568"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27</w:t>
            </w:r>
          </w:p>
        </w:tc>
        <w:tc>
          <w:tcPr>
            <w:tcW w:w="340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Муниципальное образование «Ярцевский муниципальный округ»</w:t>
            </w:r>
          </w:p>
        </w:tc>
        <w:tc>
          <w:tcPr>
            <w:tcW w:w="3119"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color w:val="000000"/>
                <w:sz w:val="22"/>
                <w:lang w:eastAsia="ru-RU"/>
              </w:rPr>
              <w:t xml:space="preserve">Смоленская обл., Смоленский муниципальный округ, северо-восточнее </w:t>
            </w:r>
            <w:r w:rsidR="005F735E">
              <w:rPr>
                <w:rFonts w:eastAsia="Times New Roman"/>
                <w:color w:val="000000"/>
                <w:sz w:val="22"/>
                <w:lang w:eastAsia="ru-RU"/>
              </w:rPr>
              <w:br/>
            </w:r>
            <w:r w:rsidRPr="00852AA3">
              <w:rPr>
                <w:rFonts w:eastAsia="Times New Roman"/>
                <w:color w:val="000000"/>
                <w:sz w:val="22"/>
                <w:lang w:eastAsia="ru-RU"/>
              </w:rPr>
              <w:t xml:space="preserve">д. </w:t>
            </w:r>
            <w:proofErr w:type="spellStart"/>
            <w:r w:rsidRPr="00852AA3">
              <w:rPr>
                <w:rFonts w:eastAsia="Times New Roman"/>
                <w:color w:val="000000"/>
                <w:sz w:val="22"/>
                <w:lang w:eastAsia="ru-RU"/>
              </w:rPr>
              <w:t>Замятлино</w:t>
            </w:r>
            <w:proofErr w:type="spellEnd"/>
            <w:r w:rsidRPr="00852AA3">
              <w:rPr>
                <w:rFonts w:eastAsia="Times New Roman"/>
                <w:color w:val="000000"/>
                <w:sz w:val="22"/>
                <w:lang w:eastAsia="ru-RU"/>
              </w:rPr>
              <w:t xml:space="preserve"> на расстоянии 2,8 км</w:t>
            </w:r>
          </w:p>
        </w:tc>
        <w:tc>
          <w:tcPr>
            <w:tcW w:w="1842"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sz w:val="22"/>
                <w:lang w:eastAsia="ru-RU"/>
              </w:rPr>
              <w:t>94,33</w:t>
            </w:r>
          </w:p>
        </w:tc>
        <w:tc>
          <w:tcPr>
            <w:tcW w:w="1843" w:type="dxa"/>
            <w:vAlign w:val="center"/>
          </w:tcPr>
          <w:p w:rsidR="00852AA3" w:rsidRPr="00852AA3" w:rsidRDefault="00852AA3" w:rsidP="00435C79">
            <w:pPr>
              <w:widowControl w:val="0"/>
              <w:autoSpaceDE w:val="0"/>
              <w:autoSpaceDN w:val="0"/>
              <w:ind w:firstLine="0"/>
              <w:jc w:val="center"/>
              <w:rPr>
                <w:rFonts w:eastAsia="Times New Roman"/>
                <w:sz w:val="22"/>
                <w:lang w:eastAsia="ru-RU"/>
              </w:rPr>
            </w:pPr>
            <w:r>
              <w:rPr>
                <w:rFonts w:eastAsia="Times New Roman"/>
                <w:sz w:val="22"/>
                <w:lang w:eastAsia="ru-RU"/>
              </w:rPr>
              <w:t>круглогодично</w:t>
            </w:r>
          </w:p>
        </w:tc>
        <w:tc>
          <w:tcPr>
            <w:tcW w:w="2268" w:type="dxa"/>
            <w:vAlign w:val="center"/>
          </w:tcPr>
          <w:p w:rsidR="00852AA3" w:rsidRPr="00852AA3" w:rsidRDefault="00435C79" w:rsidP="00435C79">
            <w:pPr>
              <w:widowControl w:val="0"/>
              <w:autoSpaceDE w:val="0"/>
              <w:autoSpaceDN w:val="0"/>
              <w:ind w:firstLine="0"/>
              <w:jc w:val="center"/>
              <w:rPr>
                <w:rFonts w:eastAsia="Times New Roman"/>
                <w:sz w:val="22"/>
                <w:lang w:eastAsia="ru-RU"/>
              </w:rPr>
            </w:pPr>
            <w:r>
              <w:rPr>
                <w:rFonts w:eastAsia="Times New Roman"/>
                <w:sz w:val="22"/>
                <w:lang w:eastAsia="ru-RU"/>
              </w:rPr>
              <w:t>26,88</w:t>
            </w:r>
          </w:p>
        </w:tc>
        <w:tc>
          <w:tcPr>
            <w:tcW w:w="2410" w:type="dxa"/>
            <w:vAlign w:val="center"/>
          </w:tcPr>
          <w:p w:rsidR="00852AA3" w:rsidRPr="00852AA3" w:rsidRDefault="004424D9" w:rsidP="00435C79">
            <w:pPr>
              <w:widowControl w:val="0"/>
              <w:autoSpaceDE w:val="0"/>
              <w:autoSpaceDN w:val="0"/>
              <w:ind w:firstLine="0"/>
              <w:jc w:val="center"/>
              <w:rPr>
                <w:rFonts w:eastAsia="Times New Roman"/>
                <w:sz w:val="22"/>
                <w:lang w:eastAsia="ru-RU"/>
              </w:rPr>
            </w:pPr>
            <w:r>
              <w:rPr>
                <w:rFonts w:eastAsia="Times New Roman"/>
                <w:sz w:val="22"/>
                <w:lang w:eastAsia="ru-RU"/>
              </w:rPr>
              <w:t>6 655 293,77</w:t>
            </w:r>
          </w:p>
        </w:tc>
      </w:tr>
      <w:tr w:rsidR="00852AA3" w:rsidRPr="00852AA3" w:rsidTr="000E617B">
        <w:trPr>
          <w:trHeight w:val="412"/>
        </w:trPr>
        <w:tc>
          <w:tcPr>
            <w:tcW w:w="7089" w:type="dxa"/>
            <w:gridSpan w:val="3"/>
            <w:vAlign w:val="center"/>
          </w:tcPr>
          <w:p w:rsidR="00852AA3" w:rsidRPr="00852AA3" w:rsidRDefault="00852AA3" w:rsidP="00435C79">
            <w:pPr>
              <w:widowControl w:val="0"/>
              <w:autoSpaceDE w:val="0"/>
              <w:autoSpaceDN w:val="0"/>
              <w:ind w:firstLine="0"/>
              <w:jc w:val="center"/>
              <w:rPr>
                <w:rFonts w:eastAsia="Times New Roman"/>
                <w:sz w:val="22"/>
                <w:lang w:eastAsia="ru-RU"/>
              </w:rPr>
            </w:pPr>
            <w:r w:rsidRPr="00852AA3">
              <w:rPr>
                <w:rFonts w:eastAsia="Times New Roman"/>
                <w:b/>
                <w:sz w:val="22"/>
                <w:lang w:eastAsia="ru-RU"/>
              </w:rPr>
              <w:t>Итого по Смоленской области:</w:t>
            </w:r>
          </w:p>
        </w:tc>
        <w:tc>
          <w:tcPr>
            <w:tcW w:w="1842" w:type="dxa"/>
            <w:vAlign w:val="center"/>
          </w:tcPr>
          <w:p w:rsidR="00852AA3" w:rsidRPr="00852AA3" w:rsidRDefault="0068281D" w:rsidP="0068281D">
            <w:pPr>
              <w:widowControl w:val="0"/>
              <w:autoSpaceDE w:val="0"/>
              <w:autoSpaceDN w:val="0"/>
              <w:ind w:firstLine="0"/>
              <w:jc w:val="center"/>
              <w:rPr>
                <w:rFonts w:eastAsia="Times New Roman"/>
                <w:b/>
                <w:sz w:val="22"/>
                <w:lang w:eastAsia="ru-RU"/>
              </w:rPr>
            </w:pPr>
            <w:r>
              <w:rPr>
                <w:rFonts w:eastAsia="Times New Roman"/>
                <w:b/>
                <w:sz w:val="22"/>
                <w:lang w:eastAsia="ru-RU"/>
              </w:rPr>
              <w:t>44,48</w:t>
            </w:r>
          </w:p>
        </w:tc>
        <w:tc>
          <w:tcPr>
            <w:tcW w:w="1843" w:type="dxa"/>
            <w:vAlign w:val="center"/>
          </w:tcPr>
          <w:p w:rsidR="00852AA3" w:rsidRPr="005F735E" w:rsidRDefault="00852AA3" w:rsidP="00435C79">
            <w:pPr>
              <w:widowControl w:val="0"/>
              <w:autoSpaceDE w:val="0"/>
              <w:autoSpaceDN w:val="0"/>
              <w:ind w:firstLine="0"/>
              <w:jc w:val="center"/>
              <w:rPr>
                <w:rFonts w:eastAsia="Times New Roman"/>
                <w:b/>
                <w:sz w:val="22"/>
                <w:lang w:eastAsia="ru-RU"/>
              </w:rPr>
            </w:pPr>
            <w:r w:rsidRPr="00435C79">
              <w:rPr>
                <w:rFonts w:eastAsia="Times New Roman"/>
                <w:b/>
                <w:sz w:val="22"/>
                <w:lang w:val="en-US" w:eastAsia="ru-RU"/>
              </w:rPr>
              <w:t>X</w:t>
            </w:r>
          </w:p>
        </w:tc>
        <w:tc>
          <w:tcPr>
            <w:tcW w:w="2268" w:type="dxa"/>
            <w:vAlign w:val="center"/>
          </w:tcPr>
          <w:p w:rsidR="00852AA3" w:rsidRPr="004424D9" w:rsidRDefault="00435C79" w:rsidP="00435C79">
            <w:pPr>
              <w:widowControl w:val="0"/>
              <w:autoSpaceDE w:val="0"/>
              <w:autoSpaceDN w:val="0"/>
              <w:ind w:firstLine="0"/>
              <w:jc w:val="center"/>
              <w:rPr>
                <w:rFonts w:eastAsia="Times New Roman"/>
                <w:b/>
                <w:sz w:val="22"/>
                <w:lang w:eastAsia="ru-RU"/>
              </w:rPr>
            </w:pPr>
            <w:r w:rsidRPr="004424D9">
              <w:rPr>
                <w:rFonts w:eastAsia="Times New Roman"/>
                <w:b/>
                <w:sz w:val="22"/>
                <w:lang w:eastAsia="ru-RU"/>
              </w:rPr>
              <w:t>315,08</w:t>
            </w:r>
          </w:p>
        </w:tc>
        <w:tc>
          <w:tcPr>
            <w:tcW w:w="2410" w:type="dxa"/>
            <w:vAlign w:val="center"/>
          </w:tcPr>
          <w:p w:rsidR="00852AA3" w:rsidRPr="004424D9" w:rsidRDefault="004424D9" w:rsidP="00435C79">
            <w:pPr>
              <w:widowControl w:val="0"/>
              <w:autoSpaceDE w:val="0"/>
              <w:autoSpaceDN w:val="0"/>
              <w:ind w:firstLine="0"/>
              <w:jc w:val="center"/>
              <w:rPr>
                <w:rFonts w:eastAsia="Times New Roman"/>
                <w:b/>
                <w:sz w:val="22"/>
                <w:lang w:eastAsia="ru-RU"/>
              </w:rPr>
            </w:pPr>
            <w:r w:rsidRPr="004424D9">
              <w:rPr>
                <w:rFonts w:eastAsia="Times New Roman"/>
                <w:b/>
                <w:sz w:val="22"/>
                <w:lang w:eastAsia="ru-RU"/>
              </w:rPr>
              <w:t>231 694 894,02</w:t>
            </w:r>
          </w:p>
        </w:tc>
      </w:tr>
    </w:tbl>
    <w:p w:rsidR="0048008D" w:rsidRDefault="0048008D">
      <w:pPr>
        <w:ind w:firstLine="0"/>
        <w:jc w:val="left"/>
        <w:rPr>
          <w:rFonts w:eastAsia="Times New Roman"/>
          <w:b/>
          <w:bCs/>
          <w:caps/>
          <w:szCs w:val="28"/>
        </w:rPr>
      </w:pPr>
    </w:p>
    <w:p w:rsidR="00204051" w:rsidRDefault="00204051">
      <w:pPr>
        <w:ind w:firstLine="0"/>
        <w:jc w:val="left"/>
        <w:rPr>
          <w:b/>
          <w:color w:val="000000" w:themeColor="text1"/>
          <w:spacing w:val="-8"/>
        </w:rPr>
      </w:pPr>
      <w:bookmarkStart w:id="58" w:name="_Toc164265580"/>
      <w:bookmarkStart w:id="59" w:name="_Toc165038043"/>
      <w:bookmarkStart w:id="60" w:name="_Toc165038210"/>
      <w:r>
        <w:br w:type="page"/>
      </w:r>
    </w:p>
    <w:p w:rsidR="0048008D" w:rsidRDefault="0048008D" w:rsidP="0090521F">
      <w:pPr>
        <w:pStyle w:val="24"/>
      </w:pPr>
      <w:bookmarkStart w:id="61" w:name="_Toc206067068"/>
      <w:r w:rsidRPr="00C2567D">
        <w:lastRenderedPageBreak/>
        <w:t xml:space="preserve">РАЗДЕЛ </w:t>
      </w:r>
      <w:r>
        <w:t>8</w:t>
      </w:r>
      <w:r w:rsidRPr="00C2567D">
        <w:t xml:space="preserve">. </w:t>
      </w:r>
      <w:r>
        <w:t xml:space="preserve">Данные о планируемых строительстве, реконструкции, выведение </w:t>
      </w:r>
      <w:r w:rsidR="00BE4666">
        <w:br/>
      </w:r>
      <w:r>
        <w:t xml:space="preserve">из эксплуатации объектов обработки, утилизации, обезвреживания, </w:t>
      </w:r>
      <w:r w:rsidR="0073462F">
        <w:br/>
      </w:r>
      <w:r>
        <w:t>размещения отходов</w:t>
      </w:r>
      <w:bookmarkEnd w:id="58"/>
      <w:bookmarkEnd w:id="59"/>
      <w:bookmarkEnd w:id="60"/>
      <w:bookmarkEnd w:id="61"/>
    </w:p>
    <w:p w:rsidR="00661C78" w:rsidRPr="00A0046D" w:rsidRDefault="0056779B" w:rsidP="00661C78">
      <w:pPr>
        <w:rPr>
          <w:rFonts w:eastAsia="Times New Roman"/>
          <w:szCs w:val="28"/>
        </w:rPr>
      </w:pPr>
      <w:r w:rsidRPr="00A0046D">
        <w:rPr>
          <w:rFonts w:eastAsia="Times New Roman"/>
          <w:szCs w:val="28"/>
        </w:rPr>
        <w:t>Разработка Территориальной схемы в части объектов обращения с отходами строилась на следующих базовых принципах:</w:t>
      </w:r>
    </w:p>
    <w:p w:rsidR="0056779B" w:rsidRPr="00A0046D" w:rsidRDefault="0056779B" w:rsidP="00210FEC">
      <w:pPr>
        <w:numPr>
          <w:ilvl w:val="0"/>
          <w:numId w:val="6"/>
        </w:numPr>
        <w:tabs>
          <w:tab w:val="left" w:pos="1134"/>
        </w:tabs>
        <w:ind w:left="0" w:firstLine="709"/>
        <w:rPr>
          <w:rFonts w:eastAsia="Times New Roman"/>
          <w:szCs w:val="28"/>
        </w:rPr>
      </w:pPr>
      <w:r w:rsidRPr="00A0046D">
        <w:rPr>
          <w:rFonts w:eastAsia="Times New Roman"/>
          <w:szCs w:val="28"/>
        </w:rPr>
        <w:t>В соответствии с пунктом 8 статьи 12 Федерального закона</w:t>
      </w:r>
      <w:r w:rsidR="002F5749" w:rsidRPr="00A0046D">
        <w:rPr>
          <w:rFonts w:eastAsia="Times New Roman"/>
          <w:szCs w:val="28"/>
        </w:rPr>
        <w:br/>
      </w:r>
      <w:r w:rsidRPr="00A0046D">
        <w:rPr>
          <w:rFonts w:eastAsia="Times New Roman"/>
          <w:szCs w:val="28"/>
        </w:rPr>
        <w:t>от 24.06.1998 № 89-ФЗ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весь объем ТКО, из которого может быть выделена полезная фракция, перед захороне</w:t>
      </w:r>
      <w:r w:rsidR="008A0F15" w:rsidRPr="00A0046D">
        <w:rPr>
          <w:rFonts w:eastAsia="Times New Roman"/>
          <w:szCs w:val="28"/>
        </w:rPr>
        <w:t>ни</w:t>
      </w:r>
      <w:r w:rsidR="00760AA4">
        <w:rPr>
          <w:rFonts w:eastAsia="Times New Roman"/>
          <w:szCs w:val="28"/>
        </w:rPr>
        <w:t>ем должен проходить обработку [5</w:t>
      </w:r>
      <w:r w:rsidR="008A0F15" w:rsidRPr="00A0046D">
        <w:rPr>
          <w:rFonts w:eastAsia="Times New Roman"/>
          <w:szCs w:val="28"/>
        </w:rPr>
        <w:t>].</w:t>
      </w:r>
    </w:p>
    <w:p w:rsidR="0056779B" w:rsidRPr="00A0046D" w:rsidRDefault="0056779B" w:rsidP="00210FEC">
      <w:pPr>
        <w:numPr>
          <w:ilvl w:val="0"/>
          <w:numId w:val="6"/>
        </w:numPr>
        <w:tabs>
          <w:tab w:val="left" w:pos="1134"/>
        </w:tabs>
        <w:ind w:left="0" w:firstLine="709"/>
        <w:rPr>
          <w:rFonts w:eastAsia="Times New Roman"/>
          <w:szCs w:val="28"/>
        </w:rPr>
      </w:pPr>
      <w:r w:rsidRPr="00A0046D">
        <w:rPr>
          <w:rFonts w:eastAsia="Times New Roman"/>
          <w:szCs w:val="28"/>
        </w:rPr>
        <w:t>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w:t>
      </w:r>
      <w:r w:rsidR="002F5749" w:rsidRPr="00A0046D">
        <w:rPr>
          <w:rFonts w:eastAsia="Times New Roman"/>
          <w:szCs w:val="28"/>
        </w:rPr>
        <w:t xml:space="preserve">вленных ограничений и запретов. </w:t>
      </w:r>
      <w:r w:rsidRPr="00A0046D">
        <w:rPr>
          <w:rFonts w:eastAsia="Times New Roman"/>
          <w:szCs w:val="28"/>
        </w:rPr>
        <w:t xml:space="preserve">К числу обязательных требований для объектов размещения ТКО относятся такие, как: наличие системы учета поступающих отходов, </w:t>
      </w:r>
      <w:r w:rsidR="00822BB4" w:rsidRPr="00A0046D">
        <w:rPr>
          <w:rFonts w:eastAsia="Times New Roman"/>
          <w:szCs w:val="28"/>
        </w:rPr>
        <w:t xml:space="preserve">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w:t>
      </w:r>
      <w:proofErr w:type="spellStart"/>
      <w:r w:rsidR="00822BB4" w:rsidRPr="00A0046D">
        <w:rPr>
          <w:rFonts w:eastAsia="Times New Roman"/>
          <w:szCs w:val="28"/>
        </w:rPr>
        <w:t>биогаза</w:t>
      </w:r>
      <w:proofErr w:type="spellEnd"/>
      <w:r w:rsidR="00822BB4" w:rsidRPr="00A0046D">
        <w:rPr>
          <w:rFonts w:eastAsia="Times New Roman"/>
          <w:szCs w:val="28"/>
        </w:rPr>
        <w:t xml:space="preserve">, </w:t>
      </w:r>
      <w:proofErr w:type="spellStart"/>
      <w:r w:rsidR="00822BB4" w:rsidRPr="00A0046D">
        <w:rPr>
          <w:rFonts w:eastAsia="Times New Roman"/>
          <w:szCs w:val="28"/>
        </w:rPr>
        <w:t>дизенфикционные</w:t>
      </w:r>
      <w:proofErr w:type="spellEnd"/>
      <w:r w:rsidR="00822BB4" w:rsidRPr="00A0046D">
        <w:rPr>
          <w:rFonts w:eastAsia="Times New Roman"/>
          <w:szCs w:val="28"/>
        </w:rPr>
        <w:t xml:space="preserve"> ванны и др.), наличие регистрации  объектов в ГРОРО, наличие лицензии на осуществление деятельности у организации, эксплуатируемой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rsidR="00822BB4" w:rsidRPr="00A0046D" w:rsidRDefault="00822BB4" w:rsidP="00661C78">
      <w:pPr>
        <w:rPr>
          <w:rFonts w:eastAsia="Times New Roman"/>
          <w:szCs w:val="28"/>
        </w:rPr>
      </w:pPr>
      <w:r w:rsidRPr="00A0046D">
        <w:rPr>
          <w:rFonts w:eastAsia="Times New Roman"/>
          <w:szCs w:val="28"/>
        </w:rPr>
        <w:t>Количество перспективных объектов размещения, обработки и их основные технологические параметры определены на основании:</w:t>
      </w:r>
    </w:p>
    <w:p w:rsidR="00822BB4" w:rsidRPr="00A0046D" w:rsidRDefault="00822BB4" w:rsidP="00210FEC">
      <w:pPr>
        <w:numPr>
          <w:ilvl w:val="0"/>
          <w:numId w:val="7"/>
        </w:numPr>
        <w:tabs>
          <w:tab w:val="left" w:pos="1134"/>
          <w:tab w:val="left" w:pos="1418"/>
        </w:tabs>
        <w:ind w:left="0" w:firstLine="709"/>
        <w:rPr>
          <w:rFonts w:eastAsia="Times New Roman"/>
          <w:szCs w:val="28"/>
        </w:rPr>
      </w:pPr>
      <w:r w:rsidRPr="00A0046D">
        <w:rPr>
          <w:rFonts w:eastAsia="Times New Roman"/>
          <w:szCs w:val="28"/>
        </w:rPr>
        <w:t>Формирующихся в течение срока действия Территориальной схемы пустот в части объектов обращения с отходами</w:t>
      </w:r>
      <w:r w:rsidR="000560F2" w:rsidRPr="00A0046D">
        <w:rPr>
          <w:rFonts w:eastAsia="Times New Roman"/>
          <w:szCs w:val="28"/>
        </w:rPr>
        <w:t>, а также расположения областей количественной концентрации отходов.</w:t>
      </w:r>
    </w:p>
    <w:p w:rsidR="000560F2" w:rsidRPr="00A0046D" w:rsidRDefault="000560F2" w:rsidP="00210FEC">
      <w:pPr>
        <w:numPr>
          <w:ilvl w:val="0"/>
          <w:numId w:val="7"/>
        </w:numPr>
        <w:tabs>
          <w:tab w:val="left" w:pos="993"/>
        </w:tabs>
        <w:ind w:left="0" w:firstLine="709"/>
        <w:rPr>
          <w:rFonts w:eastAsia="Times New Roman"/>
          <w:szCs w:val="28"/>
        </w:rPr>
      </w:pPr>
      <w:r w:rsidRPr="00A0046D">
        <w:rPr>
          <w:rFonts w:eastAsia="Times New Roman"/>
          <w:szCs w:val="28"/>
        </w:rPr>
        <w:t xml:space="preserve"> Логистических расчетов по оптимизации транспортной схемы перемещения ТКО и их балластных фракций после обработки.</w:t>
      </w:r>
    </w:p>
    <w:p w:rsidR="003C74B5" w:rsidRPr="00A0046D" w:rsidRDefault="000560F2" w:rsidP="00210FEC">
      <w:pPr>
        <w:numPr>
          <w:ilvl w:val="0"/>
          <w:numId w:val="7"/>
        </w:numPr>
        <w:tabs>
          <w:tab w:val="left" w:pos="993"/>
        </w:tabs>
        <w:ind w:left="0" w:firstLine="709"/>
        <w:rPr>
          <w:rFonts w:eastAsia="Times New Roman"/>
          <w:szCs w:val="28"/>
        </w:rPr>
      </w:pPr>
      <w:r w:rsidRPr="00A0046D">
        <w:rPr>
          <w:rFonts w:eastAsia="Times New Roman"/>
          <w:szCs w:val="28"/>
        </w:rPr>
        <w:t xml:space="preserve"> Оптимизации тарифного уровня в зоне обслуживания регионального оператора.</w:t>
      </w:r>
    </w:p>
    <w:p w:rsidR="000560F2" w:rsidRPr="00A0046D" w:rsidRDefault="003C74B5" w:rsidP="00661C78">
      <w:pPr>
        <w:rPr>
          <w:rFonts w:eastAsia="Times New Roman"/>
          <w:szCs w:val="28"/>
        </w:rPr>
      </w:pPr>
      <w:r w:rsidRPr="00A0046D">
        <w:rPr>
          <w:rFonts w:eastAsia="Times New Roman"/>
          <w:szCs w:val="28"/>
        </w:rPr>
        <w:t xml:space="preserve">В целях </w:t>
      </w:r>
      <w:r w:rsidR="009D4FF7" w:rsidRPr="00A0046D">
        <w:rPr>
          <w:color w:val="000000"/>
          <w:szCs w:val="28"/>
        </w:rPr>
        <w:t xml:space="preserve">создания эффективной системы обращения с отходами </w:t>
      </w:r>
      <w:r w:rsidR="00B978C2" w:rsidRPr="00A0046D">
        <w:rPr>
          <w:rFonts w:eastAsia="Times New Roman"/>
          <w:szCs w:val="28"/>
        </w:rPr>
        <w:t xml:space="preserve">Территориальной схемой предусмотрено строительство </w:t>
      </w:r>
      <w:r w:rsidR="00A0046D" w:rsidRPr="00A0046D">
        <w:rPr>
          <w:rFonts w:eastAsia="Times New Roman"/>
          <w:szCs w:val="28"/>
        </w:rPr>
        <w:t xml:space="preserve">объектов, представленных </w:t>
      </w:r>
      <w:r w:rsidR="001911C8">
        <w:rPr>
          <w:rFonts w:eastAsia="Times New Roman"/>
          <w:szCs w:val="28"/>
        </w:rPr>
        <w:t>в таблице 8</w:t>
      </w:r>
      <w:r w:rsidR="00435A17">
        <w:rPr>
          <w:rFonts w:eastAsia="Times New Roman"/>
          <w:szCs w:val="28"/>
        </w:rPr>
        <w:t>.</w:t>
      </w:r>
    </w:p>
    <w:p w:rsidR="000560F2" w:rsidRPr="000D503A" w:rsidRDefault="000560F2" w:rsidP="00661C78">
      <w:pPr>
        <w:rPr>
          <w:rFonts w:eastAsia="Times New Roman"/>
          <w:szCs w:val="28"/>
          <w:highlight w:val="yellow"/>
        </w:rPr>
      </w:pPr>
    </w:p>
    <w:p w:rsidR="008D3CD7" w:rsidRDefault="008D3CD7" w:rsidP="00D72CB9">
      <w:pPr>
        <w:tabs>
          <w:tab w:val="left" w:pos="402"/>
        </w:tabs>
        <w:ind w:firstLine="0"/>
        <w:rPr>
          <w:szCs w:val="28"/>
          <w:highlight w:val="yellow"/>
        </w:rPr>
        <w:sectPr w:rsidR="008D3CD7" w:rsidSect="00A84EA7">
          <w:pgSz w:w="16838" w:h="11906" w:orient="landscape"/>
          <w:pgMar w:top="1134" w:right="1134" w:bottom="567" w:left="1134" w:header="709" w:footer="709" w:gutter="0"/>
          <w:cols w:space="708"/>
          <w:docGrid w:linePitch="381"/>
        </w:sectPr>
      </w:pPr>
    </w:p>
    <w:p w:rsidR="00CD7385" w:rsidRPr="004310E4" w:rsidRDefault="001911C8" w:rsidP="00CD7385">
      <w:pPr>
        <w:ind w:firstLine="0"/>
        <w:jc w:val="right"/>
        <w:rPr>
          <w:i/>
        </w:rPr>
      </w:pPr>
      <w:r>
        <w:rPr>
          <w:i/>
        </w:rPr>
        <w:lastRenderedPageBreak/>
        <w:t>Таблица 8</w:t>
      </w:r>
    </w:p>
    <w:p w:rsidR="00DC37D9" w:rsidRPr="00CD7385" w:rsidRDefault="00CD7385" w:rsidP="00CD7385">
      <w:pPr>
        <w:spacing w:line="276" w:lineRule="auto"/>
        <w:ind w:firstLine="0"/>
        <w:jc w:val="center"/>
        <w:rPr>
          <w:b/>
        </w:rPr>
      </w:pPr>
      <w:r>
        <w:rPr>
          <w:b/>
        </w:rPr>
        <w:t>Сведения о планируемых к строительству, реконструкции объектах обработки и размещения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201"/>
        <w:gridCol w:w="1561"/>
        <w:gridCol w:w="1419"/>
        <w:gridCol w:w="1416"/>
        <w:gridCol w:w="1316"/>
        <w:gridCol w:w="1499"/>
        <w:gridCol w:w="1156"/>
        <w:gridCol w:w="1165"/>
        <w:gridCol w:w="1482"/>
        <w:gridCol w:w="1112"/>
      </w:tblGrid>
      <w:tr w:rsidR="00DC37D9" w:rsidRPr="00E83BE2" w:rsidTr="002B2A72">
        <w:trPr>
          <w:trHeight w:val="1290"/>
        </w:trPr>
        <w:tc>
          <w:tcPr>
            <w:tcW w:w="155"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 п/п</w:t>
            </w:r>
          </w:p>
        </w:tc>
        <w:tc>
          <w:tcPr>
            <w:tcW w:w="744"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Наименование планируемых к строительству, реконструкции объектов  обработки, утилизации, обезвреживания и размещения ТКО</w:t>
            </w:r>
          </w:p>
        </w:tc>
        <w:tc>
          <w:tcPr>
            <w:tcW w:w="528"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Координаты</w:t>
            </w:r>
            <w:r w:rsidRPr="00E83BE2">
              <w:rPr>
                <w:rFonts w:eastAsia="Times New Roman"/>
                <w:b/>
                <w:bCs/>
                <w:color w:val="000000"/>
                <w:sz w:val="20"/>
                <w:szCs w:val="20"/>
                <w:lang w:eastAsia="ru-RU"/>
              </w:rPr>
              <w:br/>
              <w:t xml:space="preserve"> расположения объекта</w:t>
            </w:r>
          </w:p>
        </w:tc>
        <w:tc>
          <w:tcPr>
            <w:tcW w:w="480"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Тип объекта (обработка, размещение, обезвреживание, утилизация, энергетическая утилизация)</w:t>
            </w:r>
          </w:p>
        </w:tc>
        <w:tc>
          <w:tcPr>
            <w:tcW w:w="479"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Тип реализации (новое строительство, реконструкция)</w:t>
            </w:r>
          </w:p>
        </w:tc>
        <w:tc>
          <w:tcPr>
            <w:tcW w:w="445"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Планируемая дата ввода в эксплуатацию объекта  обработки, утилизации, обезвреживания и размещения ТКО (год)</w:t>
            </w:r>
            <w:r w:rsidR="00A264D0">
              <w:rPr>
                <w:rFonts w:eastAsia="Times New Roman"/>
                <w:b/>
                <w:bCs/>
                <w:color w:val="000000"/>
                <w:sz w:val="20"/>
                <w:szCs w:val="20"/>
                <w:lang w:eastAsia="ru-RU"/>
              </w:rPr>
              <w:t>*</w:t>
            </w:r>
          </w:p>
        </w:tc>
        <w:tc>
          <w:tcPr>
            <w:tcW w:w="507" w:type="pct"/>
            <w:vMerge w:val="restar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Проектная мощность (прирост мощности) планируемого к строительству (реконструкции) объекта  обработки, утилизации, обезвреживания и размещения ТКО</w:t>
            </w:r>
            <w:r w:rsidRPr="00E83BE2">
              <w:rPr>
                <w:rFonts w:eastAsia="Times New Roman"/>
                <w:b/>
                <w:bCs/>
                <w:color w:val="000000"/>
                <w:sz w:val="20"/>
                <w:szCs w:val="20"/>
                <w:lang w:eastAsia="ru-RU"/>
              </w:rPr>
              <w:br/>
              <w:t>(тыс. тонн/год)</w:t>
            </w:r>
          </w:p>
        </w:tc>
        <w:tc>
          <w:tcPr>
            <w:tcW w:w="1662" w:type="pct"/>
            <w:gridSpan w:val="4"/>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Доля утилизации</w:t>
            </w:r>
            <w:proofErr w:type="gramStart"/>
            <w:r w:rsidRPr="00E83BE2">
              <w:rPr>
                <w:rFonts w:eastAsia="Times New Roman"/>
                <w:b/>
                <w:bCs/>
                <w:color w:val="000000"/>
                <w:sz w:val="20"/>
                <w:szCs w:val="20"/>
                <w:lang w:eastAsia="ru-RU"/>
              </w:rPr>
              <w:t xml:space="preserve">  (%)</w:t>
            </w:r>
            <w:proofErr w:type="gramEnd"/>
          </w:p>
        </w:tc>
      </w:tr>
      <w:tr w:rsidR="00DC37D9" w:rsidRPr="00E83BE2" w:rsidTr="002B2A72">
        <w:trPr>
          <w:trHeight w:val="1500"/>
        </w:trPr>
        <w:tc>
          <w:tcPr>
            <w:tcW w:w="155"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744"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528"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480"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479"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445"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507" w:type="pct"/>
            <w:vMerge/>
            <w:vAlign w:val="center"/>
            <w:hideMark/>
          </w:tcPr>
          <w:p w:rsidR="00DC37D9" w:rsidRPr="00E83BE2" w:rsidRDefault="00DC37D9" w:rsidP="004E56CA">
            <w:pPr>
              <w:ind w:firstLine="0"/>
              <w:jc w:val="left"/>
              <w:rPr>
                <w:rFonts w:eastAsia="Times New Roman"/>
                <w:b/>
                <w:bCs/>
                <w:color w:val="000000"/>
                <w:sz w:val="20"/>
                <w:szCs w:val="20"/>
                <w:lang w:eastAsia="ru-RU"/>
              </w:rPr>
            </w:pPr>
          </w:p>
        </w:tc>
        <w:tc>
          <w:tcPr>
            <w:tcW w:w="391" w:type="pc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 xml:space="preserve">Отбор </w:t>
            </w:r>
            <w:r w:rsidRPr="00E83BE2">
              <w:rPr>
                <w:rFonts w:eastAsia="Times New Roman"/>
                <w:b/>
                <w:bCs/>
                <w:color w:val="000000"/>
                <w:sz w:val="20"/>
                <w:szCs w:val="20"/>
                <w:lang w:eastAsia="ru-RU"/>
              </w:rPr>
              <w:br/>
              <w:t>ВМР</w:t>
            </w:r>
          </w:p>
        </w:tc>
        <w:tc>
          <w:tcPr>
            <w:tcW w:w="394" w:type="pc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Компостирование</w:t>
            </w:r>
          </w:p>
        </w:tc>
        <w:tc>
          <w:tcPr>
            <w:tcW w:w="501" w:type="pc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Альтернативное топливо</w:t>
            </w:r>
            <w:r w:rsidRPr="00E83BE2">
              <w:rPr>
                <w:rFonts w:eastAsia="Times New Roman"/>
                <w:b/>
                <w:bCs/>
                <w:color w:val="000000"/>
                <w:sz w:val="20"/>
                <w:szCs w:val="20"/>
                <w:lang w:eastAsia="ru-RU"/>
              </w:rPr>
              <w:br/>
              <w:t>(RDF)</w:t>
            </w:r>
          </w:p>
        </w:tc>
        <w:tc>
          <w:tcPr>
            <w:tcW w:w="376" w:type="pct"/>
            <w:vAlign w:val="center"/>
            <w:hideMark/>
          </w:tcPr>
          <w:p w:rsidR="00DC37D9" w:rsidRPr="00E83BE2" w:rsidRDefault="00DC37D9" w:rsidP="004E56CA">
            <w:pPr>
              <w:ind w:firstLine="0"/>
              <w:jc w:val="center"/>
              <w:rPr>
                <w:rFonts w:eastAsia="Times New Roman"/>
                <w:b/>
                <w:bCs/>
                <w:color w:val="000000"/>
                <w:sz w:val="20"/>
                <w:szCs w:val="20"/>
                <w:lang w:eastAsia="ru-RU"/>
              </w:rPr>
            </w:pPr>
            <w:r w:rsidRPr="00E83BE2">
              <w:rPr>
                <w:rFonts w:eastAsia="Times New Roman"/>
                <w:b/>
                <w:bCs/>
                <w:color w:val="000000"/>
                <w:sz w:val="20"/>
                <w:szCs w:val="20"/>
                <w:lang w:eastAsia="ru-RU"/>
              </w:rPr>
              <w:t>Итоговая доля утилизации</w:t>
            </w:r>
          </w:p>
        </w:tc>
      </w:tr>
      <w:tr w:rsidR="00DC37D9" w:rsidRPr="00E83BE2" w:rsidTr="002B2A72">
        <w:trPr>
          <w:trHeight w:val="300"/>
        </w:trPr>
        <w:tc>
          <w:tcPr>
            <w:tcW w:w="155"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w:t>
            </w:r>
          </w:p>
        </w:tc>
        <w:tc>
          <w:tcPr>
            <w:tcW w:w="744"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2</w:t>
            </w:r>
          </w:p>
        </w:tc>
        <w:tc>
          <w:tcPr>
            <w:tcW w:w="528"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6</w:t>
            </w:r>
          </w:p>
        </w:tc>
        <w:tc>
          <w:tcPr>
            <w:tcW w:w="480"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7</w:t>
            </w:r>
          </w:p>
        </w:tc>
        <w:tc>
          <w:tcPr>
            <w:tcW w:w="479"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8</w:t>
            </w:r>
          </w:p>
        </w:tc>
        <w:tc>
          <w:tcPr>
            <w:tcW w:w="445"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11</w:t>
            </w:r>
          </w:p>
        </w:tc>
        <w:tc>
          <w:tcPr>
            <w:tcW w:w="507"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12</w:t>
            </w:r>
          </w:p>
        </w:tc>
        <w:tc>
          <w:tcPr>
            <w:tcW w:w="391"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14</w:t>
            </w:r>
          </w:p>
        </w:tc>
        <w:tc>
          <w:tcPr>
            <w:tcW w:w="394"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15</w:t>
            </w:r>
          </w:p>
        </w:tc>
        <w:tc>
          <w:tcPr>
            <w:tcW w:w="501"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16</w:t>
            </w:r>
          </w:p>
        </w:tc>
        <w:tc>
          <w:tcPr>
            <w:tcW w:w="376" w:type="pct"/>
            <w:vAlign w:val="center"/>
            <w:hideMark/>
          </w:tcPr>
          <w:p w:rsidR="00DC37D9" w:rsidRPr="00E83BE2" w:rsidRDefault="00DC37D9" w:rsidP="004E56CA">
            <w:pPr>
              <w:ind w:firstLine="0"/>
              <w:jc w:val="center"/>
              <w:rPr>
                <w:rFonts w:eastAsia="Times New Roman"/>
                <w:color w:val="000000"/>
                <w:sz w:val="20"/>
                <w:szCs w:val="20"/>
                <w:lang w:eastAsia="ru-RU"/>
              </w:rPr>
            </w:pPr>
            <w:r w:rsidRPr="00E83BE2">
              <w:rPr>
                <w:rFonts w:eastAsia="Times New Roman"/>
                <w:color w:val="000000"/>
                <w:sz w:val="20"/>
                <w:szCs w:val="20"/>
                <w:lang w:eastAsia="ru-RU"/>
              </w:rPr>
              <w:t>17</w:t>
            </w:r>
          </w:p>
        </w:tc>
      </w:tr>
      <w:tr w:rsidR="00DC37D9" w:rsidRPr="00E83BE2" w:rsidTr="002B2A72">
        <w:trPr>
          <w:trHeight w:val="540"/>
        </w:trPr>
        <w:tc>
          <w:tcPr>
            <w:tcW w:w="155" w:type="pct"/>
            <w:vAlign w:val="center"/>
            <w:hideMark/>
          </w:tcPr>
          <w:p w:rsidR="00DC37D9" w:rsidRPr="00E83BE2" w:rsidRDefault="008E50DA" w:rsidP="004E56CA">
            <w:pPr>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744" w:type="pct"/>
            <w:shd w:val="clear" w:color="000000" w:fill="FFFFFF"/>
            <w:vAlign w:val="center"/>
            <w:hideMark/>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муниципальном</w:t>
            </w:r>
          </w:p>
          <w:p w:rsidR="00DC37D9" w:rsidRP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00DC37D9" w:rsidRPr="00904B1E">
              <w:rPr>
                <w:rFonts w:eastAsia="Times New Roman"/>
                <w:sz w:val="20"/>
                <w:szCs w:val="20"/>
                <w:lang w:eastAsia="ru-RU"/>
              </w:rPr>
              <w:t xml:space="preserve"> (</w:t>
            </w:r>
            <w:r w:rsidR="00904B1E" w:rsidRPr="00904B1E">
              <w:rPr>
                <w:rFonts w:eastAsia="Times New Roman"/>
                <w:sz w:val="20"/>
                <w:szCs w:val="20"/>
                <w:lang w:eastAsia="ru-RU"/>
              </w:rPr>
              <w:t>строительство комплекса сортировки</w:t>
            </w:r>
            <w:r w:rsidR="00DC37D9" w:rsidRPr="00904B1E">
              <w:rPr>
                <w:rFonts w:eastAsia="Times New Roman"/>
                <w:sz w:val="20"/>
                <w:szCs w:val="20"/>
                <w:lang w:eastAsia="ru-RU"/>
              </w:rPr>
              <w:t>)</w:t>
            </w:r>
            <w:r>
              <w:rPr>
                <w:rFonts w:eastAsia="Times New Roman"/>
                <w:sz w:val="20"/>
                <w:szCs w:val="20"/>
                <w:lang w:eastAsia="ru-RU"/>
              </w:rPr>
              <w:t>*****</w:t>
            </w:r>
          </w:p>
        </w:tc>
        <w:tc>
          <w:tcPr>
            <w:tcW w:w="528" w:type="pct"/>
            <w:vAlign w:val="center"/>
            <w:hideMark/>
          </w:tcPr>
          <w:p w:rsidR="002B2A72" w:rsidRPr="00904B1E" w:rsidRDefault="002B2A72" w:rsidP="00455599">
            <w:pPr>
              <w:ind w:firstLine="0"/>
              <w:jc w:val="center"/>
              <w:rPr>
                <w:rFonts w:eastAsia="Times New Roman"/>
                <w:color w:val="000000"/>
                <w:sz w:val="20"/>
                <w:szCs w:val="20"/>
                <w:lang w:eastAsia="ru-RU"/>
              </w:rPr>
            </w:pPr>
            <w:r w:rsidRPr="00904B1E">
              <w:rPr>
                <w:rFonts w:eastAsia="Times New Roman"/>
                <w:color w:val="000000"/>
                <w:sz w:val="20"/>
                <w:szCs w:val="20"/>
                <w:lang w:eastAsia="ru-RU"/>
              </w:rPr>
              <w:t>55.178834842, 33.329769368</w:t>
            </w:r>
          </w:p>
        </w:tc>
        <w:tc>
          <w:tcPr>
            <w:tcW w:w="480" w:type="pct"/>
            <w:vAlign w:val="center"/>
            <w:hideMark/>
          </w:tcPr>
          <w:p w:rsidR="00DC37D9" w:rsidRPr="00904B1E" w:rsidRDefault="00DC37D9"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обработка</w:t>
            </w:r>
          </w:p>
        </w:tc>
        <w:tc>
          <w:tcPr>
            <w:tcW w:w="479" w:type="pct"/>
            <w:vAlign w:val="center"/>
            <w:hideMark/>
          </w:tcPr>
          <w:p w:rsidR="00DC37D9" w:rsidRPr="00904B1E" w:rsidRDefault="002B2A72" w:rsidP="004E56CA">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445" w:type="pct"/>
            <w:shd w:val="clear" w:color="000000" w:fill="FFFFFF"/>
            <w:noWrap/>
            <w:vAlign w:val="center"/>
            <w:hideMark/>
          </w:tcPr>
          <w:p w:rsidR="00DC37D9" w:rsidRPr="00904B1E" w:rsidRDefault="00DC37D9" w:rsidP="00ED6809">
            <w:pPr>
              <w:ind w:firstLine="0"/>
              <w:jc w:val="center"/>
              <w:rPr>
                <w:rFonts w:eastAsia="Times New Roman"/>
                <w:color w:val="000000"/>
                <w:sz w:val="20"/>
                <w:szCs w:val="20"/>
                <w:lang w:eastAsia="ru-RU"/>
              </w:rPr>
            </w:pPr>
            <w:r w:rsidRPr="00904B1E">
              <w:rPr>
                <w:rFonts w:eastAsia="Times New Roman"/>
                <w:color w:val="000000"/>
                <w:sz w:val="20"/>
                <w:szCs w:val="20"/>
                <w:lang w:eastAsia="ru-RU"/>
              </w:rPr>
              <w:t>202</w:t>
            </w:r>
            <w:r w:rsidR="00584BAE">
              <w:rPr>
                <w:rFonts w:eastAsia="Times New Roman"/>
                <w:color w:val="000000"/>
                <w:sz w:val="20"/>
                <w:szCs w:val="20"/>
                <w:lang w:eastAsia="ru-RU"/>
              </w:rPr>
              <w:t>9</w:t>
            </w:r>
          </w:p>
        </w:tc>
        <w:tc>
          <w:tcPr>
            <w:tcW w:w="507" w:type="pct"/>
            <w:noWrap/>
            <w:vAlign w:val="center"/>
            <w:hideMark/>
          </w:tcPr>
          <w:p w:rsidR="00DC37D9" w:rsidRPr="00904B1E" w:rsidRDefault="00435C4D"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100</w:t>
            </w:r>
            <w:r w:rsidR="00DC37D9" w:rsidRPr="00904B1E">
              <w:rPr>
                <w:rFonts w:eastAsia="Times New Roman"/>
                <w:color w:val="000000"/>
                <w:sz w:val="20"/>
                <w:szCs w:val="20"/>
                <w:lang w:eastAsia="ru-RU"/>
              </w:rPr>
              <w:t>*</w:t>
            </w:r>
            <w:r w:rsidR="00A264D0" w:rsidRPr="00904B1E">
              <w:rPr>
                <w:rFonts w:eastAsia="Times New Roman"/>
                <w:color w:val="000000"/>
                <w:sz w:val="20"/>
                <w:szCs w:val="20"/>
                <w:lang w:eastAsia="ru-RU"/>
              </w:rPr>
              <w:t>*</w:t>
            </w:r>
          </w:p>
        </w:tc>
        <w:tc>
          <w:tcPr>
            <w:tcW w:w="391" w:type="pct"/>
            <w:vAlign w:val="center"/>
            <w:hideMark/>
          </w:tcPr>
          <w:p w:rsidR="00DC37D9" w:rsidRPr="00904B1E" w:rsidRDefault="00DC37D9" w:rsidP="00D7585C">
            <w:pPr>
              <w:ind w:firstLine="0"/>
              <w:jc w:val="center"/>
              <w:rPr>
                <w:rFonts w:eastAsia="Times New Roman"/>
                <w:color w:val="000000"/>
                <w:sz w:val="18"/>
                <w:szCs w:val="18"/>
                <w:lang w:eastAsia="ru-RU"/>
              </w:rPr>
            </w:pPr>
            <w:r w:rsidRPr="00904B1E">
              <w:rPr>
                <w:rFonts w:eastAsia="Times New Roman"/>
                <w:color w:val="000000"/>
                <w:sz w:val="18"/>
                <w:szCs w:val="18"/>
                <w:lang w:eastAsia="ru-RU"/>
              </w:rPr>
              <w:t>1</w:t>
            </w:r>
            <w:r w:rsidR="00D7585C">
              <w:rPr>
                <w:rFonts w:eastAsia="Times New Roman"/>
                <w:color w:val="000000"/>
                <w:sz w:val="18"/>
                <w:szCs w:val="18"/>
                <w:lang w:eastAsia="ru-RU"/>
              </w:rPr>
              <w:t>5</w:t>
            </w:r>
            <w:r w:rsidRPr="00904B1E">
              <w:rPr>
                <w:rFonts w:eastAsia="Times New Roman"/>
                <w:color w:val="000000"/>
                <w:sz w:val="18"/>
                <w:szCs w:val="18"/>
                <w:lang w:eastAsia="ru-RU"/>
              </w:rPr>
              <w:t>****</w:t>
            </w:r>
          </w:p>
        </w:tc>
        <w:tc>
          <w:tcPr>
            <w:tcW w:w="394" w:type="pct"/>
            <w:vAlign w:val="center"/>
            <w:hideMark/>
          </w:tcPr>
          <w:p w:rsidR="00DC37D9" w:rsidRPr="00904B1E" w:rsidRDefault="00DC37D9"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501" w:type="pct"/>
            <w:vAlign w:val="center"/>
            <w:hideMark/>
          </w:tcPr>
          <w:p w:rsidR="00DC37D9" w:rsidRPr="00904B1E" w:rsidRDefault="00DC37D9"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376" w:type="pct"/>
            <w:vAlign w:val="center"/>
            <w:hideMark/>
          </w:tcPr>
          <w:p w:rsidR="00DC37D9" w:rsidRPr="00904B1E" w:rsidRDefault="00D7585C" w:rsidP="004E56CA">
            <w:pPr>
              <w:ind w:firstLine="0"/>
              <w:jc w:val="center"/>
              <w:rPr>
                <w:rFonts w:eastAsia="Times New Roman"/>
                <w:color w:val="000000"/>
                <w:sz w:val="20"/>
                <w:szCs w:val="20"/>
                <w:lang w:eastAsia="ru-RU"/>
              </w:rPr>
            </w:pPr>
            <w:r>
              <w:rPr>
                <w:rFonts w:eastAsia="Times New Roman"/>
                <w:color w:val="000000"/>
                <w:sz w:val="20"/>
                <w:szCs w:val="20"/>
                <w:lang w:eastAsia="ru-RU"/>
              </w:rPr>
              <w:t>15</w:t>
            </w:r>
          </w:p>
        </w:tc>
      </w:tr>
      <w:tr w:rsidR="000659C8" w:rsidRPr="00E83BE2" w:rsidTr="002B2A72">
        <w:trPr>
          <w:trHeight w:val="540"/>
        </w:trPr>
        <w:tc>
          <w:tcPr>
            <w:tcW w:w="155" w:type="pct"/>
            <w:vAlign w:val="center"/>
          </w:tcPr>
          <w:p w:rsidR="000659C8" w:rsidRDefault="000659C8" w:rsidP="000659C8">
            <w:pPr>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44" w:type="pct"/>
            <w:shd w:val="clear" w:color="000000" w:fill="FFFFFF"/>
            <w:vAlign w:val="center"/>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муниципальном</w:t>
            </w:r>
          </w:p>
          <w:p w:rsidR="000659C8" w:rsidRP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Pr="00904B1E">
              <w:rPr>
                <w:rFonts w:eastAsia="Times New Roman"/>
                <w:sz w:val="20"/>
                <w:szCs w:val="20"/>
                <w:lang w:eastAsia="ru-RU"/>
              </w:rPr>
              <w:t xml:space="preserve"> </w:t>
            </w:r>
            <w:r w:rsidR="000659C8" w:rsidRPr="00904B1E">
              <w:rPr>
                <w:rFonts w:eastAsia="Times New Roman"/>
                <w:sz w:val="20"/>
                <w:szCs w:val="20"/>
                <w:lang w:eastAsia="ru-RU"/>
              </w:rPr>
              <w:t>(</w:t>
            </w:r>
            <w:r w:rsidR="00904B1E" w:rsidRPr="00904B1E">
              <w:rPr>
                <w:rFonts w:eastAsia="Times New Roman"/>
                <w:sz w:val="20"/>
                <w:szCs w:val="20"/>
                <w:lang w:eastAsia="ru-RU"/>
              </w:rPr>
              <w:t xml:space="preserve">строительство участка </w:t>
            </w:r>
            <w:r w:rsidR="00D030C5">
              <w:rPr>
                <w:rFonts w:eastAsia="Times New Roman"/>
                <w:sz w:val="20"/>
                <w:szCs w:val="20"/>
                <w:lang w:eastAsia="ru-RU"/>
              </w:rPr>
              <w:t>захоронения</w:t>
            </w:r>
            <w:r w:rsidR="000659C8" w:rsidRPr="00904B1E">
              <w:rPr>
                <w:rFonts w:eastAsia="Times New Roman"/>
                <w:sz w:val="20"/>
                <w:szCs w:val="20"/>
                <w:lang w:eastAsia="ru-RU"/>
              </w:rPr>
              <w:t>)</w:t>
            </w:r>
            <w:r>
              <w:rPr>
                <w:rFonts w:eastAsia="Times New Roman"/>
                <w:sz w:val="20"/>
                <w:szCs w:val="20"/>
                <w:lang w:eastAsia="ru-RU"/>
              </w:rPr>
              <w:t>*****</w:t>
            </w:r>
          </w:p>
        </w:tc>
        <w:tc>
          <w:tcPr>
            <w:tcW w:w="528" w:type="pct"/>
            <w:vAlign w:val="center"/>
          </w:tcPr>
          <w:p w:rsidR="002B2A72" w:rsidRPr="00904B1E" w:rsidRDefault="002B2A72" w:rsidP="002B2A72">
            <w:pPr>
              <w:ind w:firstLine="0"/>
              <w:jc w:val="center"/>
              <w:rPr>
                <w:rFonts w:eastAsia="Times New Roman"/>
                <w:color w:val="000000"/>
                <w:sz w:val="20"/>
                <w:szCs w:val="20"/>
                <w:lang w:eastAsia="ru-RU"/>
              </w:rPr>
            </w:pPr>
          </w:p>
          <w:p w:rsidR="002B2A72" w:rsidRPr="00904B1E" w:rsidRDefault="002B2A72" w:rsidP="002B2A72">
            <w:pPr>
              <w:ind w:firstLine="0"/>
              <w:jc w:val="center"/>
              <w:rPr>
                <w:rFonts w:eastAsia="Times New Roman"/>
                <w:color w:val="000000"/>
                <w:sz w:val="20"/>
                <w:szCs w:val="20"/>
                <w:lang w:eastAsia="ru-RU"/>
              </w:rPr>
            </w:pPr>
            <w:r w:rsidRPr="00904B1E">
              <w:rPr>
                <w:rFonts w:eastAsia="Times New Roman"/>
                <w:color w:val="000000"/>
                <w:sz w:val="20"/>
                <w:szCs w:val="20"/>
                <w:lang w:eastAsia="ru-RU"/>
              </w:rPr>
              <w:t>55.180097488, 33.338307874</w:t>
            </w:r>
          </w:p>
          <w:p w:rsidR="000659C8" w:rsidRPr="00904B1E" w:rsidRDefault="000659C8" w:rsidP="00455599">
            <w:pPr>
              <w:ind w:firstLine="0"/>
              <w:rPr>
                <w:rFonts w:eastAsia="Times New Roman"/>
                <w:color w:val="000000"/>
                <w:sz w:val="20"/>
                <w:szCs w:val="20"/>
                <w:lang w:eastAsia="ru-RU"/>
              </w:rPr>
            </w:pPr>
          </w:p>
        </w:tc>
        <w:tc>
          <w:tcPr>
            <w:tcW w:w="480" w:type="pct"/>
            <w:vAlign w:val="center"/>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размещение</w:t>
            </w:r>
          </w:p>
        </w:tc>
        <w:tc>
          <w:tcPr>
            <w:tcW w:w="479" w:type="pct"/>
            <w:vAlign w:val="center"/>
          </w:tcPr>
          <w:p w:rsidR="000659C8" w:rsidRPr="00904B1E" w:rsidRDefault="002B2A72" w:rsidP="000659C8">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445" w:type="pct"/>
            <w:shd w:val="clear" w:color="000000" w:fill="FFFFFF"/>
            <w:noWrap/>
            <w:vAlign w:val="center"/>
          </w:tcPr>
          <w:p w:rsidR="000659C8" w:rsidRPr="00904B1E" w:rsidRDefault="000659C8" w:rsidP="00ED6809">
            <w:pPr>
              <w:ind w:firstLine="0"/>
              <w:jc w:val="center"/>
              <w:rPr>
                <w:rFonts w:eastAsia="Times New Roman"/>
                <w:color w:val="000000"/>
                <w:sz w:val="20"/>
                <w:szCs w:val="20"/>
                <w:lang w:eastAsia="ru-RU"/>
              </w:rPr>
            </w:pPr>
            <w:r w:rsidRPr="00904B1E">
              <w:rPr>
                <w:rFonts w:eastAsia="Times New Roman"/>
                <w:color w:val="000000"/>
                <w:sz w:val="20"/>
                <w:szCs w:val="20"/>
                <w:lang w:eastAsia="ru-RU"/>
              </w:rPr>
              <w:t>202</w:t>
            </w:r>
            <w:r w:rsidR="00584BAE">
              <w:rPr>
                <w:rFonts w:eastAsia="Times New Roman"/>
                <w:color w:val="000000"/>
                <w:sz w:val="20"/>
                <w:szCs w:val="20"/>
                <w:lang w:eastAsia="ru-RU"/>
              </w:rPr>
              <w:t>9</w:t>
            </w:r>
          </w:p>
        </w:tc>
        <w:tc>
          <w:tcPr>
            <w:tcW w:w="507" w:type="pct"/>
            <w:noWrap/>
            <w:vAlign w:val="center"/>
          </w:tcPr>
          <w:p w:rsidR="000659C8" w:rsidRPr="00904B1E" w:rsidRDefault="00435C4D"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100</w:t>
            </w:r>
          </w:p>
        </w:tc>
        <w:tc>
          <w:tcPr>
            <w:tcW w:w="391" w:type="pct"/>
            <w:vAlign w:val="center"/>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394" w:type="pct"/>
            <w:vAlign w:val="center"/>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501" w:type="pct"/>
            <w:vAlign w:val="center"/>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376" w:type="pct"/>
            <w:vAlign w:val="center"/>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r>
      <w:tr w:rsidR="000659C8" w:rsidRPr="00E83BE2" w:rsidTr="002B2A72">
        <w:trPr>
          <w:trHeight w:val="765"/>
        </w:trPr>
        <w:tc>
          <w:tcPr>
            <w:tcW w:w="155" w:type="pct"/>
            <w:vAlign w:val="center"/>
            <w:hideMark/>
          </w:tcPr>
          <w:p w:rsidR="000659C8" w:rsidRPr="00E83BE2" w:rsidRDefault="000659C8" w:rsidP="000659C8">
            <w:pPr>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744" w:type="pct"/>
            <w:shd w:val="clear" w:color="000000" w:fill="FFFFFF"/>
            <w:vAlign w:val="center"/>
            <w:hideMark/>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w:t>
            </w:r>
            <w:r w:rsidRPr="00A6149F">
              <w:rPr>
                <w:rFonts w:eastAsia="Times New Roman"/>
                <w:sz w:val="20"/>
                <w:szCs w:val="20"/>
                <w:lang w:eastAsia="ru-RU"/>
              </w:rPr>
              <w:lastRenderedPageBreak/>
              <w:t>муниципальном</w:t>
            </w:r>
          </w:p>
          <w:p w:rsidR="000659C8" w:rsidRP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Pr="00904B1E">
              <w:rPr>
                <w:rFonts w:eastAsia="Times New Roman"/>
                <w:sz w:val="20"/>
                <w:szCs w:val="20"/>
                <w:lang w:eastAsia="ru-RU"/>
              </w:rPr>
              <w:t xml:space="preserve"> </w:t>
            </w:r>
            <w:r w:rsidR="000659C8" w:rsidRPr="00904B1E">
              <w:rPr>
                <w:rFonts w:eastAsia="Times New Roman"/>
                <w:sz w:val="20"/>
                <w:szCs w:val="20"/>
                <w:lang w:eastAsia="ru-RU"/>
              </w:rPr>
              <w:t>(строительс</w:t>
            </w:r>
            <w:r w:rsidR="00904B1E" w:rsidRPr="00904B1E">
              <w:rPr>
                <w:rFonts w:eastAsia="Times New Roman"/>
                <w:sz w:val="20"/>
                <w:szCs w:val="20"/>
                <w:lang w:eastAsia="ru-RU"/>
              </w:rPr>
              <w:t xml:space="preserve">тво участка </w:t>
            </w:r>
            <w:r w:rsidR="000659C8" w:rsidRPr="00904B1E">
              <w:rPr>
                <w:rFonts w:eastAsia="Times New Roman"/>
                <w:sz w:val="20"/>
                <w:szCs w:val="20"/>
                <w:lang w:eastAsia="ru-RU"/>
              </w:rPr>
              <w:t>компостирования)</w:t>
            </w:r>
            <w:r>
              <w:rPr>
                <w:rFonts w:eastAsia="Times New Roman"/>
                <w:sz w:val="20"/>
                <w:szCs w:val="20"/>
                <w:lang w:eastAsia="ru-RU"/>
              </w:rPr>
              <w:t>*****</w:t>
            </w:r>
          </w:p>
        </w:tc>
        <w:tc>
          <w:tcPr>
            <w:tcW w:w="528" w:type="pct"/>
            <w:vAlign w:val="center"/>
            <w:hideMark/>
          </w:tcPr>
          <w:p w:rsidR="002B2A72" w:rsidRPr="00904B1E" w:rsidRDefault="002B2A72" w:rsidP="002B2A72">
            <w:pPr>
              <w:ind w:firstLine="0"/>
              <w:jc w:val="center"/>
              <w:rPr>
                <w:rFonts w:eastAsia="Times New Roman"/>
                <w:color w:val="000000"/>
                <w:sz w:val="20"/>
                <w:szCs w:val="20"/>
                <w:lang w:eastAsia="ru-RU"/>
              </w:rPr>
            </w:pPr>
          </w:p>
          <w:p w:rsidR="002B2A72" w:rsidRPr="00904B1E" w:rsidRDefault="002B2A72" w:rsidP="002B2A72">
            <w:pPr>
              <w:ind w:firstLine="0"/>
              <w:jc w:val="center"/>
              <w:rPr>
                <w:rFonts w:eastAsia="Times New Roman"/>
                <w:color w:val="000000"/>
                <w:sz w:val="20"/>
                <w:szCs w:val="20"/>
                <w:lang w:eastAsia="ru-RU"/>
              </w:rPr>
            </w:pPr>
          </w:p>
          <w:p w:rsidR="002B2A72" w:rsidRPr="00904B1E" w:rsidRDefault="002B2A72" w:rsidP="002B2A72">
            <w:pPr>
              <w:ind w:firstLine="0"/>
              <w:jc w:val="center"/>
              <w:rPr>
                <w:rFonts w:eastAsia="Times New Roman"/>
                <w:color w:val="000000"/>
                <w:sz w:val="20"/>
                <w:szCs w:val="20"/>
                <w:lang w:eastAsia="ru-RU"/>
              </w:rPr>
            </w:pPr>
            <w:r w:rsidRPr="00904B1E">
              <w:rPr>
                <w:rFonts w:eastAsia="Times New Roman"/>
                <w:color w:val="000000"/>
                <w:sz w:val="20"/>
                <w:szCs w:val="20"/>
                <w:lang w:eastAsia="ru-RU"/>
              </w:rPr>
              <w:t xml:space="preserve">55.172523306, </w:t>
            </w:r>
            <w:r w:rsidRPr="00904B1E">
              <w:rPr>
                <w:rFonts w:eastAsia="Times New Roman"/>
                <w:color w:val="000000"/>
                <w:sz w:val="20"/>
                <w:szCs w:val="20"/>
                <w:lang w:eastAsia="ru-RU"/>
              </w:rPr>
              <w:lastRenderedPageBreak/>
              <w:t>33.341950449</w:t>
            </w:r>
          </w:p>
          <w:p w:rsidR="000659C8" w:rsidRPr="00904B1E" w:rsidRDefault="000659C8" w:rsidP="002B2A72">
            <w:pPr>
              <w:ind w:firstLine="0"/>
              <w:jc w:val="center"/>
              <w:rPr>
                <w:rFonts w:eastAsia="Times New Roman"/>
                <w:color w:val="000000"/>
                <w:sz w:val="20"/>
                <w:szCs w:val="20"/>
                <w:lang w:eastAsia="ru-RU"/>
              </w:rPr>
            </w:pPr>
          </w:p>
        </w:tc>
        <w:tc>
          <w:tcPr>
            <w:tcW w:w="480" w:type="pct"/>
            <w:vAlign w:val="center"/>
            <w:hideMark/>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lastRenderedPageBreak/>
              <w:t>утилизация</w:t>
            </w:r>
          </w:p>
        </w:tc>
        <w:tc>
          <w:tcPr>
            <w:tcW w:w="479" w:type="pct"/>
            <w:vAlign w:val="center"/>
            <w:hideMark/>
          </w:tcPr>
          <w:p w:rsidR="000659C8" w:rsidRPr="00904B1E" w:rsidRDefault="002B2A72" w:rsidP="000659C8">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445" w:type="pct"/>
            <w:shd w:val="clear" w:color="000000" w:fill="FFFFFF"/>
            <w:noWrap/>
            <w:vAlign w:val="center"/>
            <w:hideMark/>
          </w:tcPr>
          <w:p w:rsidR="000659C8" w:rsidRPr="00904B1E" w:rsidRDefault="00ED6809"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202</w:t>
            </w:r>
            <w:r w:rsidR="00584BAE">
              <w:rPr>
                <w:rFonts w:eastAsia="Times New Roman"/>
                <w:color w:val="000000"/>
                <w:sz w:val="20"/>
                <w:szCs w:val="20"/>
                <w:lang w:eastAsia="ru-RU"/>
              </w:rPr>
              <w:t>9</w:t>
            </w:r>
          </w:p>
        </w:tc>
        <w:tc>
          <w:tcPr>
            <w:tcW w:w="507" w:type="pct"/>
            <w:noWrap/>
            <w:vAlign w:val="center"/>
            <w:hideMark/>
          </w:tcPr>
          <w:p w:rsidR="000659C8" w:rsidRPr="00904B1E" w:rsidRDefault="00A6149F" w:rsidP="000659C8">
            <w:pPr>
              <w:ind w:firstLine="0"/>
              <w:jc w:val="center"/>
              <w:rPr>
                <w:rFonts w:eastAsia="Times New Roman"/>
                <w:color w:val="000000"/>
                <w:sz w:val="20"/>
                <w:szCs w:val="20"/>
                <w:lang w:eastAsia="ru-RU"/>
              </w:rPr>
            </w:pPr>
            <w:r>
              <w:rPr>
                <w:rFonts w:eastAsia="Times New Roman"/>
                <w:color w:val="000000"/>
                <w:sz w:val="20"/>
                <w:szCs w:val="20"/>
                <w:lang w:eastAsia="ru-RU"/>
              </w:rPr>
              <w:t>35</w:t>
            </w:r>
          </w:p>
        </w:tc>
        <w:tc>
          <w:tcPr>
            <w:tcW w:w="391" w:type="pct"/>
            <w:vAlign w:val="center"/>
            <w:hideMark/>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394" w:type="pct"/>
            <w:vAlign w:val="center"/>
            <w:hideMark/>
          </w:tcPr>
          <w:p w:rsidR="000659C8" w:rsidRPr="00904B1E" w:rsidRDefault="00FC4A24" w:rsidP="000659C8">
            <w:pPr>
              <w:ind w:firstLine="0"/>
              <w:jc w:val="center"/>
              <w:rPr>
                <w:rFonts w:eastAsia="Times New Roman"/>
                <w:color w:val="000000"/>
                <w:sz w:val="20"/>
                <w:szCs w:val="20"/>
                <w:lang w:eastAsia="ru-RU"/>
              </w:rPr>
            </w:pPr>
            <w:r>
              <w:rPr>
                <w:rFonts w:eastAsia="Times New Roman"/>
                <w:color w:val="000000"/>
                <w:sz w:val="20"/>
                <w:szCs w:val="20"/>
                <w:lang w:eastAsia="ru-RU"/>
              </w:rPr>
              <w:t>100</w:t>
            </w:r>
          </w:p>
        </w:tc>
        <w:tc>
          <w:tcPr>
            <w:tcW w:w="501" w:type="pct"/>
            <w:vAlign w:val="center"/>
            <w:hideMark/>
          </w:tcPr>
          <w:p w:rsidR="000659C8" w:rsidRPr="00904B1E" w:rsidRDefault="000659C8" w:rsidP="000659C8">
            <w:pPr>
              <w:ind w:firstLine="0"/>
              <w:jc w:val="center"/>
              <w:rPr>
                <w:rFonts w:eastAsia="Times New Roman"/>
                <w:color w:val="000000"/>
                <w:sz w:val="20"/>
                <w:szCs w:val="20"/>
                <w:lang w:eastAsia="ru-RU"/>
              </w:rPr>
            </w:pPr>
            <w:r w:rsidRPr="00904B1E">
              <w:rPr>
                <w:rFonts w:eastAsia="Times New Roman"/>
                <w:color w:val="000000"/>
                <w:sz w:val="20"/>
                <w:szCs w:val="20"/>
                <w:lang w:eastAsia="ru-RU"/>
              </w:rPr>
              <w:t>-</w:t>
            </w:r>
          </w:p>
        </w:tc>
        <w:tc>
          <w:tcPr>
            <w:tcW w:w="376" w:type="pct"/>
            <w:vAlign w:val="center"/>
            <w:hideMark/>
          </w:tcPr>
          <w:p w:rsidR="000659C8" w:rsidRPr="00904B1E" w:rsidRDefault="00FC4A24" w:rsidP="000659C8">
            <w:pPr>
              <w:ind w:firstLine="0"/>
              <w:jc w:val="center"/>
              <w:rPr>
                <w:rFonts w:eastAsia="Times New Roman"/>
                <w:color w:val="000000"/>
                <w:sz w:val="20"/>
                <w:szCs w:val="20"/>
                <w:lang w:eastAsia="ru-RU"/>
              </w:rPr>
            </w:pPr>
            <w:r>
              <w:rPr>
                <w:rFonts w:eastAsia="Times New Roman"/>
                <w:color w:val="000000"/>
                <w:sz w:val="20"/>
                <w:szCs w:val="20"/>
                <w:lang w:eastAsia="ru-RU"/>
              </w:rPr>
              <w:t>100</w:t>
            </w:r>
          </w:p>
        </w:tc>
      </w:tr>
      <w:tr w:rsidR="000659C8" w:rsidRPr="00E83BE2" w:rsidTr="002B2A72">
        <w:trPr>
          <w:trHeight w:val="765"/>
        </w:trPr>
        <w:tc>
          <w:tcPr>
            <w:tcW w:w="155" w:type="pct"/>
            <w:vAlign w:val="center"/>
            <w:hideMark/>
          </w:tcPr>
          <w:p w:rsidR="000659C8" w:rsidRPr="00E83BE2" w:rsidRDefault="00904B1E" w:rsidP="000659C8">
            <w:pPr>
              <w:ind w:firstLine="0"/>
              <w:jc w:val="center"/>
              <w:rPr>
                <w:rFonts w:eastAsia="Times New Roman"/>
                <w:color w:val="000000"/>
                <w:sz w:val="20"/>
                <w:szCs w:val="20"/>
                <w:lang w:eastAsia="ru-RU"/>
              </w:rPr>
            </w:pPr>
            <w:r>
              <w:rPr>
                <w:rFonts w:eastAsia="Times New Roman"/>
                <w:color w:val="000000"/>
                <w:sz w:val="20"/>
                <w:szCs w:val="20"/>
                <w:lang w:eastAsia="ru-RU"/>
              </w:rPr>
              <w:lastRenderedPageBreak/>
              <w:t>4</w:t>
            </w:r>
          </w:p>
        </w:tc>
        <w:tc>
          <w:tcPr>
            <w:tcW w:w="744" w:type="pct"/>
            <w:shd w:val="clear" w:color="000000" w:fill="FFFFFF"/>
            <w:vAlign w:val="center"/>
            <w:hideMark/>
          </w:tcPr>
          <w:p w:rsidR="000659C8" w:rsidRPr="00E83BE2" w:rsidRDefault="000659C8" w:rsidP="000659C8">
            <w:pPr>
              <w:ind w:firstLine="0"/>
              <w:jc w:val="left"/>
              <w:rPr>
                <w:rFonts w:eastAsia="Times New Roman"/>
                <w:sz w:val="20"/>
                <w:szCs w:val="20"/>
                <w:lang w:eastAsia="ru-RU"/>
              </w:rPr>
            </w:pPr>
            <w:r w:rsidRPr="00E83BE2">
              <w:rPr>
                <w:rFonts w:eastAsia="Times New Roman"/>
                <w:sz w:val="20"/>
                <w:szCs w:val="20"/>
                <w:lang w:eastAsia="ru-RU"/>
              </w:rPr>
              <w:t>Полигон ТКО в Смоленском районе</w:t>
            </w:r>
          </w:p>
        </w:tc>
        <w:tc>
          <w:tcPr>
            <w:tcW w:w="528"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54.601108, 32.263260</w:t>
            </w:r>
          </w:p>
        </w:tc>
        <w:tc>
          <w:tcPr>
            <w:tcW w:w="480"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размещение</w:t>
            </w:r>
          </w:p>
        </w:tc>
        <w:tc>
          <w:tcPr>
            <w:tcW w:w="479"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новое строительство</w:t>
            </w:r>
          </w:p>
        </w:tc>
        <w:tc>
          <w:tcPr>
            <w:tcW w:w="445" w:type="pct"/>
            <w:shd w:val="clear" w:color="000000" w:fill="FFFFFF"/>
            <w:noWrap/>
            <w:vAlign w:val="center"/>
            <w:hideMark/>
          </w:tcPr>
          <w:p w:rsidR="000659C8" w:rsidRPr="004B19C3" w:rsidRDefault="000659C8" w:rsidP="00204051">
            <w:pPr>
              <w:ind w:firstLine="0"/>
              <w:jc w:val="center"/>
              <w:rPr>
                <w:rFonts w:eastAsia="Times New Roman"/>
                <w:color w:val="000000"/>
                <w:sz w:val="20"/>
                <w:szCs w:val="20"/>
                <w:lang w:eastAsia="ru-RU"/>
              </w:rPr>
            </w:pPr>
            <w:r w:rsidRPr="004B19C3">
              <w:rPr>
                <w:rFonts w:eastAsia="Times New Roman"/>
                <w:color w:val="000000"/>
                <w:sz w:val="20"/>
                <w:szCs w:val="20"/>
                <w:lang w:eastAsia="ru-RU"/>
              </w:rPr>
              <w:t>202</w:t>
            </w:r>
            <w:r w:rsidR="00204051" w:rsidRPr="004B19C3">
              <w:rPr>
                <w:rFonts w:eastAsia="Times New Roman"/>
                <w:color w:val="000000"/>
                <w:sz w:val="20"/>
                <w:szCs w:val="20"/>
                <w:lang w:eastAsia="ru-RU"/>
              </w:rPr>
              <w:t>6</w:t>
            </w:r>
          </w:p>
        </w:tc>
        <w:tc>
          <w:tcPr>
            <w:tcW w:w="507" w:type="pct"/>
            <w:noWrap/>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160,0</w:t>
            </w:r>
          </w:p>
        </w:tc>
        <w:tc>
          <w:tcPr>
            <w:tcW w:w="391"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394"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501"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376"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r>
      <w:tr w:rsidR="000659C8" w:rsidRPr="00E83BE2" w:rsidTr="002B2A72">
        <w:trPr>
          <w:trHeight w:val="765"/>
        </w:trPr>
        <w:tc>
          <w:tcPr>
            <w:tcW w:w="155" w:type="pct"/>
            <w:vAlign w:val="center"/>
            <w:hideMark/>
          </w:tcPr>
          <w:p w:rsidR="000659C8" w:rsidRPr="00E83BE2" w:rsidRDefault="00904B1E" w:rsidP="000659C8">
            <w:pPr>
              <w:ind w:firstLine="0"/>
              <w:jc w:val="center"/>
              <w:rPr>
                <w:rFonts w:eastAsia="Times New Roman"/>
                <w:color w:val="000000"/>
                <w:sz w:val="20"/>
                <w:szCs w:val="20"/>
                <w:lang w:eastAsia="ru-RU"/>
              </w:rPr>
            </w:pPr>
            <w:r>
              <w:rPr>
                <w:rFonts w:eastAsia="Times New Roman"/>
                <w:color w:val="000000"/>
                <w:sz w:val="20"/>
                <w:szCs w:val="20"/>
                <w:lang w:eastAsia="ru-RU"/>
              </w:rPr>
              <w:t>5</w:t>
            </w:r>
          </w:p>
        </w:tc>
        <w:tc>
          <w:tcPr>
            <w:tcW w:w="744" w:type="pct"/>
            <w:shd w:val="clear" w:color="000000" w:fill="FFFFFF"/>
            <w:vAlign w:val="center"/>
            <w:hideMark/>
          </w:tcPr>
          <w:p w:rsidR="000659C8" w:rsidRPr="00E83BE2" w:rsidRDefault="000659C8" w:rsidP="000659C8">
            <w:pPr>
              <w:ind w:firstLine="0"/>
              <w:jc w:val="left"/>
              <w:rPr>
                <w:rFonts w:eastAsia="Times New Roman"/>
                <w:sz w:val="20"/>
                <w:szCs w:val="20"/>
                <w:lang w:eastAsia="ru-RU"/>
              </w:rPr>
            </w:pPr>
            <w:r w:rsidRPr="00E83BE2">
              <w:rPr>
                <w:rFonts w:eastAsia="Times New Roman"/>
                <w:sz w:val="20"/>
                <w:szCs w:val="20"/>
                <w:lang w:eastAsia="ru-RU"/>
              </w:rPr>
              <w:t xml:space="preserve">Мусороперерабатывающий комплекс в Смоленском районе </w:t>
            </w:r>
            <w:r w:rsidRPr="00DB5906">
              <w:rPr>
                <w:rFonts w:eastAsia="Times New Roman"/>
                <w:sz w:val="20"/>
                <w:szCs w:val="20"/>
                <w:lang w:eastAsia="ru-RU"/>
              </w:rPr>
              <w:t>(переоборудование (достройка) комплекса сортировки)****</w:t>
            </w:r>
          </w:p>
        </w:tc>
        <w:tc>
          <w:tcPr>
            <w:tcW w:w="528"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54.601108, 32.263260</w:t>
            </w:r>
          </w:p>
        </w:tc>
        <w:tc>
          <w:tcPr>
            <w:tcW w:w="480"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обработка</w:t>
            </w:r>
          </w:p>
        </w:tc>
        <w:tc>
          <w:tcPr>
            <w:tcW w:w="479" w:type="pct"/>
            <w:vAlign w:val="center"/>
          </w:tcPr>
          <w:p w:rsidR="000659C8" w:rsidRPr="00C81DA5"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реконструкция</w:t>
            </w:r>
            <w:r w:rsidRPr="00C81DA5">
              <w:rPr>
                <w:rFonts w:eastAsia="Times New Roman"/>
                <w:color w:val="000000"/>
                <w:sz w:val="20"/>
                <w:szCs w:val="20"/>
                <w:highlight w:val="yellow"/>
                <w:lang w:eastAsia="ru-RU"/>
              </w:rPr>
              <w:t xml:space="preserve"> </w:t>
            </w:r>
          </w:p>
        </w:tc>
        <w:tc>
          <w:tcPr>
            <w:tcW w:w="445" w:type="pct"/>
            <w:shd w:val="clear" w:color="000000" w:fill="FFFFFF"/>
            <w:noWrap/>
            <w:vAlign w:val="center"/>
            <w:hideMark/>
          </w:tcPr>
          <w:p w:rsidR="000659C8" w:rsidRPr="004B19C3" w:rsidRDefault="000659C8" w:rsidP="00204051">
            <w:pPr>
              <w:ind w:firstLine="0"/>
              <w:jc w:val="center"/>
              <w:rPr>
                <w:rFonts w:eastAsia="Times New Roman"/>
                <w:color w:val="000000"/>
                <w:sz w:val="20"/>
                <w:szCs w:val="20"/>
                <w:lang w:eastAsia="ru-RU"/>
              </w:rPr>
            </w:pPr>
            <w:r w:rsidRPr="004B19C3">
              <w:rPr>
                <w:rFonts w:eastAsia="Times New Roman"/>
                <w:color w:val="000000"/>
                <w:sz w:val="20"/>
                <w:szCs w:val="20"/>
                <w:lang w:eastAsia="ru-RU"/>
              </w:rPr>
              <w:t>202</w:t>
            </w:r>
            <w:r w:rsidR="00204051" w:rsidRPr="004B19C3">
              <w:rPr>
                <w:rFonts w:eastAsia="Times New Roman"/>
                <w:color w:val="000000"/>
                <w:sz w:val="20"/>
                <w:szCs w:val="20"/>
                <w:lang w:eastAsia="ru-RU"/>
              </w:rPr>
              <w:t>6</w:t>
            </w:r>
          </w:p>
        </w:tc>
        <w:tc>
          <w:tcPr>
            <w:tcW w:w="507" w:type="pct"/>
            <w:noWrap/>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160,0</w:t>
            </w:r>
          </w:p>
        </w:tc>
        <w:tc>
          <w:tcPr>
            <w:tcW w:w="391" w:type="pct"/>
            <w:vAlign w:val="center"/>
            <w:hideMark/>
          </w:tcPr>
          <w:p w:rsidR="000659C8" w:rsidRPr="00A264D0" w:rsidRDefault="000659C8" w:rsidP="000659C8">
            <w:pPr>
              <w:ind w:firstLine="0"/>
              <w:jc w:val="center"/>
              <w:rPr>
                <w:rFonts w:eastAsia="Times New Roman"/>
                <w:color w:val="000000"/>
                <w:sz w:val="18"/>
                <w:szCs w:val="18"/>
                <w:lang w:eastAsia="ru-RU"/>
              </w:rPr>
            </w:pPr>
            <w:r w:rsidRPr="00A264D0">
              <w:rPr>
                <w:rFonts w:eastAsia="Times New Roman"/>
                <w:color w:val="000000"/>
                <w:sz w:val="18"/>
                <w:szCs w:val="18"/>
                <w:lang w:eastAsia="ru-RU"/>
              </w:rPr>
              <w:t>15***</w:t>
            </w:r>
            <w:r w:rsidR="00A264D0" w:rsidRPr="00A264D0">
              <w:rPr>
                <w:rFonts w:eastAsia="Times New Roman"/>
                <w:color w:val="000000"/>
                <w:sz w:val="18"/>
                <w:szCs w:val="18"/>
                <w:lang w:eastAsia="ru-RU"/>
              </w:rPr>
              <w:t>*</w:t>
            </w:r>
          </w:p>
        </w:tc>
        <w:tc>
          <w:tcPr>
            <w:tcW w:w="394"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501"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376"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15</w:t>
            </w:r>
          </w:p>
        </w:tc>
      </w:tr>
      <w:tr w:rsidR="000659C8" w:rsidRPr="00E83BE2" w:rsidTr="002B2A72">
        <w:trPr>
          <w:trHeight w:val="765"/>
        </w:trPr>
        <w:tc>
          <w:tcPr>
            <w:tcW w:w="155" w:type="pct"/>
            <w:vAlign w:val="center"/>
            <w:hideMark/>
          </w:tcPr>
          <w:p w:rsidR="000659C8" w:rsidRPr="00E83BE2" w:rsidRDefault="00904B1E" w:rsidP="000659C8">
            <w:pPr>
              <w:ind w:firstLine="0"/>
              <w:jc w:val="center"/>
              <w:rPr>
                <w:rFonts w:eastAsia="Times New Roman"/>
                <w:color w:val="000000"/>
                <w:sz w:val="20"/>
                <w:szCs w:val="20"/>
                <w:lang w:eastAsia="ru-RU"/>
              </w:rPr>
            </w:pPr>
            <w:r>
              <w:rPr>
                <w:rFonts w:eastAsia="Times New Roman"/>
                <w:color w:val="000000"/>
                <w:sz w:val="20"/>
                <w:szCs w:val="20"/>
                <w:lang w:eastAsia="ru-RU"/>
              </w:rPr>
              <w:t>6</w:t>
            </w:r>
          </w:p>
        </w:tc>
        <w:tc>
          <w:tcPr>
            <w:tcW w:w="744" w:type="pct"/>
            <w:shd w:val="clear" w:color="000000" w:fill="FFFFFF"/>
            <w:vAlign w:val="center"/>
            <w:hideMark/>
          </w:tcPr>
          <w:p w:rsidR="000659C8" w:rsidRPr="00E83BE2" w:rsidRDefault="000659C8" w:rsidP="000659C8">
            <w:pPr>
              <w:ind w:firstLine="0"/>
              <w:jc w:val="left"/>
              <w:rPr>
                <w:rFonts w:eastAsia="Times New Roman"/>
                <w:sz w:val="20"/>
                <w:szCs w:val="20"/>
                <w:lang w:eastAsia="ru-RU"/>
              </w:rPr>
            </w:pPr>
            <w:r w:rsidRPr="00E83BE2">
              <w:rPr>
                <w:rFonts w:eastAsia="Times New Roman"/>
                <w:sz w:val="20"/>
                <w:szCs w:val="20"/>
                <w:lang w:eastAsia="ru-RU"/>
              </w:rPr>
              <w:t>Мусороперерабатывающий комплекс в Смоленском районе (строительство участка компостирования)</w:t>
            </w:r>
          </w:p>
        </w:tc>
        <w:tc>
          <w:tcPr>
            <w:tcW w:w="528"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54.601108, 32.263260</w:t>
            </w:r>
          </w:p>
        </w:tc>
        <w:tc>
          <w:tcPr>
            <w:tcW w:w="480"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утилизация</w:t>
            </w:r>
          </w:p>
        </w:tc>
        <w:tc>
          <w:tcPr>
            <w:tcW w:w="479"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новое строительство</w:t>
            </w:r>
          </w:p>
        </w:tc>
        <w:tc>
          <w:tcPr>
            <w:tcW w:w="445" w:type="pct"/>
            <w:shd w:val="clear" w:color="000000" w:fill="FFFFFF"/>
            <w:noWrap/>
            <w:vAlign w:val="center"/>
            <w:hideMark/>
          </w:tcPr>
          <w:p w:rsidR="000659C8" w:rsidRPr="004B19C3" w:rsidRDefault="000659C8" w:rsidP="00204051">
            <w:pPr>
              <w:ind w:firstLine="0"/>
              <w:jc w:val="center"/>
              <w:rPr>
                <w:rFonts w:eastAsia="Times New Roman"/>
                <w:color w:val="000000"/>
                <w:sz w:val="20"/>
                <w:szCs w:val="20"/>
                <w:lang w:eastAsia="ru-RU"/>
              </w:rPr>
            </w:pPr>
            <w:r w:rsidRPr="004B19C3">
              <w:rPr>
                <w:rFonts w:eastAsia="Times New Roman"/>
                <w:color w:val="000000"/>
                <w:sz w:val="20"/>
                <w:szCs w:val="20"/>
                <w:lang w:eastAsia="ru-RU"/>
              </w:rPr>
              <w:t>202</w:t>
            </w:r>
            <w:r w:rsidR="00204051" w:rsidRPr="004B19C3">
              <w:rPr>
                <w:rFonts w:eastAsia="Times New Roman"/>
                <w:color w:val="000000"/>
                <w:sz w:val="20"/>
                <w:szCs w:val="20"/>
                <w:lang w:eastAsia="ru-RU"/>
              </w:rPr>
              <w:t>8</w:t>
            </w:r>
          </w:p>
        </w:tc>
        <w:tc>
          <w:tcPr>
            <w:tcW w:w="507" w:type="pct"/>
            <w:noWrap/>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48,0</w:t>
            </w:r>
          </w:p>
        </w:tc>
        <w:tc>
          <w:tcPr>
            <w:tcW w:w="391"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394" w:type="pct"/>
            <w:vAlign w:val="center"/>
            <w:hideMark/>
          </w:tcPr>
          <w:p w:rsidR="000659C8" w:rsidRPr="00E83BE2" w:rsidRDefault="00FC4A24" w:rsidP="000659C8">
            <w:pPr>
              <w:ind w:firstLine="0"/>
              <w:jc w:val="center"/>
              <w:rPr>
                <w:rFonts w:eastAsia="Times New Roman"/>
                <w:color w:val="000000"/>
                <w:sz w:val="20"/>
                <w:szCs w:val="20"/>
                <w:lang w:eastAsia="ru-RU"/>
              </w:rPr>
            </w:pPr>
            <w:r>
              <w:rPr>
                <w:rFonts w:eastAsia="Times New Roman"/>
                <w:color w:val="000000"/>
                <w:sz w:val="20"/>
                <w:szCs w:val="20"/>
                <w:lang w:eastAsia="ru-RU"/>
              </w:rPr>
              <w:t>100</w:t>
            </w:r>
          </w:p>
        </w:tc>
        <w:tc>
          <w:tcPr>
            <w:tcW w:w="501" w:type="pct"/>
            <w:vAlign w:val="center"/>
            <w:hideMark/>
          </w:tcPr>
          <w:p w:rsidR="000659C8" w:rsidRPr="00E83BE2" w:rsidRDefault="000659C8" w:rsidP="000659C8">
            <w:pPr>
              <w:ind w:firstLine="0"/>
              <w:jc w:val="center"/>
              <w:rPr>
                <w:rFonts w:eastAsia="Times New Roman"/>
                <w:color w:val="000000"/>
                <w:sz w:val="20"/>
                <w:szCs w:val="20"/>
                <w:lang w:eastAsia="ru-RU"/>
              </w:rPr>
            </w:pPr>
            <w:r w:rsidRPr="00E83BE2">
              <w:rPr>
                <w:rFonts w:eastAsia="Times New Roman"/>
                <w:color w:val="000000"/>
                <w:sz w:val="20"/>
                <w:szCs w:val="20"/>
                <w:lang w:eastAsia="ru-RU"/>
              </w:rPr>
              <w:t>-</w:t>
            </w:r>
          </w:p>
        </w:tc>
        <w:tc>
          <w:tcPr>
            <w:tcW w:w="376" w:type="pct"/>
            <w:vAlign w:val="center"/>
            <w:hideMark/>
          </w:tcPr>
          <w:p w:rsidR="000659C8" w:rsidRPr="00E83BE2" w:rsidRDefault="00FC4A24" w:rsidP="000659C8">
            <w:pPr>
              <w:ind w:firstLine="0"/>
              <w:jc w:val="center"/>
              <w:rPr>
                <w:rFonts w:eastAsia="Times New Roman"/>
                <w:color w:val="000000"/>
                <w:sz w:val="20"/>
                <w:szCs w:val="20"/>
                <w:lang w:eastAsia="ru-RU"/>
              </w:rPr>
            </w:pPr>
            <w:r>
              <w:rPr>
                <w:rFonts w:eastAsia="Times New Roman"/>
                <w:color w:val="000000"/>
                <w:sz w:val="20"/>
                <w:szCs w:val="20"/>
                <w:lang w:eastAsia="ru-RU"/>
              </w:rPr>
              <w:t>100</w:t>
            </w:r>
          </w:p>
        </w:tc>
      </w:tr>
      <w:tr w:rsidR="000659C8" w:rsidRPr="00310F36" w:rsidTr="002B2A72">
        <w:trPr>
          <w:trHeight w:val="765"/>
        </w:trPr>
        <w:tc>
          <w:tcPr>
            <w:tcW w:w="155" w:type="pct"/>
            <w:vAlign w:val="center"/>
            <w:hideMark/>
          </w:tcPr>
          <w:p w:rsidR="000659C8" w:rsidRPr="00310F36" w:rsidRDefault="00904B1E" w:rsidP="000659C8">
            <w:pPr>
              <w:ind w:firstLine="0"/>
              <w:jc w:val="center"/>
              <w:rPr>
                <w:rFonts w:eastAsia="Times New Roman"/>
                <w:color w:val="000000"/>
                <w:sz w:val="20"/>
                <w:szCs w:val="20"/>
                <w:lang w:eastAsia="ru-RU"/>
              </w:rPr>
            </w:pPr>
            <w:r w:rsidRPr="00310F36">
              <w:rPr>
                <w:rFonts w:eastAsia="Times New Roman"/>
                <w:color w:val="000000"/>
                <w:sz w:val="20"/>
                <w:szCs w:val="20"/>
                <w:lang w:eastAsia="ru-RU"/>
              </w:rPr>
              <w:t>7</w:t>
            </w:r>
          </w:p>
        </w:tc>
        <w:tc>
          <w:tcPr>
            <w:tcW w:w="744" w:type="pct"/>
            <w:shd w:val="clear" w:color="000000" w:fill="FFFFFF"/>
            <w:vAlign w:val="center"/>
            <w:hideMark/>
          </w:tcPr>
          <w:p w:rsidR="000659C8" w:rsidRPr="00310F36" w:rsidRDefault="000659C8" w:rsidP="000659C8">
            <w:pPr>
              <w:ind w:firstLine="0"/>
              <w:jc w:val="left"/>
              <w:rPr>
                <w:rFonts w:eastAsia="Times New Roman"/>
                <w:sz w:val="20"/>
                <w:szCs w:val="20"/>
                <w:lang w:eastAsia="ru-RU"/>
              </w:rPr>
            </w:pPr>
            <w:r w:rsidRPr="00310F36">
              <w:rPr>
                <w:rFonts w:eastAsia="Times New Roman"/>
                <w:sz w:val="20"/>
                <w:szCs w:val="20"/>
                <w:lang w:eastAsia="ru-RU"/>
              </w:rPr>
              <w:t xml:space="preserve">Мусороперерабатывающий комплекс в Смоленском районе (строительство линии производства </w:t>
            </w:r>
            <w:r w:rsidRPr="00310F36">
              <w:rPr>
                <w:rFonts w:eastAsia="Times New Roman"/>
                <w:sz w:val="20"/>
                <w:szCs w:val="20"/>
                <w:lang w:val="en-US" w:eastAsia="ru-RU"/>
              </w:rPr>
              <w:t>RDF</w:t>
            </w:r>
            <w:r w:rsidRPr="00310F36">
              <w:rPr>
                <w:rFonts w:eastAsia="Times New Roman"/>
                <w:sz w:val="20"/>
                <w:szCs w:val="20"/>
                <w:lang w:eastAsia="ru-RU"/>
              </w:rPr>
              <w:t>)</w:t>
            </w:r>
          </w:p>
        </w:tc>
        <w:tc>
          <w:tcPr>
            <w:tcW w:w="528" w:type="pct"/>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eastAsia="ru-RU"/>
              </w:rPr>
              <w:t>54.601108, 32.263260</w:t>
            </w:r>
          </w:p>
        </w:tc>
        <w:tc>
          <w:tcPr>
            <w:tcW w:w="480" w:type="pct"/>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eastAsia="ru-RU"/>
              </w:rPr>
              <w:t>утилизация</w:t>
            </w:r>
          </w:p>
        </w:tc>
        <w:tc>
          <w:tcPr>
            <w:tcW w:w="479" w:type="pct"/>
            <w:vAlign w:val="center"/>
            <w:hideMark/>
          </w:tcPr>
          <w:p w:rsidR="000659C8" w:rsidRPr="00310F36" w:rsidRDefault="000659C8" w:rsidP="000659C8">
            <w:pPr>
              <w:ind w:firstLine="0"/>
              <w:jc w:val="center"/>
              <w:rPr>
                <w:rFonts w:eastAsia="Times New Roman"/>
                <w:color w:val="000000"/>
                <w:sz w:val="20"/>
                <w:szCs w:val="20"/>
                <w:lang w:eastAsia="ru-RU"/>
              </w:rPr>
            </w:pPr>
            <w:r w:rsidRPr="00310F36">
              <w:rPr>
                <w:rFonts w:eastAsia="Times New Roman"/>
                <w:color w:val="000000"/>
                <w:sz w:val="20"/>
                <w:szCs w:val="20"/>
                <w:lang w:eastAsia="ru-RU"/>
              </w:rPr>
              <w:t>новое строительство</w:t>
            </w:r>
          </w:p>
        </w:tc>
        <w:tc>
          <w:tcPr>
            <w:tcW w:w="445" w:type="pct"/>
            <w:shd w:val="clear" w:color="000000" w:fill="FFFFFF"/>
            <w:noWrap/>
            <w:vAlign w:val="center"/>
            <w:hideMark/>
          </w:tcPr>
          <w:p w:rsidR="000659C8" w:rsidRPr="00310F36" w:rsidRDefault="000659C8" w:rsidP="000659C8">
            <w:pPr>
              <w:ind w:firstLine="0"/>
              <w:jc w:val="center"/>
              <w:rPr>
                <w:rFonts w:eastAsia="Times New Roman"/>
                <w:color w:val="000000"/>
                <w:sz w:val="20"/>
                <w:szCs w:val="20"/>
                <w:lang w:eastAsia="ru-RU"/>
              </w:rPr>
            </w:pPr>
            <w:r w:rsidRPr="00310F36">
              <w:rPr>
                <w:rFonts w:eastAsia="Times New Roman"/>
                <w:color w:val="000000"/>
                <w:sz w:val="20"/>
                <w:szCs w:val="20"/>
                <w:lang w:eastAsia="ru-RU"/>
              </w:rPr>
              <w:t>2029</w:t>
            </w:r>
          </w:p>
        </w:tc>
        <w:tc>
          <w:tcPr>
            <w:tcW w:w="507" w:type="pct"/>
            <w:noWrap/>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val="en-US" w:eastAsia="ru-RU"/>
              </w:rPr>
              <w:t>24.0</w:t>
            </w:r>
          </w:p>
        </w:tc>
        <w:tc>
          <w:tcPr>
            <w:tcW w:w="391" w:type="pct"/>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val="en-US" w:eastAsia="ru-RU"/>
              </w:rPr>
              <w:t>-</w:t>
            </w:r>
          </w:p>
        </w:tc>
        <w:tc>
          <w:tcPr>
            <w:tcW w:w="394" w:type="pct"/>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val="en-US" w:eastAsia="ru-RU"/>
              </w:rPr>
              <w:t>-</w:t>
            </w:r>
          </w:p>
        </w:tc>
        <w:tc>
          <w:tcPr>
            <w:tcW w:w="501" w:type="pct"/>
            <w:vAlign w:val="center"/>
            <w:hideMark/>
          </w:tcPr>
          <w:p w:rsidR="000659C8" w:rsidRPr="00310F36" w:rsidRDefault="000659C8" w:rsidP="000659C8">
            <w:pPr>
              <w:ind w:firstLine="0"/>
              <w:jc w:val="center"/>
              <w:rPr>
                <w:rFonts w:eastAsia="Times New Roman"/>
                <w:color w:val="000000"/>
                <w:sz w:val="20"/>
                <w:szCs w:val="20"/>
                <w:lang w:eastAsia="ru-RU"/>
              </w:rPr>
            </w:pPr>
            <w:r w:rsidRPr="00310F36">
              <w:rPr>
                <w:rFonts w:eastAsia="Times New Roman"/>
                <w:color w:val="000000"/>
                <w:sz w:val="20"/>
                <w:szCs w:val="20"/>
                <w:lang w:val="en-US" w:eastAsia="ru-RU"/>
              </w:rPr>
              <w:t>100*</w:t>
            </w:r>
            <w:r w:rsidRPr="00310F36">
              <w:rPr>
                <w:rFonts w:eastAsia="Times New Roman"/>
                <w:color w:val="000000"/>
                <w:sz w:val="20"/>
                <w:szCs w:val="20"/>
                <w:lang w:eastAsia="ru-RU"/>
              </w:rPr>
              <w:t>*</w:t>
            </w:r>
            <w:r w:rsidRPr="00310F36">
              <w:rPr>
                <w:rFonts w:eastAsia="Times New Roman"/>
                <w:color w:val="000000"/>
                <w:sz w:val="20"/>
                <w:szCs w:val="20"/>
                <w:lang w:val="en-US" w:eastAsia="ru-RU"/>
              </w:rPr>
              <w:t>*</w:t>
            </w:r>
          </w:p>
        </w:tc>
        <w:tc>
          <w:tcPr>
            <w:tcW w:w="376" w:type="pct"/>
            <w:vAlign w:val="center"/>
            <w:hideMark/>
          </w:tcPr>
          <w:p w:rsidR="000659C8" w:rsidRPr="00310F36" w:rsidRDefault="000659C8" w:rsidP="000659C8">
            <w:pPr>
              <w:ind w:firstLine="0"/>
              <w:jc w:val="center"/>
              <w:rPr>
                <w:rFonts w:eastAsia="Times New Roman"/>
                <w:color w:val="000000"/>
                <w:sz w:val="20"/>
                <w:szCs w:val="20"/>
                <w:lang w:val="en-US" w:eastAsia="ru-RU"/>
              </w:rPr>
            </w:pPr>
            <w:r w:rsidRPr="00310F36">
              <w:rPr>
                <w:rFonts w:eastAsia="Times New Roman"/>
                <w:color w:val="000000"/>
                <w:sz w:val="20"/>
                <w:szCs w:val="20"/>
                <w:lang w:val="en-US" w:eastAsia="ru-RU"/>
              </w:rPr>
              <w:t>100</w:t>
            </w:r>
          </w:p>
        </w:tc>
      </w:tr>
    </w:tbl>
    <w:p w:rsidR="00A264D0" w:rsidRPr="00310F36" w:rsidRDefault="00A264D0" w:rsidP="00A264D0">
      <w:pPr>
        <w:jc w:val="left"/>
        <w:rPr>
          <w:sz w:val="24"/>
          <w:szCs w:val="24"/>
        </w:rPr>
      </w:pPr>
      <w:r w:rsidRPr="00310F36">
        <w:rPr>
          <w:sz w:val="24"/>
          <w:szCs w:val="24"/>
        </w:rPr>
        <w:t>* Указаны годы строительства;</w:t>
      </w:r>
    </w:p>
    <w:p w:rsidR="00DC37D9" w:rsidRPr="00310F36" w:rsidRDefault="00DC37D9" w:rsidP="00435A17">
      <w:pPr>
        <w:ind w:firstLine="708"/>
        <w:jc w:val="left"/>
        <w:rPr>
          <w:sz w:val="24"/>
          <w:szCs w:val="24"/>
        </w:rPr>
      </w:pPr>
      <w:r w:rsidRPr="00310F36">
        <w:rPr>
          <w:sz w:val="24"/>
          <w:szCs w:val="24"/>
        </w:rPr>
        <w:t>*</w:t>
      </w:r>
      <w:r w:rsidR="00A264D0" w:rsidRPr="00310F36">
        <w:rPr>
          <w:sz w:val="24"/>
          <w:szCs w:val="24"/>
        </w:rPr>
        <w:t>*</w:t>
      </w:r>
      <w:r w:rsidRPr="00310F36">
        <w:rPr>
          <w:sz w:val="24"/>
          <w:szCs w:val="24"/>
        </w:rPr>
        <w:t xml:space="preserve"> Мощность объекта указана при работе в двухсменном режиме</w:t>
      </w:r>
      <w:r w:rsidR="00435A17" w:rsidRPr="00310F36">
        <w:rPr>
          <w:sz w:val="24"/>
          <w:szCs w:val="24"/>
        </w:rPr>
        <w:t>;</w:t>
      </w:r>
    </w:p>
    <w:p w:rsidR="00DC37D9" w:rsidRPr="00310F36" w:rsidRDefault="00DC37D9" w:rsidP="00542C35">
      <w:pPr>
        <w:ind w:firstLine="0"/>
        <w:jc w:val="left"/>
        <w:rPr>
          <w:sz w:val="24"/>
          <w:szCs w:val="24"/>
        </w:rPr>
      </w:pPr>
      <w:r w:rsidRPr="00310F36">
        <w:rPr>
          <w:sz w:val="24"/>
          <w:szCs w:val="24"/>
        </w:rPr>
        <w:tab/>
        <w:t>***</w:t>
      </w:r>
      <w:r w:rsidR="00310F36" w:rsidRPr="00310F36">
        <w:rPr>
          <w:sz w:val="24"/>
          <w:szCs w:val="24"/>
        </w:rPr>
        <w:t xml:space="preserve"> </w:t>
      </w:r>
      <w:r w:rsidRPr="00310F36">
        <w:rPr>
          <w:sz w:val="24"/>
          <w:szCs w:val="24"/>
        </w:rPr>
        <w:t xml:space="preserve">При условии наличия потребителя и подтверждения спроса на альтернативное топливо и </w:t>
      </w:r>
      <w:r w:rsidRPr="00310F36">
        <w:rPr>
          <w:sz w:val="24"/>
          <w:szCs w:val="24"/>
          <w:lang w:val="en-US"/>
        </w:rPr>
        <w:t>RDF</w:t>
      </w:r>
      <w:r w:rsidR="00C3791B" w:rsidRPr="00310F36">
        <w:rPr>
          <w:sz w:val="24"/>
          <w:szCs w:val="24"/>
        </w:rPr>
        <w:t>;</w:t>
      </w:r>
    </w:p>
    <w:p w:rsidR="00ED6809" w:rsidRPr="00310F36" w:rsidRDefault="00310F36" w:rsidP="00ED6809">
      <w:pPr>
        <w:ind w:firstLine="708"/>
        <w:jc w:val="left"/>
        <w:rPr>
          <w:sz w:val="24"/>
          <w:szCs w:val="24"/>
        </w:rPr>
      </w:pPr>
      <w:r w:rsidRPr="00310F36">
        <w:rPr>
          <w:sz w:val="24"/>
          <w:szCs w:val="24"/>
        </w:rPr>
        <w:t>****</w:t>
      </w:r>
      <w:r w:rsidR="00A264D0" w:rsidRPr="00310F36">
        <w:rPr>
          <w:sz w:val="24"/>
          <w:szCs w:val="24"/>
        </w:rPr>
        <w:t xml:space="preserve"> </w:t>
      </w:r>
      <w:r w:rsidR="00435A17" w:rsidRPr="00310F36">
        <w:rPr>
          <w:sz w:val="24"/>
          <w:szCs w:val="24"/>
        </w:rPr>
        <w:t>В 2029 году на сортировках планируется увеличение доли отбора ВМР за счет внедрения раздельного сбора в субъек</w:t>
      </w:r>
      <w:r w:rsidR="00B16426" w:rsidRPr="00310F36">
        <w:rPr>
          <w:sz w:val="24"/>
          <w:szCs w:val="24"/>
        </w:rPr>
        <w:t>т;</w:t>
      </w:r>
    </w:p>
    <w:p w:rsidR="00ED6809" w:rsidRDefault="00ED6809" w:rsidP="00ED6809">
      <w:pPr>
        <w:ind w:firstLine="708"/>
        <w:jc w:val="left"/>
        <w:rPr>
          <w:sz w:val="24"/>
          <w:szCs w:val="24"/>
        </w:rPr>
      </w:pPr>
      <w:r w:rsidRPr="00310F36">
        <w:rPr>
          <w:sz w:val="24"/>
          <w:szCs w:val="24"/>
        </w:rPr>
        <w:t>****</w:t>
      </w:r>
      <w:r w:rsidR="00310F36" w:rsidRPr="00310F36">
        <w:rPr>
          <w:sz w:val="24"/>
          <w:szCs w:val="24"/>
        </w:rPr>
        <w:t>*</w:t>
      </w:r>
      <w:r w:rsidRPr="00310F36">
        <w:rPr>
          <w:sz w:val="24"/>
          <w:szCs w:val="24"/>
        </w:rPr>
        <w:t xml:space="preserve"> </w:t>
      </w:r>
      <w:r w:rsidR="00A6149F" w:rsidRPr="00310F36">
        <w:rPr>
          <w:sz w:val="24"/>
          <w:szCs w:val="24"/>
        </w:rPr>
        <w:t>В стадии выбора земельного участка.</w:t>
      </w:r>
    </w:p>
    <w:p w:rsidR="00ED6809" w:rsidRPr="00435C4D" w:rsidRDefault="00ED6809" w:rsidP="00ED6809">
      <w:pPr>
        <w:tabs>
          <w:tab w:val="left" w:pos="402"/>
        </w:tabs>
        <w:ind w:firstLine="0"/>
        <w:rPr>
          <w:sz w:val="24"/>
          <w:szCs w:val="24"/>
        </w:rPr>
      </w:pPr>
    </w:p>
    <w:p w:rsidR="00ED6809" w:rsidRDefault="00ED6809" w:rsidP="00ED6809">
      <w:pPr>
        <w:ind w:firstLine="708"/>
        <w:jc w:val="left"/>
        <w:rPr>
          <w:sz w:val="24"/>
          <w:szCs w:val="24"/>
        </w:rPr>
      </w:pPr>
      <w:r w:rsidRPr="00435C4D">
        <w:rPr>
          <w:szCs w:val="28"/>
        </w:rPr>
        <w:t>Конкретные технологические решения в части строительства/реконструкции и рекультивации объектов обращения с отходами будут предусмотрены на этапе подготовки и согласования проектно-технической документации при условии достижения запланированных целевых показателей, установленных Территориальной схемой, и соответствия наилучшим достигнутым технологиям.</w:t>
      </w:r>
    </w:p>
    <w:p w:rsidR="00ED6809" w:rsidRPr="00F21F12" w:rsidRDefault="00ED6809" w:rsidP="00ED6809">
      <w:pPr>
        <w:ind w:firstLine="0"/>
        <w:jc w:val="left"/>
        <w:rPr>
          <w:szCs w:val="28"/>
        </w:rPr>
        <w:sectPr w:rsidR="00ED6809" w:rsidRPr="00F21F12" w:rsidSect="00E56469">
          <w:pgSz w:w="16838" w:h="11906" w:orient="landscape"/>
          <w:pgMar w:top="1134" w:right="1134" w:bottom="567" w:left="1134" w:header="709" w:footer="709" w:gutter="0"/>
          <w:cols w:space="708"/>
          <w:docGrid w:linePitch="381"/>
        </w:sectPr>
      </w:pPr>
    </w:p>
    <w:p w:rsidR="0048008D" w:rsidRDefault="0048008D" w:rsidP="0090521F">
      <w:pPr>
        <w:pStyle w:val="24"/>
      </w:pPr>
      <w:bookmarkStart w:id="62" w:name="_Toc164265583"/>
      <w:bookmarkStart w:id="63" w:name="_Toc165038046"/>
      <w:bookmarkStart w:id="64" w:name="_Toc165038213"/>
      <w:bookmarkStart w:id="65" w:name="_Toc206067069"/>
      <w:r w:rsidRPr="00C2567D">
        <w:lastRenderedPageBreak/>
        <w:t xml:space="preserve">РАЗДЕЛ </w:t>
      </w:r>
      <w:r>
        <w:t>9</w:t>
      </w:r>
      <w:r w:rsidRPr="00C2567D">
        <w:t xml:space="preserve">. </w:t>
      </w:r>
      <w:r w:rsidR="00665C33">
        <w:t>О</w:t>
      </w:r>
      <w:r>
        <w:t>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62"/>
      <w:bookmarkEnd w:id="63"/>
      <w:bookmarkEnd w:id="64"/>
      <w:bookmarkEnd w:id="65"/>
    </w:p>
    <w:p w:rsidR="00934B32" w:rsidRPr="00AD4524" w:rsidRDefault="003A19E1" w:rsidP="00AD4524">
      <w:pPr>
        <w:tabs>
          <w:tab w:val="left" w:pos="2838"/>
        </w:tabs>
        <w:rPr>
          <w:szCs w:val="28"/>
        </w:rPr>
      </w:pPr>
      <w:r w:rsidRPr="008D3649">
        <w:rPr>
          <w:szCs w:val="28"/>
        </w:rPr>
        <w:t>Оценка объема планируемых капитальных вложений осуществлялась с учетом необходимости строительства, реконструкции, вывода из эксплуатации объектов обработки, утилизации, обезвреживания, размещения отходов, в том числе твердых коммунальных отходов, необходимых для развития отрасли обращения с отходами на территории Смоленской области и приведена в таб</w:t>
      </w:r>
      <w:r w:rsidR="001D1528">
        <w:rPr>
          <w:szCs w:val="28"/>
        </w:rPr>
        <w:t>лице 9</w:t>
      </w:r>
      <w:r w:rsidRPr="008D3649">
        <w:rPr>
          <w:szCs w:val="28"/>
        </w:rPr>
        <w:t>.</w:t>
      </w:r>
    </w:p>
    <w:p w:rsidR="00BB0551" w:rsidRPr="00BB0551" w:rsidRDefault="00BB0551" w:rsidP="00BB0551">
      <w:pPr>
        <w:tabs>
          <w:tab w:val="left" w:pos="2838"/>
        </w:tabs>
        <w:jc w:val="right"/>
        <w:rPr>
          <w:i/>
          <w:szCs w:val="28"/>
        </w:rPr>
      </w:pPr>
      <w:r w:rsidRPr="00BB0551">
        <w:rPr>
          <w:i/>
          <w:szCs w:val="28"/>
        </w:rPr>
        <w:t>Таблица 9</w:t>
      </w:r>
    </w:p>
    <w:p w:rsidR="003A19E1" w:rsidRPr="00BE4666" w:rsidRDefault="003A19E1" w:rsidP="00BB0551">
      <w:pPr>
        <w:tabs>
          <w:tab w:val="left" w:pos="2838"/>
        </w:tabs>
        <w:ind w:firstLine="0"/>
        <w:jc w:val="center"/>
        <w:rPr>
          <w:b/>
          <w:szCs w:val="28"/>
        </w:rPr>
      </w:pPr>
      <w:r w:rsidRPr="00BE4666">
        <w:rPr>
          <w:b/>
          <w:szCs w:val="28"/>
        </w:rPr>
        <w:t xml:space="preserve">Объем планируемых капитальных вложений в строительство, реконструкцию, </w:t>
      </w:r>
      <w:r w:rsidR="00BB0551" w:rsidRPr="00BE4666">
        <w:rPr>
          <w:b/>
          <w:szCs w:val="28"/>
        </w:rPr>
        <w:br/>
      </w:r>
      <w:r w:rsidRPr="00BE4666">
        <w:rPr>
          <w:b/>
          <w:szCs w:val="28"/>
        </w:rPr>
        <w:t xml:space="preserve">выведение из эксплуатации объектов обработки, утилизации, обезвреживания, </w:t>
      </w:r>
      <w:r w:rsidR="00BB0551" w:rsidRPr="00BE4666">
        <w:rPr>
          <w:b/>
          <w:szCs w:val="28"/>
        </w:rPr>
        <w:br/>
      </w:r>
      <w:r w:rsidRPr="00BE4666">
        <w:rPr>
          <w:b/>
          <w:szCs w:val="28"/>
        </w:rPr>
        <w:t>размещения отходов</w:t>
      </w:r>
    </w:p>
    <w:tbl>
      <w:tblPr>
        <w:tblW w:w="5000" w:type="pct"/>
        <w:tblLayout w:type="fixed"/>
        <w:tblLook w:val="04A0"/>
      </w:tblPr>
      <w:tblGrid>
        <w:gridCol w:w="451"/>
        <w:gridCol w:w="1924"/>
        <w:gridCol w:w="1701"/>
        <w:gridCol w:w="1288"/>
        <w:gridCol w:w="1411"/>
        <w:gridCol w:w="1086"/>
        <w:gridCol w:w="1603"/>
        <w:gridCol w:w="957"/>
      </w:tblGrid>
      <w:tr w:rsidR="00C3791B" w:rsidRPr="00106055" w:rsidTr="00904B1E">
        <w:trPr>
          <w:trHeight w:val="2800"/>
        </w:trPr>
        <w:tc>
          <w:tcPr>
            <w:tcW w:w="216" w:type="pct"/>
            <w:tcBorders>
              <w:top w:val="single" w:sz="4" w:space="0" w:color="auto"/>
              <w:left w:val="single" w:sz="4" w:space="0" w:color="auto"/>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 п/п</w:t>
            </w:r>
          </w:p>
        </w:tc>
        <w:tc>
          <w:tcPr>
            <w:tcW w:w="923" w:type="pct"/>
            <w:tcBorders>
              <w:top w:val="single" w:sz="4" w:space="0" w:color="auto"/>
              <w:left w:val="single" w:sz="4" w:space="0" w:color="auto"/>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Наименование планируемых к строительству, реконструкции объектов  обработки, утилизации, обезвреживания и размещения ТКО</w:t>
            </w:r>
          </w:p>
        </w:tc>
        <w:tc>
          <w:tcPr>
            <w:tcW w:w="816" w:type="pct"/>
            <w:tcBorders>
              <w:top w:val="single" w:sz="4" w:space="0" w:color="auto"/>
              <w:left w:val="single" w:sz="4" w:space="0" w:color="auto"/>
              <w:bottom w:val="single" w:sz="4" w:space="0" w:color="000000"/>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Координаты</w:t>
            </w:r>
            <w:r w:rsidRPr="00106055">
              <w:rPr>
                <w:rFonts w:eastAsia="Times New Roman"/>
                <w:b/>
                <w:bCs/>
                <w:color w:val="000000"/>
                <w:sz w:val="20"/>
                <w:szCs w:val="20"/>
                <w:lang w:eastAsia="ru-RU"/>
              </w:rPr>
              <w:br/>
              <w:t xml:space="preserve"> расположения объекта</w:t>
            </w:r>
          </w:p>
        </w:tc>
        <w:tc>
          <w:tcPr>
            <w:tcW w:w="618" w:type="pct"/>
            <w:tcBorders>
              <w:top w:val="single" w:sz="4" w:space="0" w:color="auto"/>
              <w:left w:val="single" w:sz="4" w:space="0" w:color="auto"/>
              <w:bottom w:val="single" w:sz="4" w:space="0" w:color="000000"/>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Тип объекта (обработка, размещение, обезвреживание, утилизация, энергетическая утилизация)</w:t>
            </w:r>
          </w:p>
        </w:tc>
        <w:tc>
          <w:tcPr>
            <w:tcW w:w="677" w:type="pct"/>
            <w:tcBorders>
              <w:top w:val="single" w:sz="4" w:space="0" w:color="auto"/>
              <w:left w:val="single" w:sz="4" w:space="0" w:color="auto"/>
              <w:bottom w:val="single" w:sz="4" w:space="0" w:color="000000"/>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Тип реализации (новое строительство, реконструкция)</w:t>
            </w:r>
          </w:p>
        </w:tc>
        <w:tc>
          <w:tcPr>
            <w:tcW w:w="521" w:type="pct"/>
            <w:tcBorders>
              <w:top w:val="single" w:sz="4" w:space="0" w:color="auto"/>
              <w:left w:val="single" w:sz="4" w:space="0" w:color="auto"/>
              <w:bottom w:val="single" w:sz="4" w:space="0" w:color="auto"/>
              <w:right w:val="single" w:sz="4" w:space="0" w:color="auto"/>
            </w:tcBorders>
            <w:vAlign w:val="center"/>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Год реализации решения</w:t>
            </w:r>
            <w:r w:rsidR="00A264D0">
              <w:rPr>
                <w:rFonts w:eastAsia="Times New Roman"/>
                <w:b/>
                <w:bCs/>
                <w:color w:val="000000"/>
                <w:sz w:val="20"/>
                <w:szCs w:val="20"/>
                <w:lang w:eastAsia="ru-RU"/>
              </w:rPr>
              <w:t>*</w:t>
            </w:r>
          </w:p>
        </w:tc>
        <w:tc>
          <w:tcPr>
            <w:tcW w:w="769" w:type="pct"/>
            <w:tcBorders>
              <w:top w:val="single" w:sz="4" w:space="0" w:color="auto"/>
              <w:left w:val="single" w:sz="4" w:space="0" w:color="auto"/>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Проектная мощность (прирост мощности) планируемого к строительству (реконструкции) объекта  обработки, утилизации, обезвреживания и размещения ТКО</w:t>
            </w:r>
            <w:r w:rsidRPr="00106055">
              <w:rPr>
                <w:rFonts w:eastAsia="Times New Roman"/>
                <w:b/>
                <w:bCs/>
                <w:color w:val="000000"/>
                <w:sz w:val="20"/>
                <w:szCs w:val="20"/>
                <w:lang w:eastAsia="ru-RU"/>
              </w:rPr>
              <w:br/>
              <w:t>(тыс. тонн/год)</w:t>
            </w:r>
          </w:p>
        </w:tc>
        <w:tc>
          <w:tcPr>
            <w:tcW w:w="459" w:type="pct"/>
            <w:tcBorders>
              <w:top w:val="single" w:sz="4" w:space="0" w:color="auto"/>
              <w:left w:val="single" w:sz="4" w:space="0" w:color="auto"/>
              <w:bottom w:val="single" w:sz="4" w:space="0" w:color="auto"/>
              <w:right w:val="single" w:sz="4" w:space="0" w:color="auto"/>
            </w:tcBorders>
            <w:vAlign w:val="center"/>
          </w:tcPr>
          <w:p w:rsidR="00C3791B" w:rsidRPr="00106055" w:rsidRDefault="00C3791B" w:rsidP="004E56CA">
            <w:pPr>
              <w:ind w:firstLine="0"/>
              <w:jc w:val="center"/>
              <w:rPr>
                <w:rFonts w:eastAsia="Times New Roman"/>
                <w:b/>
                <w:bCs/>
                <w:color w:val="000000"/>
                <w:sz w:val="20"/>
                <w:szCs w:val="20"/>
                <w:lang w:eastAsia="ru-RU"/>
              </w:rPr>
            </w:pPr>
            <w:r w:rsidRPr="00106055">
              <w:rPr>
                <w:rFonts w:eastAsia="Times New Roman"/>
                <w:b/>
                <w:bCs/>
                <w:color w:val="000000"/>
                <w:sz w:val="20"/>
                <w:szCs w:val="20"/>
                <w:lang w:eastAsia="ru-RU"/>
              </w:rPr>
              <w:t>Стоимость реализации решения, млн. руб.</w:t>
            </w:r>
          </w:p>
        </w:tc>
      </w:tr>
      <w:tr w:rsidR="00C3791B" w:rsidRPr="00106055" w:rsidTr="00904B1E">
        <w:trPr>
          <w:trHeight w:val="300"/>
        </w:trPr>
        <w:tc>
          <w:tcPr>
            <w:tcW w:w="216" w:type="pct"/>
            <w:tcBorders>
              <w:top w:val="nil"/>
              <w:left w:val="single" w:sz="4" w:space="0" w:color="auto"/>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1</w:t>
            </w:r>
          </w:p>
        </w:tc>
        <w:tc>
          <w:tcPr>
            <w:tcW w:w="923" w:type="pct"/>
            <w:tcBorders>
              <w:top w:val="nil"/>
              <w:left w:val="nil"/>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2</w:t>
            </w:r>
          </w:p>
        </w:tc>
        <w:tc>
          <w:tcPr>
            <w:tcW w:w="816" w:type="pct"/>
            <w:tcBorders>
              <w:top w:val="nil"/>
              <w:left w:val="nil"/>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3</w:t>
            </w:r>
          </w:p>
        </w:tc>
        <w:tc>
          <w:tcPr>
            <w:tcW w:w="618" w:type="pct"/>
            <w:tcBorders>
              <w:top w:val="nil"/>
              <w:left w:val="nil"/>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4</w:t>
            </w:r>
          </w:p>
        </w:tc>
        <w:tc>
          <w:tcPr>
            <w:tcW w:w="677" w:type="pct"/>
            <w:tcBorders>
              <w:top w:val="nil"/>
              <w:left w:val="nil"/>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5</w:t>
            </w:r>
          </w:p>
        </w:tc>
        <w:tc>
          <w:tcPr>
            <w:tcW w:w="521" w:type="pct"/>
            <w:tcBorders>
              <w:top w:val="single" w:sz="4" w:space="0" w:color="auto"/>
              <w:left w:val="nil"/>
              <w:bottom w:val="single" w:sz="4" w:space="0" w:color="auto"/>
              <w:right w:val="single" w:sz="4" w:space="0" w:color="auto"/>
            </w:tcBorders>
            <w:vAlign w:val="center"/>
          </w:tcPr>
          <w:p w:rsidR="00C3791B" w:rsidRPr="00106055" w:rsidRDefault="00C3791B" w:rsidP="00C3791B">
            <w:pPr>
              <w:ind w:firstLine="0"/>
              <w:jc w:val="center"/>
              <w:rPr>
                <w:rFonts w:eastAsia="Times New Roman"/>
                <w:color w:val="000000"/>
                <w:sz w:val="20"/>
                <w:szCs w:val="20"/>
                <w:lang w:eastAsia="ru-RU"/>
              </w:rPr>
            </w:pPr>
            <w:r w:rsidRPr="00106055">
              <w:rPr>
                <w:rFonts w:eastAsia="Times New Roman"/>
                <w:color w:val="000000"/>
                <w:sz w:val="20"/>
                <w:szCs w:val="20"/>
                <w:lang w:eastAsia="ru-RU"/>
              </w:rPr>
              <w:t>6</w:t>
            </w:r>
          </w:p>
        </w:tc>
        <w:tc>
          <w:tcPr>
            <w:tcW w:w="769" w:type="pct"/>
            <w:tcBorders>
              <w:top w:val="single" w:sz="4" w:space="0" w:color="auto"/>
              <w:left w:val="single" w:sz="4" w:space="0" w:color="auto"/>
              <w:bottom w:val="single" w:sz="4" w:space="0" w:color="auto"/>
              <w:right w:val="single" w:sz="4" w:space="0" w:color="auto"/>
            </w:tcBorders>
            <w:vAlign w:val="center"/>
            <w:hideMark/>
          </w:tcPr>
          <w:p w:rsidR="00C3791B" w:rsidRPr="00106055" w:rsidRDefault="00C3791B" w:rsidP="004E56CA">
            <w:pPr>
              <w:ind w:firstLine="0"/>
              <w:jc w:val="center"/>
              <w:rPr>
                <w:rFonts w:eastAsia="Times New Roman"/>
                <w:color w:val="000000"/>
                <w:sz w:val="20"/>
                <w:szCs w:val="20"/>
                <w:lang w:eastAsia="ru-RU"/>
              </w:rPr>
            </w:pPr>
            <w:r w:rsidRPr="00106055">
              <w:rPr>
                <w:rFonts w:eastAsia="Times New Roman"/>
                <w:color w:val="000000"/>
                <w:sz w:val="20"/>
                <w:szCs w:val="20"/>
                <w:lang w:eastAsia="ru-RU"/>
              </w:rPr>
              <w:t>7</w:t>
            </w:r>
          </w:p>
        </w:tc>
        <w:tc>
          <w:tcPr>
            <w:tcW w:w="459" w:type="pct"/>
            <w:tcBorders>
              <w:top w:val="nil"/>
              <w:left w:val="nil"/>
              <w:bottom w:val="single" w:sz="4" w:space="0" w:color="auto"/>
              <w:right w:val="single" w:sz="4" w:space="0" w:color="auto"/>
            </w:tcBorders>
            <w:vAlign w:val="center"/>
          </w:tcPr>
          <w:p w:rsidR="00C3791B" w:rsidRPr="00106055" w:rsidRDefault="00C3791B" w:rsidP="00C3791B">
            <w:pPr>
              <w:ind w:firstLine="0"/>
              <w:jc w:val="center"/>
              <w:rPr>
                <w:rFonts w:eastAsia="Times New Roman"/>
                <w:color w:val="000000"/>
                <w:sz w:val="20"/>
                <w:szCs w:val="20"/>
                <w:lang w:eastAsia="ru-RU"/>
              </w:rPr>
            </w:pPr>
            <w:r w:rsidRPr="00106055">
              <w:rPr>
                <w:rFonts w:eastAsia="Times New Roman"/>
                <w:color w:val="000000"/>
                <w:sz w:val="20"/>
                <w:szCs w:val="20"/>
                <w:lang w:eastAsia="ru-RU"/>
              </w:rPr>
              <w:t>8</w:t>
            </w:r>
          </w:p>
        </w:tc>
      </w:tr>
      <w:tr w:rsidR="00904B1E"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4E56CA">
            <w:pPr>
              <w:ind w:firstLine="0"/>
              <w:jc w:val="center"/>
              <w:rPr>
                <w:rFonts w:eastAsia="Times New Roman"/>
                <w:color w:val="000000"/>
                <w:sz w:val="20"/>
                <w:szCs w:val="20"/>
                <w:lang w:val="en-US" w:eastAsia="ru-RU"/>
              </w:rPr>
            </w:pPr>
            <w:r w:rsidRPr="00904B1E">
              <w:rPr>
                <w:rFonts w:eastAsia="Times New Roman"/>
                <w:color w:val="000000"/>
                <w:sz w:val="20"/>
                <w:szCs w:val="20"/>
                <w:lang w:val="en-US" w:eastAsia="ru-RU"/>
              </w:rPr>
              <w:t>1</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муниципальном</w:t>
            </w:r>
          </w:p>
          <w:p w:rsidR="00904B1E" w:rsidRP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Pr="00904B1E">
              <w:rPr>
                <w:rFonts w:eastAsia="Times New Roman"/>
                <w:sz w:val="20"/>
                <w:szCs w:val="20"/>
                <w:lang w:eastAsia="ru-RU"/>
              </w:rPr>
              <w:t xml:space="preserve"> </w:t>
            </w:r>
            <w:r w:rsidR="00904B1E" w:rsidRPr="00904B1E">
              <w:rPr>
                <w:rFonts w:eastAsia="Times New Roman"/>
                <w:sz w:val="20"/>
                <w:szCs w:val="20"/>
                <w:lang w:eastAsia="ru-RU"/>
              </w:rPr>
              <w:t>(строительство комплекса сортировки)</w:t>
            </w:r>
          </w:p>
        </w:tc>
        <w:tc>
          <w:tcPr>
            <w:tcW w:w="816"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455599">
            <w:pPr>
              <w:ind w:firstLine="0"/>
              <w:jc w:val="center"/>
              <w:rPr>
                <w:rFonts w:eastAsia="Times New Roman"/>
                <w:color w:val="000000"/>
                <w:sz w:val="20"/>
                <w:szCs w:val="20"/>
                <w:lang w:eastAsia="ru-RU"/>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обработка</w:t>
            </w:r>
          </w:p>
        </w:tc>
        <w:tc>
          <w:tcPr>
            <w:tcW w:w="677"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4E56CA">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ED6809">
            <w:pPr>
              <w:ind w:firstLine="0"/>
              <w:jc w:val="center"/>
              <w:rPr>
                <w:rFonts w:eastAsia="Times New Roman"/>
                <w:color w:val="000000"/>
                <w:sz w:val="20"/>
                <w:szCs w:val="20"/>
                <w:lang w:eastAsia="ru-RU"/>
              </w:rPr>
            </w:pPr>
            <w:r w:rsidRPr="00904B1E">
              <w:rPr>
                <w:rFonts w:eastAsia="Times New Roman"/>
                <w:color w:val="000000"/>
                <w:sz w:val="20"/>
                <w:szCs w:val="20"/>
                <w:lang w:eastAsia="ru-RU"/>
              </w:rPr>
              <w:t>2028</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904B1E" w:rsidRPr="00904B1E" w:rsidRDefault="00904B1E" w:rsidP="004E56CA">
            <w:pPr>
              <w:ind w:firstLine="0"/>
              <w:jc w:val="center"/>
              <w:rPr>
                <w:rFonts w:eastAsia="Times New Roman"/>
                <w:color w:val="000000"/>
                <w:sz w:val="20"/>
                <w:szCs w:val="20"/>
                <w:lang w:eastAsia="ru-RU"/>
              </w:rPr>
            </w:pPr>
            <w:r w:rsidRPr="00904B1E">
              <w:rPr>
                <w:rFonts w:eastAsia="Times New Roman"/>
                <w:color w:val="000000"/>
                <w:sz w:val="20"/>
                <w:szCs w:val="20"/>
                <w:lang w:eastAsia="ru-RU"/>
              </w:rPr>
              <w:t>100**</w:t>
            </w:r>
          </w:p>
        </w:tc>
        <w:tc>
          <w:tcPr>
            <w:tcW w:w="459" w:type="pct"/>
            <w:vMerge w:val="restart"/>
            <w:tcBorders>
              <w:top w:val="single" w:sz="4" w:space="0" w:color="auto"/>
              <w:right w:val="single" w:sz="4" w:space="0" w:color="auto"/>
            </w:tcBorders>
            <w:vAlign w:val="center"/>
          </w:tcPr>
          <w:p w:rsidR="00904B1E" w:rsidRPr="00904B1E" w:rsidRDefault="00904B1E" w:rsidP="00CE7B78">
            <w:pPr>
              <w:ind w:firstLine="0"/>
              <w:jc w:val="center"/>
              <w:rPr>
                <w:sz w:val="20"/>
                <w:szCs w:val="20"/>
              </w:rPr>
            </w:pPr>
            <w:r w:rsidRPr="00904B1E">
              <w:rPr>
                <w:sz w:val="20"/>
                <w:szCs w:val="20"/>
              </w:rPr>
              <w:t>1000,000</w:t>
            </w:r>
            <w:r w:rsidR="00455599">
              <w:rPr>
                <w:sz w:val="20"/>
                <w:szCs w:val="20"/>
              </w:rPr>
              <w:t>***</w:t>
            </w:r>
          </w:p>
        </w:tc>
      </w:tr>
      <w:tr w:rsidR="00904B1E"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2</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муниципальном</w:t>
            </w:r>
          </w:p>
          <w:p w:rsidR="00904B1E" w:rsidRP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Pr="00904B1E">
              <w:rPr>
                <w:rFonts w:eastAsia="Times New Roman"/>
                <w:sz w:val="20"/>
                <w:szCs w:val="20"/>
                <w:lang w:eastAsia="ru-RU"/>
              </w:rPr>
              <w:t xml:space="preserve"> </w:t>
            </w:r>
            <w:r w:rsidR="00904B1E" w:rsidRPr="00904B1E">
              <w:rPr>
                <w:rFonts w:eastAsia="Times New Roman"/>
                <w:sz w:val="20"/>
                <w:szCs w:val="20"/>
                <w:lang w:eastAsia="ru-RU"/>
              </w:rPr>
              <w:t>(строительство участка размещения)</w:t>
            </w:r>
          </w:p>
        </w:tc>
        <w:tc>
          <w:tcPr>
            <w:tcW w:w="816"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455599">
            <w:pPr>
              <w:ind w:firstLine="0"/>
              <w:jc w:val="center"/>
              <w:rPr>
                <w:rFonts w:eastAsia="Times New Roman"/>
                <w:color w:val="000000"/>
                <w:sz w:val="20"/>
                <w:szCs w:val="20"/>
                <w:lang w:eastAsia="ru-RU"/>
              </w:rPr>
            </w:pPr>
          </w:p>
        </w:tc>
        <w:tc>
          <w:tcPr>
            <w:tcW w:w="618"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размещение</w:t>
            </w:r>
          </w:p>
        </w:tc>
        <w:tc>
          <w:tcPr>
            <w:tcW w:w="677"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ED6809">
            <w:pPr>
              <w:ind w:firstLine="0"/>
              <w:jc w:val="center"/>
              <w:rPr>
                <w:rFonts w:eastAsia="Times New Roman"/>
                <w:color w:val="000000"/>
                <w:sz w:val="20"/>
                <w:szCs w:val="20"/>
                <w:lang w:eastAsia="ru-RU"/>
              </w:rPr>
            </w:pPr>
            <w:r w:rsidRPr="00904B1E">
              <w:rPr>
                <w:rFonts w:eastAsia="Times New Roman"/>
                <w:color w:val="000000"/>
                <w:sz w:val="20"/>
                <w:szCs w:val="20"/>
                <w:lang w:eastAsia="ru-RU"/>
              </w:rPr>
              <w:t>2028</w:t>
            </w:r>
          </w:p>
        </w:tc>
        <w:tc>
          <w:tcPr>
            <w:tcW w:w="769" w:type="pct"/>
            <w:tcBorders>
              <w:top w:val="single" w:sz="4" w:space="0" w:color="auto"/>
              <w:left w:val="single" w:sz="4" w:space="0" w:color="auto"/>
              <w:bottom w:val="single" w:sz="4" w:space="0" w:color="auto"/>
              <w:right w:val="single" w:sz="4" w:space="0" w:color="auto"/>
            </w:tcBorders>
            <w:noWrap/>
            <w:vAlign w:val="center"/>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100</w:t>
            </w:r>
          </w:p>
        </w:tc>
        <w:tc>
          <w:tcPr>
            <w:tcW w:w="459" w:type="pct"/>
            <w:vMerge/>
            <w:tcBorders>
              <w:right w:val="single" w:sz="4" w:space="0" w:color="auto"/>
            </w:tcBorders>
            <w:vAlign w:val="center"/>
          </w:tcPr>
          <w:p w:rsidR="00904B1E" w:rsidRPr="00904B1E" w:rsidRDefault="00904B1E" w:rsidP="0086027E">
            <w:pPr>
              <w:ind w:firstLine="0"/>
              <w:jc w:val="center"/>
              <w:rPr>
                <w:sz w:val="20"/>
                <w:szCs w:val="20"/>
              </w:rPr>
            </w:pPr>
          </w:p>
        </w:tc>
      </w:tr>
      <w:tr w:rsidR="00904B1E"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3</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6149F" w:rsidRPr="00A6149F" w:rsidRDefault="00A6149F" w:rsidP="00A6149F">
            <w:pPr>
              <w:ind w:firstLine="0"/>
              <w:jc w:val="left"/>
              <w:rPr>
                <w:rFonts w:eastAsia="Times New Roman"/>
                <w:sz w:val="20"/>
                <w:szCs w:val="20"/>
                <w:lang w:eastAsia="ru-RU"/>
              </w:rPr>
            </w:pPr>
            <w:r>
              <w:rPr>
                <w:rFonts w:eastAsia="Times New Roman"/>
                <w:sz w:val="20"/>
                <w:szCs w:val="20"/>
                <w:lang w:eastAsia="ru-RU"/>
              </w:rPr>
              <w:t>К</w:t>
            </w:r>
            <w:r w:rsidRPr="00A6149F">
              <w:rPr>
                <w:rFonts w:eastAsia="Times New Roman"/>
                <w:sz w:val="20"/>
                <w:szCs w:val="20"/>
                <w:lang w:eastAsia="ru-RU"/>
              </w:rPr>
              <w:t>омплекс по</w:t>
            </w:r>
          </w:p>
          <w:p w:rsidR="00A6149F" w:rsidRPr="00A6149F" w:rsidRDefault="00A6149F" w:rsidP="00A6149F">
            <w:pPr>
              <w:ind w:firstLine="0"/>
              <w:jc w:val="left"/>
              <w:rPr>
                <w:rFonts w:eastAsia="Times New Roman"/>
                <w:sz w:val="20"/>
                <w:szCs w:val="20"/>
                <w:lang w:eastAsia="ru-RU"/>
              </w:rPr>
            </w:pPr>
            <w:r w:rsidRPr="00A6149F">
              <w:rPr>
                <w:rFonts w:eastAsia="Times New Roman"/>
                <w:sz w:val="20"/>
                <w:szCs w:val="20"/>
                <w:lang w:eastAsia="ru-RU"/>
              </w:rPr>
              <w:t xml:space="preserve">обращению с </w:t>
            </w:r>
            <w:r>
              <w:rPr>
                <w:rFonts w:eastAsia="Times New Roman"/>
                <w:sz w:val="20"/>
                <w:szCs w:val="20"/>
                <w:lang w:eastAsia="ru-RU"/>
              </w:rPr>
              <w:t>ТКО</w:t>
            </w:r>
            <w:r w:rsidRPr="00A6149F">
              <w:rPr>
                <w:rFonts w:eastAsia="Times New Roman"/>
                <w:sz w:val="20"/>
                <w:szCs w:val="20"/>
                <w:lang w:eastAsia="ru-RU"/>
              </w:rPr>
              <w:t xml:space="preserve"> в Сафоновском муниципальном</w:t>
            </w:r>
          </w:p>
          <w:p w:rsidR="00904B1E" w:rsidRDefault="00A6149F" w:rsidP="00A6149F">
            <w:pPr>
              <w:ind w:firstLine="0"/>
              <w:jc w:val="left"/>
              <w:rPr>
                <w:rFonts w:eastAsia="Times New Roman"/>
                <w:sz w:val="20"/>
                <w:szCs w:val="20"/>
                <w:lang w:eastAsia="ru-RU"/>
              </w:rPr>
            </w:pPr>
            <w:r w:rsidRPr="00A6149F">
              <w:rPr>
                <w:rFonts w:eastAsia="Times New Roman"/>
                <w:sz w:val="20"/>
                <w:szCs w:val="20"/>
                <w:lang w:eastAsia="ru-RU"/>
              </w:rPr>
              <w:t>округе</w:t>
            </w:r>
            <w:r w:rsidRPr="00904B1E">
              <w:rPr>
                <w:rFonts w:eastAsia="Times New Roman"/>
                <w:sz w:val="20"/>
                <w:szCs w:val="20"/>
                <w:lang w:eastAsia="ru-RU"/>
              </w:rPr>
              <w:t xml:space="preserve"> </w:t>
            </w:r>
            <w:r w:rsidR="00904B1E" w:rsidRPr="00904B1E">
              <w:rPr>
                <w:rFonts w:eastAsia="Times New Roman"/>
                <w:sz w:val="20"/>
                <w:szCs w:val="20"/>
                <w:lang w:eastAsia="ru-RU"/>
              </w:rPr>
              <w:t>(строительство участка компостирования)</w:t>
            </w:r>
          </w:p>
          <w:p w:rsidR="00A6149F" w:rsidRPr="00904B1E" w:rsidRDefault="00A6149F" w:rsidP="00A6149F">
            <w:pPr>
              <w:ind w:firstLine="0"/>
              <w:jc w:val="left"/>
              <w:rPr>
                <w:rFonts w:eastAsia="Times New Roman"/>
                <w:sz w:val="20"/>
                <w:szCs w:val="20"/>
                <w:lang w:eastAsia="ru-RU"/>
              </w:rPr>
            </w:pPr>
          </w:p>
        </w:tc>
        <w:tc>
          <w:tcPr>
            <w:tcW w:w="816"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2B2A72">
            <w:pPr>
              <w:ind w:firstLine="0"/>
              <w:jc w:val="center"/>
              <w:rPr>
                <w:rFonts w:eastAsia="Times New Roman"/>
                <w:color w:val="000000"/>
                <w:sz w:val="20"/>
                <w:szCs w:val="20"/>
                <w:lang w:eastAsia="ru-RU"/>
              </w:rPr>
            </w:pPr>
          </w:p>
          <w:p w:rsidR="00904B1E" w:rsidRPr="00904B1E" w:rsidRDefault="00904B1E" w:rsidP="00455599">
            <w:pPr>
              <w:ind w:firstLine="0"/>
              <w:jc w:val="center"/>
              <w:rPr>
                <w:rFonts w:eastAsia="Times New Roman"/>
                <w:color w:val="000000"/>
                <w:sz w:val="20"/>
                <w:szCs w:val="20"/>
                <w:lang w:eastAsia="ru-RU"/>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утилизация</w:t>
            </w:r>
          </w:p>
        </w:tc>
        <w:tc>
          <w:tcPr>
            <w:tcW w:w="677" w:type="pct"/>
            <w:tcBorders>
              <w:top w:val="single" w:sz="4" w:space="0" w:color="auto"/>
              <w:left w:val="single" w:sz="4" w:space="0" w:color="auto"/>
              <w:bottom w:val="single" w:sz="4" w:space="0" w:color="auto"/>
              <w:right w:val="single" w:sz="4" w:space="0" w:color="auto"/>
            </w:tcBorders>
            <w:vAlign w:val="center"/>
            <w:hideMark/>
          </w:tcPr>
          <w:p w:rsidR="00904B1E" w:rsidRPr="00904B1E" w:rsidRDefault="00904B1E" w:rsidP="0086027E">
            <w:pPr>
              <w:ind w:firstLine="0"/>
              <w:jc w:val="center"/>
              <w:rPr>
                <w:rFonts w:eastAsia="Times New Roman"/>
                <w:color w:val="000000"/>
                <w:sz w:val="20"/>
                <w:szCs w:val="20"/>
                <w:lang w:eastAsia="ru-RU"/>
              </w:rPr>
            </w:pPr>
            <w:r w:rsidRPr="00904B1E">
              <w:rPr>
                <w:rFonts w:eastAsia="Times New Roman"/>
                <w:bCs/>
                <w:color w:val="000000"/>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904B1E" w:rsidRPr="00904B1E" w:rsidRDefault="00904B1E" w:rsidP="00ED6809">
            <w:pPr>
              <w:ind w:firstLine="0"/>
              <w:jc w:val="center"/>
              <w:rPr>
                <w:rFonts w:eastAsia="Times New Roman"/>
                <w:color w:val="000000"/>
                <w:sz w:val="20"/>
                <w:szCs w:val="20"/>
                <w:lang w:eastAsia="ru-RU"/>
              </w:rPr>
            </w:pPr>
            <w:r w:rsidRPr="00904B1E">
              <w:rPr>
                <w:rFonts w:eastAsia="Times New Roman"/>
                <w:color w:val="000000"/>
                <w:sz w:val="20"/>
                <w:szCs w:val="20"/>
                <w:lang w:eastAsia="ru-RU"/>
              </w:rPr>
              <w:t>2028</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904B1E" w:rsidRPr="00904B1E" w:rsidRDefault="00455599" w:rsidP="001A3FA0">
            <w:pPr>
              <w:ind w:firstLine="0"/>
              <w:jc w:val="center"/>
              <w:rPr>
                <w:rFonts w:eastAsia="Times New Roman"/>
                <w:color w:val="000000"/>
                <w:sz w:val="20"/>
                <w:szCs w:val="20"/>
                <w:lang w:eastAsia="ru-RU"/>
              </w:rPr>
            </w:pPr>
            <w:r>
              <w:rPr>
                <w:rFonts w:eastAsia="Times New Roman"/>
                <w:color w:val="000000"/>
                <w:sz w:val="20"/>
                <w:szCs w:val="20"/>
                <w:lang w:eastAsia="ru-RU"/>
              </w:rPr>
              <w:t>35</w:t>
            </w:r>
          </w:p>
        </w:tc>
        <w:tc>
          <w:tcPr>
            <w:tcW w:w="459" w:type="pct"/>
            <w:vMerge/>
            <w:tcBorders>
              <w:right w:val="single" w:sz="4" w:space="0" w:color="auto"/>
            </w:tcBorders>
            <w:vAlign w:val="center"/>
          </w:tcPr>
          <w:p w:rsidR="00904B1E" w:rsidRPr="00904B1E" w:rsidRDefault="00904B1E" w:rsidP="0086027E">
            <w:pPr>
              <w:ind w:firstLine="0"/>
              <w:jc w:val="center"/>
              <w:rPr>
                <w:sz w:val="20"/>
                <w:szCs w:val="20"/>
              </w:rPr>
            </w:pPr>
          </w:p>
        </w:tc>
      </w:tr>
      <w:tr w:rsidR="007B4F54"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7B4F54" w:rsidRPr="00904B1E" w:rsidRDefault="00904B1E"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lastRenderedPageBreak/>
              <w:t>4</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F54" w:rsidRPr="00904B1E" w:rsidRDefault="007B4F54" w:rsidP="0086027E">
            <w:pPr>
              <w:ind w:firstLine="0"/>
              <w:jc w:val="left"/>
              <w:rPr>
                <w:rFonts w:eastAsia="Times New Roman"/>
                <w:sz w:val="20"/>
                <w:szCs w:val="20"/>
                <w:lang w:eastAsia="ru-RU"/>
              </w:rPr>
            </w:pPr>
            <w:r w:rsidRPr="00904B1E">
              <w:rPr>
                <w:rFonts w:eastAsia="Times New Roman"/>
                <w:sz w:val="20"/>
                <w:szCs w:val="20"/>
                <w:lang w:eastAsia="ru-RU"/>
              </w:rPr>
              <w:t>Полигон ТКО в Смоленском районе</w:t>
            </w:r>
          </w:p>
        </w:tc>
        <w:tc>
          <w:tcPr>
            <w:tcW w:w="816" w:type="pct"/>
            <w:tcBorders>
              <w:top w:val="single" w:sz="4" w:space="0" w:color="auto"/>
              <w:left w:val="single" w:sz="4" w:space="0" w:color="auto"/>
              <w:bottom w:val="single" w:sz="4" w:space="0" w:color="auto"/>
              <w:right w:val="single" w:sz="4" w:space="0" w:color="auto"/>
            </w:tcBorders>
            <w:vAlign w:val="center"/>
            <w:hideMark/>
          </w:tcPr>
          <w:p w:rsidR="007B4F54" w:rsidRPr="00904B1E" w:rsidRDefault="007B4F54"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54.601108, 32.263260</w:t>
            </w:r>
          </w:p>
        </w:tc>
        <w:tc>
          <w:tcPr>
            <w:tcW w:w="618" w:type="pct"/>
            <w:tcBorders>
              <w:top w:val="single" w:sz="4" w:space="0" w:color="auto"/>
              <w:left w:val="single" w:sz="4" w:space="0" w:color="auto"/>
              <w:bottom w:val="single" w:sz="4" w:space="0" w:color="auto"/>
              <w:right w:val="single" w:sz="4" w:space="0" w:color="auto"/>
            </w:tcBorders>
            <w:vAlign w:val="center"/>
            <w:hideMark/>
          </w:tcPr>
          <w:p w:rsidR="007B4F54" w:rsidRPr="00904B1E" w:rsidRDefault="007B4F54"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размещение</w:t>
            </w:r>
          </w:p>
        </w:tc>
        <w:tc>
          <w:tcPr>
            <w:tcW w:w="677" w:type="pct"/>
            <w:tcBorders>
              <w:top w:val="single" w:sz="4" w:space="0" w:color="auto"/>
              <w:left w:val="single" w:sz="4" w:space="0" w:color="auto"/>
              <w:bottom w:val="single" w:sz="4" w:space="0" w:color="auto"/>
              <w:right w:val="single" w:sz="4" w:space="0" w:color="auto"/>
            </w:tcBorders>
            <w:vAlign w:val="center"/>
            <w:hideMark/>
          </w:tcPr>
          <w:p w:rsidR="007B4F54" w:rsidRPr="00904B1E" w:rsidRDefault="007B4F54"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7B4F54" w:rsidRPr="00904B1E" w:rsidRDefault="007B4F54" w:rsidP="00204051">
            <w:pPr>
              <w:ind w:firstLine="0"/>
              <w:jc w:val="center"/>
              <w:rPr>
                <w:rFonts w:eastAsia="Times New Roman"/>
                <w:color w:val="000000"/>
                <w:sz w:val="20"/>
                <w:szCs w:val="20"/>
                <w:lang w:eastAsia="ru-RU"/>
              </w:rPr>
            </w:pPr>
            <w:r w:rsidRPr="00904B1E">
              <w:rPr>
                <w:rFonts w:eastAsia="Times New Roman"/>
                <w:color w:val="000000"/>
                <w:sz w:val="20"/>
                <w:szCs w:val="20"/>
                <w:lang w:eastAsia="ru-RU"/>
              </w:rPr>
              <w:t>2026</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7B4F54" w:rsidRPr="00904B1E" w:rsidRDefault="007B4F54" w:rsidP="0086027E">
            <w:pPr>
              <w:ind w:firstLine="0"/>
              <w:jc w:val="center"/>
              <w:rPr>
                <w:rFonts w:eastAsia="Times New Roman"/>
                <w:color w:val="000000"/>
                <w:sz w:val="20"/>
                <w:szCs w:val="20"/>
                <w:lang w:eastAsia="ru-RU"/>
              </w:rPr>
            </w:pPr>
            <w:r w:rsidRPr="00904B1E">
              <w:rPr>
                <w:rFonts w:eastAsia="Times New Roman"/>
                <w:color w:val="000000"/>
                <w:sz w:val="20"/>
                <w:szCs w:val="20"/>
                <w:lang w:eastAsia="ru-RU"/>
              </w:rPr>
              <w:t>160,0</w:t>
            </w:r>
          </w:p>
        </w:tc>
        <w:tc>
          <w:tcPr>
            <w:tcW w:w="459" w:type="pct"/>
            <w:vMerge w:val="restart"/>
            <w:tcBorders>
              <w:top w:val="single" w:sz="4" w:space="0" w:color="auto"/>
              <w:left w:val="single" w:sz="4" w:space="0" w:color="auto"/>
              <w:right w:val="single" w:sz="4" w:space="0" w:color="auto"/>
            </w:tcBorders>
            <w:vAlign w:val="center"/>
          </w:tcPr>
          <w:p w:rsidR="007B4F54" w:rsidRPr="00904B1E" w:rsidRDefault="007B4F54" w:rsidP="0086027E">
            <w:pPr>
              <w:ind w:firstLine="0"/>
              <w:jc w:val="center"/>
              <w:rPr>
                <w:rFonts w:eastAsia="Times New Roman"/>
                <w:sz w:val="20"/>
                <w:szCs w:val="20"/>
                <w:lang w:eastAsia="ru-RU"/>
              </w:rPr>
            </w:pPr>
            <w:r w:rsidRPr="00904B1E">
              <w:rPr>
                <w:rFonts w:eastAsia="Times New Roman"/>
                <w:sz w:val="20"/>
                <w:szCs w:val="20"/>
                <w:lang w:eastAsia="ru-RU"/>
              </w:rPr>
              <w:t>991,787</w:t>
            </w:r>
          </w:p>
          <w:p w:rsidR="007B4F54" w:rsidRPr="00904B1E" w:rsidRDefault="007B4F54" w:rsidP="0086027E">
            <w:pPr>
              <w:jc w:val="center"/>
              <w:rPr>
                <w:rFonts w:eastAsia="Times New Roman"/>
                <w:sz w:val="20"/>
                <w:szCs w:val="20"/>
                <w:lang w:eastAsia="ru-RU"/>
              </w:rPr>
            </w:pPr>
          </w:p>
        </w:tc>
      </w:tr>
      <w:tr w:rsidR="007B4F54"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7B4F54" w:rsidRPr="00CE7B78" w:rsidRDefault="00904B1E" w:rsidP="0086027E">
            <w:pPr>
              <w:ind w:firstLine="0"/>
              <w:jc w:val="center"/>
              <w:rPr>
                <w:rFonts w:eastAsia="Times New Roman"/>
                <w:color w:val="000000"/>
                <w:sz w:val="20"/>
                <w:szCs w:val="20"/>
                <w:lang w:eastAsia="ru-RU"/>
              </w:rPr>
            </w:pPr>
            <w:r>
              <w:rPr>
                <w:rFonts w:eastAsia="Times New Roman"/>
                <w:color w:val="000000"/>
                <w:sz w:val="20"/>
                <w:szCs w:val="20"/>
                <w:lang w:eastAsia="ru-RU"/>
              </w:rPr>
              <w:t>5</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F54" w:rsidRPr="000A4AC2" w:rsidRDefault="007B4F54" w:rsidP="0086027E">
            <w:pPr>
              <w:ind w:firstLine="0"/>
              <w:jc w:val="left"/>
              <w:rPr>
                <w:rFonts w:eastAsia="Times New Roman"/>
                <w:sz w:val="20"/>
                <w:szCs w:val="20"/>
                <w:lang w:eastAsia="ru-RU"/>
              </w:rPr>
            </w:pPr>
            <w:r w:rsidRPr="000A4AC2">
              <w:rPr>
                <w:rFonts w:eastAsia="Times New Roman"/>
                <w:sz w:val="20"/>
                <w:szCs w:val="20"/>
                <w:lang w:eastAsia="ru-RU"/>
              </w:rPr>
              <w:t>Мусороперерабатывающий комплекс в Смоленском районе (переоборудование (достройка) комплекса сортировки)</w:t>
            </w:r>
          </w:p>
        </w:tc>
        <w:tc>
          <w:tcPr>
            <w:tcW w:w="816" w:type="pct"/>
            <w:tcBorders>
              <w:top w:val="single" w:sz="4" w:space="0" w:color="auto"/>
              <w:left w:val="single" w:sz="4" w:space="0" w:color="auto"/>
              <w:bottom w:val="single" w:sz="4" w:space="0" w:color="auto"/>
              <w:right w:val="single" w:sz="4" w:space="0" w:color="auto"/>
            </w:tcBorders>
            <w:vAlign w:val="center"/>
            <w:hideMark/>
          </w:tcPr>
          <w:p w:rsidR="007B4F54" w:rsidRPr="000A4AC2" w:rsidRDefault="007B4F54" w:rsidP="0086027E">
            <w:pPr>
              <w:ind w:firstLine="0"/>
              <w:jc w:val="center"/>
              <w:rPr>
                <w:rFonts w:eastAsia="Times New Roman"/>
                <w:color w:val="000000"/>
                <w:sz w:val="20"/>
                <w:szCs w:val="20"/>
                <w:lang w:eastAsia="ru-RU"/>
              </w:rPr>
            </w:pPr>
            <w:r w:rsidRPr="000A4AC2">
              <w:rPr>
                <w:rFonts w:eastAsia="Times New Roman"/>
                <w:color w:val="000000"/>
                <w:sz w:val="20"/>
                <w:szCs w:val="20"/>
                <w:lang w:eastAsia="ru-RU"/>
              </w:rPr>
              <w:t>54.601108, 32.263260</w:t>
            </w:r>
          </w:p>
        </w:tc>
        <w:tc>
          <w:tcPr>
            <w:tcW w:w="618" w:type="pct"/>
            <w:tcBorders>
              <w:top w:val="single" w:sz="4" w:space="0" w:color="auto"/>
              <w:left w:val="single" w:sz="4" w:space="0" w:color="auto"/>
              <w:bottom w:val="single" w:sz="4" w:space="0" w:color="auto"/>
              <w:right w:val="single" w:sz="4" w:space="0" w:color="auto"/>
            </w:tcBorders>
            <w:vAlign w:val="center"/>
            <w:hideMark/>
          </w:tcPr>
          <w:p w:rsidR="007B4F54" w:rsidRPr="000A4AC2" w:rsidRDefault="007B4F54" w:rsidP="0086027E">
            <w:pPr>
              <w:ind w:firstLine="0"/>
              <w:jc w:val="center"/>
              <w:rPr>
                <w:rFonts w:eastAsia="Times New Roman"/>
                <w:color w:val="000000"/>
                <w:sz w:val="20"/>
                <w:szCs w:val="20"/>
                <w:lang w:eastAsia="ru-RU"/>
              </w:rPr>
            </w:pPr>
            <w:r w:rsidRPr="000A4AC2">
              <w:rPr>
                <w:rFonts w:eastAsia="Times New Roman"/>
                <w:color w:val="000000"/>
                <w:sz w:val="20"/>
                <w:szCs w:val="20"/>
                <w:lang w:eastAsia="ru-RU"/>
              </w:rPr>
              <w:t>обработка</w:t>
            </w:r>
          </w:p>
        </w:tc>
        <w:tc>
          <w:tcPr>
            <w:tcW w:w="677" w:type="pct"/>
            <w:tcBorders>
              <w:top w:val="single" w:sz="4" w:space="0" w:color="auto"/>
              <w:left w:val="single" w:sz="4" w:space="0" w:color="auto"/>
              <w:bottom w:val="single" w:sz="4" w:space="0" w:color="auto"/>
              <w:right w:val="single" w:sz="4" w:space="0" w:color="auto"/>
            </w:tcBorders>
            <w:vAlign w:val="center"/>
            <w:hideMark/>
          </w:tcPr>
          <w:p w:rsidR="007B4F54" w:rsidRPr="000A4AC2" w:rsidRDefault="007B4F54" w:rsidP="0086027E">
            <w:pPr>
              <w:ind w:firstLine="0"/>
              <w:jc w:val="center"/>
              <w:rPr>
                <w:rFonts w:eastAsia="Times New Roman"/>
                <w:color w:val="000000"/>
                <w:sz w:val="20"/>
                <w:szCs w:val="20"/>
                <w:lang w:eastAsia="ru-RU"/>
              </w:rPr>
            </w:pPr>
            <w:r w:rsidRPr="000A4AC2">
              <w:rPr>
                <w:rFonts w:eastAsia="Times New Roman"/>
                <w:color w:val="000000"/>
                <w:sz w:val="20"/>
                <w:szCs w:val="20"/>
                <w:lang w:eastAsia="ru-RU"/>
              </w:rPr>
              <w:t>реконструкция</w:t>
            </w:r>
          </w:p>
        </w:tc>
        <w:tc>
          <w:tcPr>
            <w:tcW w:w="521" w:type="pct"/>
            <w:tcBorders>
              <w:top w:val="single" w:sz="4" w:space="0" w:color="auto"/>
              <w:left w:val="single" w:sz="4" w:space="0" w:color="auto"/>
              <w:bottom w:val="single" w:sz="4" w:space="0" w:color="auto"/>
              <w:right w:val="single" w:sz="4" w:space="0" w:color="auto"/>
            </w:tcBorders>
            <w:vAlign w:val="center"/>
          </w:tcPr>
          <w:p w:rsidR="007B4F54" w:rsidRPr="000A4AC2" w:rsidRDefault="007B4F54" w:rsidP="00204051">
            <w:pPr>
              <w:ind w:firstLine="0"/>
              <w:jc w:val="center"/>
              <w:rPr>
                <w:rFonts w:eastAsia="Times New Roman"/>
                <w:color w:val="000000"/>
                <w:sz w:val="20"/>
                <w:szCs w:val="20"/>
                <w:lang w:eastAsia="ru-RU"/>
              </w:rPr>
            </w:pPr>
            <w:r w:rsidRPr="000A4AC2">
              <w:rPr>
                <w:rFonts w:eastAsia="Times New Roman"/>
                <w:color w:val="000000"/>
                <w:sz w:val="20"/>
                <w:szCs w:val="20"/>
                <w:lang w:eastAsia="ru-RU"/>
              </w:rPr>
              <w:t>202</w:t>
            </w:r>
            <w:r>
              <w:rPr>
                <w:rFonts w:eastAsia="Times New Roman"/>
                <w:color w:val="000000"/>
                <w:sz w:val="20"/>
                <w:szCs w:val="20"/>
                <w:lang w:eastAsia="ru-RU"/>
              </w:rPr>
              <w:t>6</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7B4F54" w:rsidRPr="000A4AC2" w:rsidRDefault="007B4F54" w:rsidP="0086027E">
            <w:pPr>
              <w:ind w:firstLine="0"/>
              <w:jc w:val="center"/>
              <w:rPr>
                <w:rFonts w:eastAsia="Times New Roman"/>
                <w:color w:val="000000"/>
                <w:sz w:val="20"/>
                <w:szCs w:val="20"/>
                <w:lang w:eastAsia="ru-RU"/>
              </w:rPr>
            </w:pPr>
            <w:r w:rsidRPr="000A4AC2">
              <w:rPr>
                <w:rFonts w:eastAsia="Times New Roman"/>
                <w:color w:val="000000"/>
                <w:sz w:val="20"/>
                <w:szCs w:val="20"/>
                <w:lang w:eastAsia="ru-RU"/>
              </w:rPr>
              <w:t>160,0</w:t>
            </w:r>
          </w:p>
        </w:tc>
        <w:tc>
          <w:tcPr>
            <w:tcW w:w="459" w:type="pct"/>
            <w:vMerge/>
            <w:tcBorders>
              <w:left w:val="single" w:sz="4" w:space="0" w:color="auto"/>
              <w:right w:val="single" w:sz="4" w:space="0" w:color="auto"/>
            </w:tcBorders>
            <w:vAlign w:val="center"/>
          </w:tcPr>
          <w:p w:rsidR="007B4F54" w:rsidRPr="00106055" w:rsidRDefault="007B4F54" w:rsidP="0086027E">
            <w:pPr>
              <w:jc w:val="center"/>
              <w:rPr>
                <w:rFonts w:eastAsia="Times New Roman"/>
                <w:sz w:val="20"/>
                <w:szCs w:val="20"/>
                <w:lang w:eastAsia="ru-RU"/>
              </w:rPr>
            </w:pPr>
          </w:p>
        </w:tc>
      </w:tr>
      <w:tr w:rsidR="007B4F54"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7B4F54" w:rsidRPr="00DF70EF" w:rsidRDefault="00904B1E" w:rsidP="0086027E">
            <w:pPr>
              <w:ind w:firstLine="0"/>
              <w:jc w:val="center"/>
              <w:rPr>
                <w:rFonts w:eastAsia="Times New Roman"/>
                <w:color w:val="000000"/>
                <w:sz w:val="20"/>
                <w:szCs w:val="20"/>
                <w:lang w:eastAsia="ru-RU"/>
              </w:rPr>
            </w:pPr>
            <w:r>
              <w:rPr>
                <w:rFonts w:eastAsia="Times New Roman"/>
                <w:color w:val="000000"/>
                <w:sz w:val="20"/>
                <w:szCs w:val="20"/>
                <w:lang w:eastAsia="ru-RU"/>
              </w:rPr>
              <w:t>6</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F54" w:rsidRPr="00106055" w:rsidRDefault="007B4F54" w:rsidP="0086027E">
            <w:pPr>
              <w:ind w:firstLine="0"/>
              <w:jc w:val="left"/>
              <w:rPr>
                <w:rFonts w:eastAsia="Times New Roman"/>
                <w:sz w:val="20"/>
                <w:szCs w:val="20"/>
                <w:lang w:eastAsia="ru-RU"/>
              </w:rPr>
            </w:pPr>
            <w:r w:rsidRPr="00106055">
              <w:rPr>
                <w:rFonts w:eastAsia="Times New Roman"/>
                <w:sz w:val="20"/>
                <w:szCs w:val="20"/>
                <w:lang w:eastAsia="ru-RU"/>
              </w:rPr>
              <w:t>Мусороперерабатывающий комплекс в Смоленском районе (строительство участка компостирования)</w:t>
            </w:r>
          </w:p>
        </w:tc>
        <w:tc>
          <w:tcPr>
            <w:tcW w:w="816"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54.601108, 32.263260</w:t>
            </w:r>
          </w:p>
        </w:tc>
        <w:tc>
          <w:tcPr>
            <w:tcW w:w="618"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утилизация</w:t>
            </w:r>
          </w:p>
        </w:tc>
        <w:tc>
          <w:tcPr>
            <w:tcW w:w="677"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 xml:space="preserve">новое строительство </w:t>
            </w:r>
          </w:p>
        </w:tc>
        <w:tc>
          <w:tcPr>
            <w:tcW w:w="521" w:type="pct"/>
            <w:tcBorders>
              <w:top w:val="single" w:sz="4" w:space="0" w:color="auto"/>
              <w:left w:val="single" w:sz="4" w:space="0" w:color="auto"/>
              <w:bottom w:val="single" w:sz="4" w:space="0" w:color="auto"/>
              <w:right w:val="single" w:sz="4" w:space="0" w:color="auto"/>
            </w:tcBorders>
            <w:vAlign w:val="center"/>
          </w:tcPr>
          <w:p w:rsidR="007B4F54" w:rsidRPr="00106055" w:rsidRDefault="007B4F54" w:rsidP="00204051">
            <w:pPr>
              <w:ind w:firstLine="0"/>
              <w:jc w:val="center"/>
              <w:rPr>
                <w:rFonts w:eastAsia="Times New Roman"/>
                <w:color w:val="000000"/>
                <w:sz w:val="20"/>
                <w:szCs w:val="20"/>
                <w:lang w:eastAsia="ru-RU"/>
              </w:rPr>
            </w:pPr>
            <w:r w:rsidRPr="00106055">
              <w:rPr>
                <w:rFonts w:eastAsia="Times New Roman"/>
                <w:color w:val="000000"/>
                <w:sz w:val="20"/>
                <w:szCs w:val="20"/>
                <w:lang w:eastAsia="ru-RU"/>
              </w:rPr>
              <w:t>202</w:t>
            </w:r>
            <w:r>
              <w:rPr>
                <w:rFonts w:eastAsia="Times New Roman"/>
                <w:color w:val="000000"/>
                <w:sz w:val="20"/>
                <w:szCs w:val="20"/>
                <w:lang w:eastAsia="ru-RU"/>
              </w:rPr>
              <w:t>8</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48,0</w:t>
            </w:r>
          </w:p>
        </w:tc>
        <w:tc>
          <w:tcPr>
            <w:tcW w:w="459" w:type="pct"/>
            <w:vMerge/>
            <w:tcBorders>
              <w:left w:val="single" w:sz="4" w:space="0" w:color="auto"/>
              <w:right w:val="single" w:sz="4" w:space="0" w:color="auto"/>
            </w:tcBorders>
            <w:vAlign w:val="center"/>
          </w:tcPr>
          <w:p w:rsidR="007B4F54" w:rsidRPr="001848AE" w:rsidRDefault="007B4F54" w:rsidP="0086027E">
            <w:pPr>
              <w:jc w:val="center"/>
              <w:rPr>
                <w:rFonts w:eastAsia="Times New Roman"/>
                <w:sz w:val="20"/>
                <w:szCs w:val="20"/>
                <w:lang w:eastAsia="ru-RU"/>
              </w:rPr>
            </w:pPr>
          </w:p>
        </w:tc>
      </w:tr>
      <w:tr w:rsidR="007B4F54" w:rsidRPr="00106055" w:rsidTr="00904B1E">
        <w:trPr>
          <w:trHeight w:val="570"/>
        </w:trPr>
        <w:tc>
          <w:tcPr>
            <w:tcW w:w="216" w:type="pct"/>
            <w:tcBorders>
              <w:top w:val="single" w:sz="4" w:space="0" w:color="auto"/>
              <w:left w:val="single" w:sz="4" w:space="0" w:color="auto"/>
              <w:bottom w:val="single" w:sz="4" w:space="0" w:color="auto"/>
              <w:right w:val="single" w:sz="4" w:space="0" w:color="auto"/>
            </w:tcBorders>
            <w:vAlign w:val="center"/>
            <w:hideMark/>
          </w:tcPr>
          <w:p w:rsidR="007B4F54" w:rsidRPr="00DF70EF" w:rsidRDefault="00904B1E" w:rsidP="0086027E">
            <w:pPr>
              <w:ind w:firstLine="0"/>
              <w:jc w:val="center"/>
              <w:rPr>
                <w:rFonts w:eastAsia="Times New Roman"/>
                <w:color w:val="000000"/>
                <w:sz w:val="20"/>
                <w:szCs w:val="20"/>
                <w:lang w:eastAsia="ru-RU"/>
              </w:rPr>
            </w:pPr>
            <w:r>
              <w:rPr>
                <w:rFonts w:eastAsia="Times New Roman"/>
                <w:color w:val="000000"/>
                <w:sz w:val="20"/>
                <w:szCs w:val="20"/>
                <w:lang w:eastAsia="ru-RU"/>
              </w:rPr>
              <w:t>7</w:t>
            </w:r>
          </w:p>
        </w:tc>
        <w:tc>
          <w:tcPr>
            <w:tcW w:w="9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4F54" w:rsidRPr="00106055" w:rsidRDefault="007B4F54" w:rsidP="0086027E">
            <w:pPr>
              <w:ind w:firstLine="0"/>
              <w:jc w:val="left"/>
              <w:rPr>
                <w:rFonts w:eastAsia="Times New Roman"/>
                <w:sz w:val="20"/>
                <w:szCs w:val="20"/>
                <w:lang w:eastAsia="ru-RU"/>
              </w:rPr>
            </w:pPr>
            <w:r w:rsidRPr="00106055">
              <w:rPr>
                <w:rFonts w:eastAsia="Times New Roman"/>
                <w:sz w:val="20"/>
                <w:szCs w:val="20"/>
                <w:lang w:eastAsia="ru-RU"/>
              </w:rPr>
              <w:t xml:space="preserve">Мусороперерабатывающий комплекс в Смоленском районе (строительство линии производства </w:t>
            </w:r>
            <w:r w:rsidRPr="00106055">
              <w:rPr>
                <w:rFonts w:eastAsia="Times New Roman"/>
                <w:sz w:val="20"/>
                <w:szCs w:val="20"/>
                <w:lang w:val="en-US" w:eastAsia="ru-RU"/>
              </w:rPr>
              <w:t>RDF</w:t>
            </w:r>
            <w:r w:rsidRPr="00106055">
              <w:rPr>
                <w:rFonts w:eastAsia="Times New Roman"/>
                <w:sz w:val="20"/>
                <w:szCs w:val="20"/>
                <w:lang w:eastAsia="ru-RU"/>
              </w:rPr>
              <w:t>)</w:t>
            </w:r>
          </w:p>
        </w:tc>
        <w:tc>
          <w:tcPr>
            <w:tcW w:w="816"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54.601108, 32.263260</w:t>
            </w:r>
          </w:p>
        </w:tc>
        <w:tc>
          <w:tcPr>
            <w:tcW w:w="618"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утилизация</w:t>
            </w:r>
          </w:p>
        </w:tc>
        <w:tc>
          <w:tcPr>
            <w:tcW w:w="677" w:type="pct"/>
            <w:tcBorders>
              <w:top w:val="single" w:sz="4" w:space="0" w:color="auto"/>
              <w:left w:val="single" w:sz="4" w:space="0" w:color="auto"/>
              <w:bottom w:val="single" w:sz="4" w:space="0" w:color="auto"/>
              <w:right w:val="single" w:sz="4" w:space="0" w:color="auto"/>
            </w:tcBorders>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202</w:t>
            </w:r>
            <w:r>
              <w:rPr>
                <w:rFonts w:eastAsia="Times New Roman"/>
                <w:color w:val="000000"/>
                <w:sz w:val="20"/>
                <w:szCs w:val="20"/>
                <w:lang w:eastAsia="ru-RU"/>
              </w:rPr>
              <w:t>9</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7B4F54" w:rsidRPr="00106055" w:rsidRDefault="007B4F54" w:rsidP="0086027E">
            <w:pPr>
              <w:ind w:firstLine="0"/>
              <w:jc w:val="center"/>
              <w:rPr>
                <w:rFonts w:eastAsia="Times New Roman"/>
                <w:color w:val="000000"/>
                <w:sz w:val="20"/>
                <w:szCs w:val="20"/>
                <w:lang w:eastAsia="ru-RU"/>
              </w:rPr>
            </w:pPr>
            <w:r w:rsidRPr="00106055">
              <w:rPr>
                <w:rFonts w:eastAsia="Times New Roman"/>
                <w:color w:val="000000"/>
                <w:sz w:val="20"/>
                <w:szCs w:val="20"/>
                <w:lang w:eastAsia="ru-RU"/>
              </w:rPr>
              <w:t>24,0</w:t>
            </w:r>
          </w:p>
        </w:tc>
        <w:tc>
          <w:tcPr>
            <w:tcW w:w="459" w:type="pct"/>
            <w:vMerge/>
            <w:tcBorders>
              <w:left w:val="single" w:sz="4" w:space="0" w:color="auto"/>
              <w:bottom w:val="single" w:sz="4" w:space="0" w:color="auto"/>
              <w:right w:val="single" w:sz="4" w:space="0" w:color="auto"/>
            </w:tcBorders>
            <w:vAlign w:val="center"/>
          </w:tcPr>
          <w:p w:rsidR="007B4F54" w:rsidRPr="001848AE" w:rsidRDefault="007B4F54" w:rsidP="0086027E">
            <w:pPr>
              <w:ind w:firstLine="0"/>
              <w:jc w:val="center"/>
              <w:rPr>
                <w:rFonts w:eastAsia="Times New Roman"/>
                <w:sz w:val="20"/>
                <w:szCs w:val="20"/>
                <w:lang w:eastAsia="ru-RU"/>
              </w:rPr>
            </w:pPr>
          </w:p>
        </w:tc>
      </w:tr>
    </w:tbl>
    <w:p w:rsidR="00A264D0" w:rsidRDefault="00A264D0" w:rsidP="00A17769">
      <w:pPr>
        <w:ind w:firstLine="708"/>
        <w:jc w:val="left"/>
        <w:rPr>
          <w:sz w:val="24"/>
          <w:szCs w:val="24"/>
        </w:rPr>
      </w:pPr>
      <w:r>
        <w:rPr>
          <w:sz w:val="24"/>
          <w:szCs w:val="24"/>
        </w:rPr>
        <w:t>* Указаны</w:t>
      </w:r>
      <w:r w:rsidR="00455599">
        <w:rPr>
          <w:sz w:val="24"/>
          <w:szCs w:val="24"/>
        </w:rPr>
        <w:t xml:space="preserve"> годы строительства.</w:t>
      </w:r>
    </w:p>
    <w:p w:rsidR="00C3791B" w:rsidRDefault="00A264D0" w:rsidP="00A17769">
      <w:pPr>
        <w:ind w:firstLine="708"/>
        <w:jc w:val="left"/>
        <w:rPr>
          <w:sz w:val="24"/>
          <w:szCs w:val="24"/>
        </w:rPr>
      </w:pPr>
      <w:r>
        <w:rPr>
          <w:sz w:val="24"/>
          <w:szCs w:val="24"/>
        </w:rPr>
        <w:t>*</w:t>
      </w:r>
      <w:r w:rsidR="00A17769" w:rsidRPr="00435A17">
        <w:rPr>
          <w:sz w:val="24"/>
          <w:szCs w:val="24"/>
        </w:rPr>
        <w:t>* Мощность объекта указана при работе в двухсменном режиме</w:t>
      </w:r>
      <w:r>
        <w:rPr>
          <w:sz w:val="24"/>
          <w:szCs w:val="24"/>
        </w:rPr>
        <w:t>.</w:t>
      </w:r>
    </w:p>
    <w:p w:rsidR="00455599" w:rsidRDefault="00455599" w:rsidP="00A17769">
      <w:pPr>
        <w:ind w:firstLine="708"/>
        <w:jc w:val="left"/>
        <w:rPr>
          <w:sz w:val="24"/>
          <w:szCs w:val="24"/>
        </w:rPr>
      </w:pPr>
      <w:r>
        <w:rPr>
          <w:sz w:val="24"/>
          <w:szCs w:val="24"/>
        </w:rPr>
        <w:t>*** Данные будут уточнены после разработки проектно-сметной документации.</w:t>
      </w:r>
    </w:p>
    <w:p w:rsidR="00455599" w:rsidRPr="00A17769" w:rsidRDefault="00455599" w:rsidP="00A17769">
      <w:pPr>
        <w:ind w:firstLine="708"/>
        <w:jc w:val="left"/>
        <w:rPr>
          <w:sz w:val="24"/>
          <w:szCs w:val="24"/>
        </w:rPr>
      </w:pPr>
    </w:p>
    <w:p w:rsidR="003A19E1" w:rsidRPr="000D503A" w:rsidRDefault="003A19E1" w:rsidP="008D3649">
      <w:pPr>
        <w:ind w:firstLine="0"/>
        <w:rPr>
          <w:szCs w:val="28"/>
          <w:highlight w:val="yellow"/>
        </w:rPr>
      </w:pPr>
    </w:p>
    <w:p w:rsidR="003A19E1" w:rsidRPr="008D3649" w:rsidRDefault="001106B9" w:rsidP="003A19E1">
      <w:pPr>
        <w:rPr>
          <w:szCs w:val="28"/>
        </w:rPr>
      </w:pPr>
      <w:r w:rsidRPr="008D3649">
        <w:rPr>
          <w:szCs w:val="28"/>
        </w:rPr>
        <w:t>Суммы капитальных вложений, треб</w:t>
      </w:r>
      <w:r w:rsidR="0045742D">
        <w:rPr>
          <w:szCs w:val="28"/>
        </w:rPr>
        <w:t>уемых на указанные в таблице 9</w:t>
      </w:r>
      <w:r w:rsidRPr="008D3649">
        <w:rPr>
          <w:szCs w:val="28"/>
        </w:rPr>
        <w:t xml:space="preserve"> мероприятия, рассчитаны оценочно на основании укрупненных нормативов цены строительства, а при их отсутствии на основании проектов-аналогов по удельным затратам на тонну мощности</w:t>
      </w:r>
      <w:r w:rsidR="007634E1" w:rsidRPr="008D3649">
        <w:rPr>
          <w:szCs w:val="28"/>
        </w:rPr>
        <w:t>.</w:t>
      </w:r>
    </w:p>
    <w:p w:rsidR="0015008F" w:rsidRDefault="0015008F" w:rsidP="00BE3664">
      <w:pPr>
        <w:ind w:firstLine="0"/>
        <w:rPr>
          <w:szCs w:val="28"/>
        </w:rPr>
      </w:pPr>
    </w:p>
    <w:p w:rsidR="00FD6AE0" w:rsidRDefault="00FD6AE0" w:rsidP="00BE3664">
      <w:pPr>
        <w:ind w:firstLine="0"/>
        <w:rPr>
          <w:szCs w:val="28"/>
        </w:rPr>
      </w:pPr>
    </w:p>
    <w:p w:rsidR="002F40C2" w:rsidRDefault="002F40C2">
      <w:pPr>
        <w:ind w:firstLine="0"/>
        <w:jc w:val="left"/>
        <w:rPr>
          <w:b/>
          <w:szCs w:val="28"/>
        </w:rPr>
      </w:pPr>
      <w:r>
        <w:rPr>
          <w:b/>
          <w:szCs w:val="28"/>
        </w:rPr>
        <w:br w:type="page"/>
      </w:r>
    </w:p>
    <w:p w:rsidR="00EA038F" w:rsidRDefault="00EA038F" w:rsidP="0090521F">
      <w:pPr>
        <w:pStyle w:val="24"/>
      </w:pPr>
      <w:bookmarkStart w:id="66" w:name="_Toc164265584"/>
      <w:bookmarkStart w:id="67" w:name="_Toc165038047"/>
      <w:bookmarkStart w:id="68" w:name="_Toc165038214"/>
      <w:bookmarkStart w:id="69" w:name="_Toc206067070"/>
      <w:r w:rsidRPr="00C2567D">
        <w:lastRenderedPageBreak/>
        <w:t xml:space="preserve">РАЗДЕЛ </w:t>
      </w:r>
      <w:r>
        <w:t>10</w:t>
      </w:r>
      <w:r w:rsidRPr="00C2567D">
        <w:t xml:space="preserve">. </w:t>
      </w:r>
      <w:r>
        <w:t xml:space="preserve">Прогнозные значения предельных тарифов в области размещения </w:t>
      </w:r>
      <w:r w:rsidR="0045742D">
        <w:br/>
      </w:r>
      <w:r>
        <w:t>с твердыми коммунальными отходами</w:t>
      </w:r>
      <w:bookmarkEnd w:id="66"/>
      <w:bookmarkEnd w:id="67"/>
      <w:bookmarkEnd w:id="68"/>
      <w:bookmarkEnd w:id="69"/>
    </w:p>
    <w:p w:rsidR="003A19E1" w:rsidRPr="001F4BDF" w:rsidRDefault="003A19E1" w:rsidP="003A19E1">
      <w:pPr>
        <w:autoSpaceDE w:val="0"/>
        <w:autoSpaceDN w:val="0"/>
        <w:adjustRightInd w:val="0"/>
        <w:rPr>
          <w:szCs w:val="28"/>
        </w:rPr>
      </w:pPr>
      <w:r w:rsidRPr="001F4BDF">
        <w:rPr>
          <w:szCs w:val="28"/>
        </w:rPr>
        <w:t>Предельный единый тариф на услугу регионального оператора по обращению с ТКО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устанавливается в соответствии с условиями соглашения об организации деятельности по обр</w:t>
      </w:r>
      <w:r w:rsidR="006C1E74" w:rsidRPr="001F4BDF">
        <w:rPr>
          <w:szCs w:val="28"/>
        </w:rPr>
        <w:t>ащению с ТКО, заключе</w:t>
      </w:r>
      <w:r w:rsidRPr="001F4BDF">
        <w:rPr>
          <w:szCs w:val="28"/>
        </w:rPr>
        <w:t>нного между региональным оператором и уполномоченным органом исполнительной власти субъекта Российской Федерации по результатам конкурса н</w:t>
      </w:r>
      <w:r w:rsidR="00B16426">
        <w:rPr>
          <w:szCs w:val="28"/>
        </w:rPr>
        <w:t xml:space="preserve">а выбор регионального оператора </w:t>
      </w:r>
      <w:r w:rsidR="00B16426" w:rsidRPr="00B16426">
        <w:rPr>
          <w:szCs w:val="28"/>
        </w:rPr>
        <w:t>[</w:t>
      </w:r>
      <w:r w:rsidR="00B16426">
        <w:rPr>
          <w:szCs w:val="28"/>
        </w:rPr>
        <w:t>21</w:t>
      </w:r>
      <w:r w:rsidR="00B16426" w:rsidRPr="00B16426">
        <w:rPr>
          <w:szCs w:val="28"/>
        </w:rPr>
        <w:t>].</w:t>
      </w:r>
    </w:p>
    <w:p w:rsidR="003A19E1" w:rsidRPr="001F4BDF" w:rsidRDefault="003A19E1" w:rsidP="003A19E1">
      <w:pPr>
        <w:autoSpaceDE w:val="0"/>
        <w:autoSpaceDN w:val="0"/>
        <w:adjustRightInd w:val="0"/>
        <w:rPr>
          <w:szCs w:val="28"/>
        </w:rPr>
      </w:pPr>
      <w:r w:rsidRPr="001F4BDF">
        <w:rPr>
          <w:szCs w:val="28"/>
        </w:rPr>
        <w:t xml:space="preserve">Расчет единого тарифа регионального оператора и необходимой валовой выручки регионального оператора на </w:t>
      </w:r>
      <w:proofErr w:type="spellStart"/>
      <w:r w:rsidRPr="001F4BDF">
        <w:rPr>
          <w:szCs w:val="28"/>
          <w:lang w:val="en-US"/>
        </w:rPr>
        <w:t>i</w:t>
      </w:r>
      <w:proofErr w:type="spellEnd"/>
      <w:r w:rsidRPr="001F4BDF">
        <w:rPr>
          <w:szCs w:val="28"/>
        </w:rPr>
        <w:t xml:space="preserve"> год осуществляется исходя из не превышения таких величин над стоимостью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 на соответствующий год.</w:t>
      </w:r>
    </w:p>
    <w:p w:rsidR="003A19E1" w:rsidRPr="001F4BDF" w:rsidRDefault="003A19E1" w:rsidP="003A19E1">
      <w:pPr>
        <w:rPr>
          <w:szCs w:val="28"/>
        </w:rPr>
      </w:pPr>
      <w:r w:rsidRPr="001F4BDF">
        <w:rPr>
          <w:szCs w:val="28"/>
        </w:rPr>
        <w:t xml:space="preserve">Единый тариф регионального оператора устанавливается исходя из необходимой валовой выручки (далее – НВВ) регионального оператора в </w:t>
      </w:r>
      <w:proofErr w:type="spellStart"/>
      <w:r w:rsidRPr="001F4BDF">
        <w:rPr>
          <w:szCs w:val="28"/>
          <w:lang w:val="en-US"/>
        </w:rPr>
        <w:t>i</w:t>
      </w:r>
      <w:proofErr w:type="spellEnd"/>
      <w:r w:rsidRPr="001F4BDF">
        <w:rPr>
          <w:szCs w:val="28"/>
        </w:rPr>
        <w:t xml:space="preserve"> году и объема (массы) отходов, сбор и транспортирование которых будет осуществлять региональный оператор в </w:t>
      </w:r>
      <w:proofErr w:type="spellStart"/>
      <w:r w:rsidR="00095F66" w:rsidRPr="001F4BDF">
        <w:rPr>
          <w:szCs w:val="28"/>
          <w:lang w:val="en-US"/>
        </w:rPr>
        <w:t>i</w:t>
      </w:r>
      <w:proofErr w:type="spellEnd"/>
      <w:r w:rsidR="00095F66" w:rsidRPr="001F4BDF">
        <w:rPr>
          <w:szCs w:val="28"/>
        </w:rPr>
        <w:t xml:space="preserve"> </w:t>
      </w:r>
      <w:r w:rsidRPr="001F4BDF">
        <w:rPr>
          <w:szCs w:val="28"/>
        </w:rPr>
        <w:t>году.</w:t>
      </w:r>
    </w:p>
    <w:p w:rsidR="003A19E1" w:rsidRPr="001F4BDF" w:rsidRDefault="003A19E1" w:rsidP="003A19E1">
      <w:pPr>
        <w:rPr>
          <w:szCs w:val="28"/>
        </w:rPr>
      </w:pPr>
      <w:r w:rsidRPr="001F4BDF">
        <w:rPr>
          <w:szCs w:val="28"/>
        </w:rPr>
        <w:t>НВВ регионального оператора складывается из:</w:t>
      </w:r>
      <w:r w:rsidR="00095F66" w:rsidRPr="001F4BDF">
        <w:rPr>
          <w:szCs w:val="28"/>
        </w:rPr>
        <w:t xml:space="preserve"> </w:t>
      </w:r>
    </w:p>
    <w:p w:rsidR="003A19E1" w:rsidRPr="001F4BDF" w:rsidRDefault="003A19E1" w:rsidP="003A19E1">
      <w:pPr>
        <w:rPr>
          <w:szCs w:val="28"/>
        </w:rPr>
      </w:pPr>
      <w:r w:rsidRPr="001F4BDF">
        <w:rPr>
          <w:szCs w:val="28"/>
        </w:rPr>
        <w:t>- расходов регионального оператора по обезвреживанию, захоронению ТКО на объектах, используемых для обращения с ТКО;</w:t>
      </w:r>
    </w:p>
    <w:p w:rsidR="003A19E1" w:rsidRPr="001F4BDF" w:rsidRDefault="003A19E1" w:rsidP="003A19E1">
      <w:pPr>
        <w:rPr>
          <w:szCs w:val="28"/>
        </w:rPr>
      </w:pPr>
      <w:r w:rsidRPr="001F4BDF">
        <w:rPr>
          <w:szCs w:val="28"/>
        </w:rPr>
        <w:t xml:space="preserve">- собственных расходов регионального оператора в </w:t>
      </w:r>
      <w:proofErr w:type="spellStart"/>
      <w:r w:rsidRPr="001F4BDF">
        <w:rPr>
          <w:szCs w:val="28"/>
          <w:lang w:val="en-US"/>
        </w:rPr>
        <w:t>i</w:t>
      </w:r>
      <w:proofErr w:type="spellEnd"/>
      <w:r w:rsidRPr="001F4BDF">
        <w:rPr>
          <w:szCs w:val="28"/>
        </w:rPr>
        <w:t xml:space="preserve"> году (расходы на сбор и транспортирование ТКО, сбытовые расходы, расходы на заключение и обслуживание договоров с собственниками ТКО и операторами по обращению с ТКО</w:t>
      </w:r>
      <w:r w:rsidR="00095F66" w:rsidRPr="001F4BDF">
        <w:rPr>
          <w:szCs w:val="28"/>
        </w:rPr>
        <w:t>)</w:t>
      </w:r>
      <w:r w:rsidRPr="001F4BDF">
        <w:rPr>
          <w:szCs w:val="28"/>
        </w:rPr>
        <w:t>;</w:t>
      </w:r>
    </w:p>
    <w:p w:rsidR="003A19E1" w:rsidRPr="001F4BDF" w:rsidRDefault="003A19E1" w:rsidP="003A19E1">
      <w:pPr>
        <w:autoSpaceDE w:val="0"/>
        <w:autoSpaceDN w:val="0"/>
        <w:adjustRightInd w:val="0"/>
        <w:rPr>
          <w:szCs w:val="28"/>
        </w:rPr>
      </w:pPr>
      <w:r w:rsidRPr="001F4BDF">
        <w:rPr>
          <w:szCs w:val="28"/>
        </w:rPr>
        <w:t>- корректировки необходимой валовой выручки регионального оператора по обращению с твердыми коммунальными отходами на очередной период регулирования.</w:t>
      </w:r>
    </w:p>
    <w:p w:rsidR="003A19E1" w:rsidRPr="001F4BDF" w:rsidRDefault="003A19E1" w:rsidP="006178CC">
      <w:pPr>
        <w:autoSpaceDE w:val="0"/>
        <w:autoSpaceDN w:val="0"/>
        <w:adjustRightInd w:val="0"/>
        <w:rPr>
          <w:szCs w:val="28"/>
        </w:rPr>
      </w:pPr>
      <w:r w:rsidRPr="001F4BDF">
        <w:rPr>
          <w:szCs w:val="28"/>
        </w:rPr>
        <w:t>Приведенная стоимость услуги регионального оператора рассчитывается как сумма прогнозной необходимой валовой выручки регионального оператора за весь срок, на который присваивается такой статус, приведенной к сопоставимым ценам с использованием прогнозируемого значения индекса потребительских цен, указанного в документации об отборе регионального оператора по обращению с твердыми коммунальными отходами, и с применением ставки дисконтирования, равной норме доходности инвестированного капитала в реальном выражении (за вычетом индекса потребительских</w:t>
      </w:r>
      <w:r w:rsidR="00DE1577">
        <w:rPr>
          <w:szCs w:val="28"/>
        </w:rPr>
        <w:t xml:space="preserve"> </w:t>
      </w:r>
      <w:r w:rsidRPr="001F4BDF">
        <w:rPr>
          <w:szCs w:val="28"/>
        </w:rPr>
        <w:t>ц</w:t>
      </w:r>
      <w:r w:rsidR="006178CC" w:rsidRPr="001F4BDF">
        <w:rPr>
          <w:szCs w:val="28"/>
        </w:rPr>
        <w:t>ен).</w:t>
      </w:r>
    </w:p>
    <w:p w:rsidR="006178CC" w:rsidRPr="00230814" w:rsidRDefault="006178CC" w:rsidP="006178CC">
      <w:pPr>
        <w:rPr>
          <w:szCs w:val="28"/>
        </w:rPr>
      </w:pPr>
      <w:r w:rsidRPr="00230814">
        <w:rPr>
          <w:szCs w:val="28"/>
        </w:rPr>
        <w:t xml:space="preserve">В соответствии с Федеральным законом от 24.06.98 № 89-ФЗ </w:t>
      </w:r>
      <w:r w:rsidRPr="00230814">
        <w:rPr>
          <w:rFonts w:eastAsia="Times New Roman"/>
          <w:szCs w:val="28"/>
        </w:rPr>
        <w:t>«Об отхо</w:t>
      </w:r>
      <w:r w:rsidRPr="00230814">
        <w:rPr>
          <w:szCs w:val="28"/>
        </w:rPr>
        <w:t xml:space="preserve">дах производства и потребления», </w:t>
      </w:r>
      <w:r w:rsidRPr="00230814">
        <w:rPr>
          <w:rFonts w:eastAsia="Times New Roman"/>
          <w:szCs w:val="28"/>
        </w:rPr>
        <w:t xml:space="preserve"> постановлением Правительства Российской Федерации от 30.05.2016 № 484 «О ценообразовании в области обращения с твердыми коммунальными отходами» (далее – Основы ценообразования)</w:t>
      </w:r>
      <w:r w:rsidR="00596218">
        <w:rPr>
          <w:rFonts w:eastAsia="Times New Roman"/>
          <w:szCs w:val="28"/>
        </w:rPr>
        <w:t xml:space="preserve"> </w:t>
      </w:r>
      <w:r w:rsidR="00596218" w:rsidRPr="00596218">
        <w:rPr>
          <w:szCs w:val="28"/>
          <w:shd w:val="clear" w:color="auto" w:fill="FFFFFF"/>
        </w:rPr>
        <w:t xml:space="preserve">Постановлением Министерства жилищно-коммунального </w:t>
      </w:r>
      <w:r w:rsidR="00596218" w:rsidRPr="00A3580E">
        <w:rPr>
          <w:szCs w:val="28"/>
          <w:shd w:val="clear" w:color="auto" w:fill="FFFFFF"/>
        </w:rPr>
        <w:t xml:space="preserve">хозяйства, энергетики и тарифной политики Смоленской области от </w:t>
      </w:r>
      <w:r w:rsidR="00A3580E" w:rsidRPr="00A3580E">
        <w:rPr>
          <w:szCs w:val="28"/>
          <w:shd w:val="clear" w:color="auto" w:fill="FFFFFF"/>
        </w:rPr>
        <w:t>19</w:t>
      </w:r>
      <w:r w:rsidR="00596218" w:rsidRPr="00A3580E">
        <w:rPr>
          <w:szCs w:val="28"/>
          <w:shd w:val="clear" w:color="auto" w:fill="FFFFFF"/>
        </w:rPr>
        <w:t>.12.202</w:t>
      </w:r>
      <w:r w:rsidR="00A3580E" w:rsidRPr="00A3580E">
        <w:rPr>
          <w:szCs w:val="28"/>
          <w:shd w:val="clear" w:color="auto" w:fill="FFFFFF"/>
        </w:rPr>
        <w:t>4</w:t>
      </w:r>
      <w:r w:rsidR="00596218" w:rsidRPr="00A3580E">
        <w:rPr>
          <w:szCs w:val="28"/>
          <w:shd w:val="clear" w:color="auto" w:fill="FFFFFF"/>
        </w:rPr>
        <w:t xml:space="preserve"> № 286</w:t>
      </w:r>
      <w:r w:rsidR="00DE1577" w:rsidRPr="00A3580E">
        <w:rPr>
          <w:szCs w:val="28"/>
        </w:rPr>
        <w:t xml:space="preserve"> </w:t>
      </w:r>
      <w:r w:rsidRPr="00A3580E">
        <w:rPr>
          <w:rFonts w:eastAsia="Times New Roman"/>
          <w:szCs w:val="28"/>
        </w:rPr>
        <w:t xml:space="preserve">установлен тариф на </w:t>
      </w:r>
      <w:r w:rsidRPr="00A3580E">
        <w:rPr>
          <w:rFonts w:eastAsia="Times New Roman"/>
          <w:szCs w:val="28"/>
        </w:rPr>
        <w:lastRenderedPageBreak/>
        <w:t xml:space="preserve">услугу регионального оператора </w:t>
      </w:r>
      <w:r w:rsidR="0015008F" w:rsidRPr="00A3580E">
        <w:rPr>
          <w:rFonts w:eastAsia="Times New Roman"/>
          <w:szCs w:val="28"/>
        </w:rPr>
        <w:t xml:space="preserve">по обращению с твердыми коммунальными отходами </w:t>
      </w:r>
      <w:r w:rsidRPr="00A3580E">
        <w:rPr>
          <w:rFonts w:eastAsia="Times New Roman"/>
          <w:szCs w:val="28"/>
        </w:rPr>
        <w:t>на 202</w:t>
      </w:r>
      <w:r w:rsidR="00596218" w:rsidRPr="00A3580E">
        <w:rPr>
          <w:rFonts w:eastAsia="Times New Roman"/>
          <w:szCs w:val="28"/>
        </w:rPr>
        <w:t>4</w:t>
      </w:r>
      <w:r w:rsidRPr="00A3580E">
        <w:rPr>
          <w:rFonts w:eastAsia="Times New Roman"/>
          <w:szCs w:val="28"/>
        </w:rPr>
        <w:t xml:space="preserve"> год в размере </w:t>
      </w:r>
      <w:r w:rsidR="00A3580E" w:rsidRPr="00A3580E">
        <w:rPr>
          <w:szCs w:val="28"/>
        </w:rPr>
        <w:t xml:space="preserve">767,41 </w:t>
      </w:r>
      <w:r w:rsidRPr="00A3580E">
        <w:rPr>
          <w:szCs w:val="28"/>
        </w:rPr>
        <w:t>руб./куб.м (НДС не облагается)</w:t>
      </w:r>
      <w:r w:rsidR="00230814" w:rsidRPr="00A3580E">
        <w:rPr>
          <w:szCs w:val="28"/>
        </w:rPr>
        <w:t xml:space="preserve"> с 01.01.202</w:t>
      </w:r>
      <w:r w:rsidR="00A3580E" w:rsidRPr="00A3580E">
        <w:rPr>
          <w:szCs w:val="28"/>
        </w:rPr>
        <w:t>5</w:t>
      </w:r>
      <w:r w:rsidR="00230814" w:rsidRPr="00A3580E">
        <w:rPr>
          <w:szCs w:val="28"/>
        </w:rPr>
        <w:t xml:space="preserve"> </w:t>
      </w:r>
      <w:r w:rsidR="00230814" w:rsidRPr="00B16426">
        <w:rPr>
          <w:szCs w:val="28"/>
        </w:rPr>
        <w:t>по 30.06.202</w:t>
      </w:r>
      <w:r w:rsidR="00A3580E" w:rsidRPr="00B16426">
        <w:rPr>
          <w:szCs w:val="28"/>
        </w:rPr>
        <w:t>5</w:t>
      </w:r>
      <w:r w:rsidR="00230814" w:rsidRPr="00B16426">
        <w:rPr>
          <w:szCs w:val="28"/>
        </w:rPr>
        <w:t xml:space="preserve"> и </w:t>
      </w:r>
      <w:r w:rsidR="00A3580E" w:rsidRPr="00B16426">
        <w:rPr>
          <w:szCs w:val="28"/>
        </w:rPr>
        <w:t>920,80</w:t>
      </w:r>
      <w:r w:rsidR="00230814" w:rsidRPr="00B16426">
        <w:rPr>
          <w:szCs w:val="28"/>
        </w:rPr>
        <w:t xml:space="preserve"> руб./куб.м (НДС не облагается) с 01.07.202</w:t>
      </w:r>
      <w:r w:rsidR="00A3580E" w:rsidRPr="00B16426">
        <w:rPr>
          <w:szCs w:val="28"/>
        </w:rPr>
        <w:t>5</w:t>
      </w:r>
      <w:r w:rsidR="00230814" w:rsidRPr="00B16426">
        <w:rPr>
          <w:szCs w:val="28"/>
        </w:rPr>
        <w:t xml:space="preserve"> по 31.12.202</w:t>
      </w:r>
      <w:r w:rsidR="00A3580E" w:rsidRPr="00B16426">
        <w:rPr>
          <w:szCs w:val="28"/>
        </w:rPr>
        <w:t>5</w:t>
      </w:r>
      <w:r w:rsidR="00760AA4" w:rsidRPr="00B16426">
        <w:rPr>
          <w:szCs w:val="28"/>
        </w:rPr>
        <w:t xml:space="preserve"> [</w:t>
      </w:r>
      <w:r w:rsidR="00B16426" w:rsidRPr="00B16426">
        <w:rPr>
          <w:szCs w:val="28"/>
        </w:rPr>
        <w:t>5, 16, 2</w:t>
      </w:r>
      <w:r w:rsidR="00B16426">
        <w:rPr>
          <w:szCs w:val="28"/>
        </w:rPr>
        <w:t>2</w:t>
      </w:r>
      <w:r w:rsidR="00D63E4A" w:rsidRPr="00B16426">
        <w:rPr>
          <w:szCs w:val="28"/>
        </w:rPr>
        <w:t>].</w:t>
      </w:r>
    </w:p>
    <w:p w:rsidR="00C540AF" w:rsidRPr="00C540AF" w:rsidRDefault="006178CC" w:rsidP="00C540AF">
      <w:pPr>
        <w:rPr>
          <w:szCs w:val="28"/>
        </w:rPr>
      </w:pPr>
      <w:r w:rsidRPr="00230814">
        <w:rPr>
          <w:szCs w:val="28"/>
        </w:rPr>
        <w:t>Прогнозные значения предельных тарифов в области обращения</w:t>
      </w:r>
      <w:r w:rsidRPr="001F4BDF">
        <w:rPr>
          <w:szCs w:val="28"/>
        </w:rPr>
        <w:t xml:space="preserve"> с ТКО определяются в соответствии с Основами ценообразования в области обращения с ТКО, с учетом прогнозных показателей, предусмотренных прогнозом социально-экономического развития Российской Федерации, а так же объема необходимых </w:t>
      </w:r>
      <w:r w:rsidR="00DE1577">
        <w:rPr>
          <w:szCs w:val="28"/>
        </w:rPr>
        <w:br/>
      </w:r>
      <w:r w:rsidRPr="001F4BDF">
        <w:rPr>
          <w:szCs w:val="28"/>
        </w:rPr>
        <w:t>капитальных вложений в строительство, реконструкцию, выведение из эксплуатации объектов обработки, обезвреживания, захоронения отходов и приведены в таблицах 10</w:t>
      </w:r>
      <w:r w:rsidRPr="00230814">
        <w:rPr>
          <w:szCs w:val="28"/>
        </w:rPr>
        <w:t>.</w:t>
      </w:r>
      <w:r w:rsidR="00D63E4A" w:rsidRPr="00230814">
        <w:rPr>
          <w:szCs w:val="28"/>
        </w:rPr>
        <w:t>1</w:t>
      </w:r>
      <w:r w:rsidRPr="00230814">
        <w:rPr>
          <w:szCs w:val="28"/>
        </w:rPr>
        <w:t>,</w:t>
      </w:r>
      <w:r w:rsidR="00DE1577">
        <w:rPr>
          <w:szCs w:val="28"/>
        </w:rPr>
        <w:t xml:space="preserve"> </w:t>
      </w:r>
      <w:r w:rsidRPr="00230814">
        <w:rPr>
          <w:szCs w:val="28"/>
        </w:rPr>
        <w:t>10.</w:t>
      </w:r>
      <w:r w:rsidR="00D63E4A" w:rsidRPr="00230814">
        <w:rPr>
          <w:szCs w:val="28"/>
        </w:rPr>
        <w:t>2</w:t>
      </w:r>
      <w:r w:rsidRPr="00230814">
        <w:rPr>
          <w:szCs w:val="28"/>
        </w:rPr>
        <w:t>.</w:t>
      </w:r>
    </w:p>
    <w:p w:rsidR="00C540AF" w:rsidRPr="00C540AF" w:rsidRDefault="00C540AF" w:rsidP="00C540AF">
      <w:pPr>
        <w:ind w:firstLine="0"/>
        <w:jc w:val="right"/>
        <w:rPr>
          <w:rFonts w:eastAsia="Times New Roman"/>
          <w:i/>
          <w:szCs w:val="28"/>
          <w:lang w:eastAsia="ru-RU"/>
        </w:rPr>
      </w:pPr>
      <w:r w:rsidRPr="00C540AF">
        <w:rPr>
          <w:rFonts w:eastAsia="Times New Roman"/>
          <w:i/>
          <w:szCs w:val="28"/>
          <w:lang w:eastAsia="ru-RU"/>
        </w:rPr>
        <w:t>Таблица 10.1</w:t>
      </w:r>
    </w:p>
    <w:p w:rsidR="00A33B56" w:rsidRPr="00BE4666" w:rsidRDefault="001C7393" w:rsidP="00C540AF">
      <w:pPr>
        <w:ind w:firstLine="0"/>
        <w:jc w:val="center"/>
        <w:rPr>
          <w:rFonts w:eastAsia="Times New Roman"/>
          <w:b/>
          <w:szCs w:val="28"/>
          <w:lang w:eastAsia="ru-RU"/>
        </w:rPr>
      </w:pPr>
      <w:r w:rsidRPr="00BE4666">
        <w:rPr>
          <w:rFonts w:eastAsia="Times New Roman"/>
          <w:b/>
          <w:szCs w:val="28"/>
          <w:lang w:eastAsia="ru-RU"/>
        </w:rPr>
        <w:t xml:space="preserve">Прогнозные значения предельных единых тарифов АО «Спецавтохозяйство» </w:t>
      </w:r>
      <w:r w:rsidR="00FC5DB2" w:rsidRPr="00BE4666">
        <w:rPr>
          <w:rFonts w:eastAsia="Times New Roman"/>
          <w:b/>
          <w:szCs w:val="28"/>
          <w:lang w:eastAsia="ru-RU"/>
        </w:rPr>
        <w:br/>
      </w:r>
      <w:r w:rsidRPr="00BE4666">
        <w:rPr>
          <w:rFonts w:eastAsia="Times New Roman"/>
          <w:b/>
          <w:szCs w:val="28"/>
          <w:lang w:eastAsia="ru-RU"/>
        </w:rPr>
        <w:t xml:space="preserve">на услугу регионального оператора по обращению с </w:t>
      </w:r>
      <w:r w:rsidR="00852AA3">
        <w:rPr>
          <w:rFonts w:eastAsia="Times New Roman"/>
          <w:b/>
          <w:szCs w:val="28"/>
          <w:lang w:eastAsia="ru-RU"/>
        </w:rPr>
        <w:t>ТКО</w:t>
      </w:r>
      <w:r w:rsidR="00C540AF" w:rsidRPr="00BE4666">
        <w:rPr>
          <w:rFonts w:eastAsia="Times New Roman"/>
          <w:b/>
          <w:szCs w:val="28"/>
          <w:lang w:eastAsia="ru-RU"/>
        </w:rPr>
        <w:br/>
      </w:r>
    </w:p>
    <w:tbl>
      <w:tblPr>
        <w:tblStyle w:val="42"/>
        <w:tblW w:w="0" w:type="auto"/>
        <w:tblLook w:val="04A0"/>
      </w:tblPr>
      <w:tblGrid>
        <w:gridCol w:w="1696"/>
        <w:gridCol w:w="8499"/>
      </w:tblGrid>
      <w:tr w:rsidR="00A33B56" w:rsidRPr="00A33B56" w:rsidTr="00A33B56">
        <w:trPr>
          <w:trHeight w:val="914"/>
        </w:trPr>
        <w:tc>
          <w:tcPr>
            <w:tcW w:w="1696" w:type="dxa"/>
          </w:tcPr>
          <w:p w:rsidR="00A33B56" w:rsidRPr="00A33B56" w:rsidRDefault="00A33B56" w:rsidP="00A33B56">
            <w:pPr>
              <w:ind w:firstLine="0"/>
              <w:jc w:val="center"/>
              <w:rPr>
                <w:sz w:val="24"/>
                <w:szCs w:val="24"/>
              </w:rPr>
            </w:pPr>
            <w:r w:rsidRPr="00A33B56">
              <w:rPr>
                <w:sz w:val="24"/>
                <w:szCs w:val="24"/>
              </w:rPr>
              <w:t>Периоды действия тарифов</w:t>
            </w:r>
          </w:p>
        </w:tc>
        <w:tc>
          <w:tcPr>
            <w:tcW w:w="8499" w:type="dxa"/>
          </w:tcPr>
          <w:p w:rsidR="00A33B56" w:rsidRPr="00A33B56" w:rsidRDefault="00A33B56" w:rsidP="00A33B56">
            <w:pPr>
              <w:ind w:firstLine="0"/>
              <w:jc w:val="center"/>
              <w:rPr>
                <w:sz w:val="24"/>
                <w:szCs w:val="24"/>
              </w:rPr>
            </w:pPr>
            <w:r w:rsidRPr="00A33B56">
              <w:rPr>
                <w:sz w:val="24"/>
                <w:szCs w:val="24"/>
              </w:rPr>
              <w:t xml:space="preserve">Прогнозные значения предельных единых тарифов АО «Спецавтохозяйство» </w:t>
            </w:r>
            <w:r>
              <w:rPr>
                <w:sz w:val="24"/>
                <w:szCs w:val="24"/>
              </w:rPr>
              <w:br/>
            </w:r>
            <w:r w:rsidRPr="00A33B56">
              <w:rPr>
                <w:sz w:val="24"/>
                <w:szCs w:val="24"/>
              </w:rPr>
              <w:t>(г. Смоленск) на услугу регионального оператора по обращению с твердыми коммунальными отходами с 202</w:t>
            </w:r>
            <w:r>
              <w:rPr>
                <w:sz w:val="24"/>
                <w:szCs w:val="24"/>
              </w:rPr>
              <w:t>6</w:t>
            </w:r>
            <w:r w:rsidRPr="00A33B56">
              <w:rPr>
                <w:sz w:val="24"/>
                <w:szCs w:val="24"/>
              </w:rPr>
              <w:t xml:space="preserve"> по 203</w:t>
            </w:r>
            <w:r>
              <w:rPr>
                <w:sz w:val="24"/>
                <w:szCs w:val="24"/>
              </w:rPr>
              <w:t>5</w:t>
            </w:r>
            <w:r w:rsidRPr="00A33B56">
              <w:rPr>
                <w:sz w:val="24"/>
                <w:szCs w:val="24"/>
              </w:rPr>
              <w:t xml:space="preserve"> годы, руб./м</w:t>
            </w:r>
            <w:r w:rsidRPr="00A33B56">
              <w:rPr>
                <w:sz w:val="24"/>
                <w:szCs w:val="24"/>
                <w:vertAlign w:val="superscript"/>
              </w:rPr>
              <w:t xml:space="preserve">3 </w:t>
            </w:r>
            <w:r w:rsidRPr="00A33B56">
              <w:rPr>
                <w:sz w:val="24"/>
                <w:szCs w:val="24"/>
              </w:rPr>
              <w:t xml:space="preserve">(НДС не облагается) </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01.01.2026</w:t>
            </w:r>
          </w:p>
        </w:tc>
        <w:tc>
          <w:tcPr>
            <w:tcW w:w="8499" w:type="dxa"/>
          </w:tcPr>
          <w:p w:rsidR="00A33B56" w:rsidRPr="00A33B56" w:rsidRDefault="00A33B56" w:rsidP="00A33B56">
            <w:pPr>
              <w:ind w:firstLine="0"/>
              <w:jc w:val="center"/>
              <w:rPr>
                <w:sz w:val="24"/>
                <w:szCs w:val="24"/>
              </w:rPr>
            </w:pPr>
            <w:r w:rsidRPr="00A33B56">
              <w:rPr>
                <w:sz w:val="24"/>
                <w:szCs w:val="24"/>
              </w:rPr>
              <w:t>920,80</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01.07.2026</w:t>
            </w:r>
          </w:p>
        </w:tc>
        <w:tc>
          <w:tcPr>
            <w:tcW w:w="8499" w:type="dxa"/>
          </w:tcPr>
          <w:p w:rsidR="00A33B56" w:rsidRPr="00A33B56" w:rsidRDefault="00A33B56" w:rsidP="00A33B56">
            <w:pPr>
              <w:ind w:firstLine="0"/>
              <w:jc w:val="center"/>
              <w:rPr>
                <w:sz w:val="24"/>
                <w:szCs w:val="24"/>
              </w:rPr>
            </w:pPr>
            <w:r w:rsidRPr="00A33B56">
              <w:rPr>
                <w:sz w:val="24"/>
                <w:szCs w:val="24"/>
              </w:rPr>
              <w:t>970,52</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01.01.2027</w:t>
            </w:r>
          </w:p>
        </w:tc>
        <w:tc>
          <w:tcPr>
            <w:tcW w:w="8499" w:type="dxa"/>
          </w:tcPr>
          <w:p w:rsidR="00A33B56" w:rsidRPr="00A33B56" w:rsidRDefault="00A33B56" w:rsidP="00A33B56">
            <w:pPr>
              <w:ind w:firstLine="0"/>
              <w:jc w:val="center"/>
              <w:rPr>
                <w:sz w:val="24"/>
                <w:szCs w:val="24"/>
              </w:rPr>
            </w:pPr>
            <w:r w:rsidRPr="00A33B56">
              <w:rPr>
                <w:sz w:val="24"/>
                <w:szCs w:val="24"/>
              </w:rPr>
              <w:t>970,52</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01.07.2027</w:t>
            </w:r>
          </w:p>
        </w:tc>
        <w:tc>
          <w:tcPr>
            <w:tcW w:w="8499" w:type="dxa"/>
          </w:tcPr>
          <w:p w:rsidR="00A33B56" w:rsidRPr="00A33B56" w:rsidRDefault="00A33B56" w:rsidP="00A33B56">
            <w:pPr>
              <w:ind w:firstLine="0"/>
              <w:jc w:val="center"/>
              <w:rPr>
                <w:sz w:val="24"/>
                <w:szCs w:val="24"/>
              </w:rPr>
            </w:pPr>
            <w:r w:rsidRPr="00A33B56">
              <w:rPr>
                <w:sz w:val="24"/>
                <w:szCs w:val="24"/>
              </w:rPr>
              <w:t>1017,10</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01.01.2028</w:t>
            </w:r>
          </w:p>
        </w:tc>
        <w:tc>
          <w:tcPr>
            <w:tcW w:w="8499" w:type="dxa"/>
          </w:tcPr>
          <w:p w:rsidR="00A33B56" w:rsidRPr="00A33B56" w:rsidRDefault="00A33B56" w:rsidP="00A33B56">
            <w:pPr>
              <w:ind w:firstLine="0"/>
              <w:jc w:val="center"/>
              <w:rPr>
                <w:sz w:val="24"/>
                <w:szCs w:val="24"/>
              </w:rPr>
            </w:pPr>
            <w:r w:rsidRPr="00A33B56">
              <w:rPr>
                <w:sz w:val="24"/>
                <w:szCs w:val="24"/>
              </w:rPr>
              <w:t>1017,10</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01.07.2028</w:t>
            </w:r>
          </w:p>
        </w:tc>
        <w:tc>
          <w:tcPr>
            <w:tcW w:w="8499" w:type="dxa"/>
          </w:tcPr>
          <w:p w:rsidR="00A33B56" w:rsidRPr="00A33B56" w:rsidRDefault="00A33B56" w:rsidP="00A33B56">
            <w:pPr>
              <w:ind w:firstLine="0"/>
              <w:jc w:val="center"/>
              <w:rPr>
                <w:sz w:val="24"/>
                <w:szCs w:val="24"/>
              </w:rPr>
            </w:pPr>
            <w:r w:rsidRPr="00A33B56">
              <w:rPr>
                <w:sz w:val="24"/>
                <w:szCs w:val="24"/>
              </w:rPr>
              <w:t>1057,78</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01.01.2029</w:t>
            </w:r>
          </w:p>
        </w:tc>
        <w:tc>
          <w:tcPr>
            <w:tcW w:w="8499" w:type="dxa"/>
          </w:tcPr>
          <w:p w:rsidR="00A33B56" w:rsidRPr="00A33B56" w:rsidRDefault="00A33B56" w:rsidP="00A33B56">
            <w:pPr>
              <w:ind w:firstLine="0"/>
              <w:jc w:val="center"/>
              <w:rPr>
                <w:sz w:val="24"/>
                <w:szCs w:val="24"/>
              </w:rPr>
            </w:pPr>
            <w:r w:rsidRPr="00A33B56">
              <w:rPr>
                <w:sz w:val="24"/>
                <w:szCs w:val="24"/>
              </w:rPr>
              <w:t>1057,78</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01.07.2029</w:t>
            </w:r>
          </w:p>
        </w:tc>
        <w:tc>
          <w:tcPr>
            <w:tcW w:w="8499" w:type="dxa"/>
          </w:tcPr>
          <w:p w:rsidR="00A33B56" w:rsidRPr="00A33B56" w:rsidRDefault="00A33B56" w:rsidP="00A33B56">
            <w:pPr>
              <w:ind w:firstLine="0"/>
              <w:jc w:val="center"/>
              <w:rPr>
                <w:sz w:val="24"/>
                <w:szCs w:val="24"/>
              </w:rPr>
            </w:pPr>
            <w:r w:rsidRPr="00A33B56">
              <w:rPr>
                <w:sz w:val="24"/>
                <w:szCs w:val="24"/>
              </w:rPr>
              <w:t>1100,09</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01.01.2030</w:t>
            </w:r>
          </w:p>
        </w:tc>
        <w:tc>
          <w:tcPr>
            <w:tcW w:w="8499" w:type="dxa"/>
          </w:tcPr>
          <w:p w:rsidR="00A33B56" w:rsidRPr="00A33B56" w:rsidRDefault="00A33B56" w:rsidP="00A33B56">
            <w:pPr>
              <w:ind w:firstLine="0"/>
              <w:jc w:val="center"/>
              <w:rPr>
                <w:sz w:val="24"/>
                <w:szCs w:val="24"/>
              </w:rPr>
            </w:pPr>
            <w:r w:rsidRPr="00A33B56">
              <w:rPr>
                <w:sz w:val="24"/>
                <w:szCs w:val="24"/>
              </w:rPr>
              <w:t>1100,09</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01.07.2030</w:t>
            </w:r>
          </w:p>
        </w:tc>
        <w:tc>
          <w:tcPr>
            <w:tcW w:w="8499" w:type="dxa"/>
          </w:tcPr>
          <w:p w:rsidR="00A33B56" w:rsidRPr="00A33B56" w:rsidRDefault="00A33B56" w:rsidP="00A33B56">
            <w:pPr>
              <w:ind w:firstLine="0"/>
              <w:jc w:val="center"/>
              <w:rPr>
                <w:sz w:val="24"/>
                <w:szCs w:val="24"/>
              </w:rPr>
            </w:pPr>
            <w:r w:rsidRPr="00A33B56">
              <w:rPr>
                <w:sz w:val="24"/>
                <w:szCs w:val="24"/>
              </w:rPr>
              <w:t>1144,09</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01.01.2031</w:t>
            </w:r>
          </w:p>
        </w:tc>
        <w:tc>
          <w:tcPr>
            <w:tcW w:w="8499" w:type="dxa"/>
          </w:tcPr>
          <w:p w:rsidR="00A33B56" w:rsidRPr="00A33B56" w:rsidRDefault="00A33B56" w:rsidP="00A33B56">
            <w:pPr>
              <w:ind w:firstLine="0"/>
              <w:jc w:val="center"/>
              <w:rPr>
                <w:sz w:val="24"/>
                <w:szCs w:val="24"/>
              </w:rPr>
            </w:pPr>
            <w:r w:rsidRPr="00A33B56">
              <w:rPr>
                <w:sz w:val="24"/>
                <w:szCs w:val="24"/>
              </w:rPr>
              <w:t>1144,09</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01.07.2031</w:t>
            </w:r>
          </w:p>
        </w:tc>
        <w:tc>
          <w:tcPr>
            <w:tcW w:w="8499" w:type="dxa"/>
          </w:tcPr>
          <w:p w:rsidR="00A33B56" w:rsidRPr="00A33B56" w:rsidRDefault="00A33B56" w:rsidP="00A33B56">
            <w:pPr>
              <w:ind w:firstLine="0"/>
              <w:jc w:val="center"/>
              <w:rPr>
                <w:sz w:val="24"/>
                <w:szCs w:val="24"/>
              </w:rPr>
            </w:pPr>
            <w:r w:rsidRPr="00A33B56">
              <w:rPr>
                <w:sz w:val="24"/>
                <w:szCs w:val="24"/>
              </w:rPr>
              <w:t>1189,85</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01.01.2032</w:t>
            </w:r>
          </w:p>
        </w:tc>
        <w:tc>
          <w:tcPr>
            <w:tcW w:w="8499" w:type="dxa"/>
          </w:tcPr>
          <w:p w:rsidR="00A33B56" w:rsidRPr="00A33B56" w:rsidRDefault="00A33B56" w:rsidP="00A33B56">
            <w:pPr>
              <w:ind w:firstLine="0"/>
              <w:jc w:val="center"/>
              <w:rPr>
                <w:sz w:val="24"/>
                <w:szCs w:val="24"/>
              </w:rPr>
            </w:pPr>
            <w:r w:rsidRPr="00A33B56">
              <w:rPr>
                <w:sz w:val="24"/>
                <w:szCs w:val="24"/>
              </w:rPr>
              <w:t>1189,85</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01.07.2032</w:t>
            </w:r>
          </w:p>
        </w:tc>
        <w:tc>
          <w:tcPr>
            <w:tcW w:w="8499" w:type="dxa"/>
          </w:tcPr>
          <w:p w:rsidR="00A33B56" w:rsidRPr="00A33B56" w:rsidRDefault="00A33B56" w:rsidP="00A33B56">
            <w:pPr>
              <w:ind w:firstLine="0"/>
              <w:jc w:val="center"/>
              <w:rPr>
                <w:sz w:val="24"/>
                <w:szCs w:val="24"/>
              </w:rPr>
            </w:pPr>
            <w:r w:rsidRPr="00A33B56">
              <w:rPr>
                <w:sz w:val="24"/>
                <w:szCs w:val="24"/>
              </w:rPr>
              <w:t>1237,44</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01.01.2033</w:t>
            </w:r>
          </w:p>
        </w:tc>
        <w:tc>
          <w:tcPr>
            <w:tcW w:w="8499" w:type="dxa"/>
          </w:tcPr>
          <w:p w:rsidR="00A33B56" w:rsidRPr="00A33B56" w:rsidRDefault="00A33B56" w:rsidP="00A33B56">
            <w:pPr>
              <w:ind w:firstLine="0"/>
              <w:jc w:val="center"/>
              <w:rPr>
                <w:sz w:val="24"/>
                <w:szCs w:val="24"/>
              </w:rPr>
            </w:pPr>
            <w:r w:rsidRPr="00A33B56">
              <w:rPr>
                <w:sz w:val="24"/>
                <w:szCs w:val="24"/>
              </w:rPr>
              <w:t>1237,44</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01.07.2033</w:t>
            </w:r>
          </w:p>
        </w:tc>
        <w:tc>
          <w:tcPr>
            <w:tcW w:w="8499" w:type="dxa"/>
          </w:tcPr>
          <w:p w:rsidR="00A33B56" w:rsidRPr="00A33B56" w:rsidRDefault="00A33B56" w:rsidP="00A33B56">
            <w:pPr>
              <w:ind w:firstLine="0"/>
              <w:jc w:val="center"/>
              <w:rPr>
                <w:sz w:val="24"/>
                <w:szCs w:val="24"/>
              </w:rPr>
            </w:pPr>
            <w:r w:rsidRPr="00A33B56">
              <w:rPr>
                <w:sz w:val="24"/>
                <w:szCs w:val="24"/>
              </w:rPr>
              <w:t>1286,94</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01.01.2034</w:t>
            </w:r>
          </w:p>
        </w:tc>
        <w:tc>
          <w:tcPr>
            <w:tcW w:w="8499" w:type="dxa"/>
          </w:tcPr>
          <w:p w:rsidR="00A33B56" w:rsidRPr="00A33B56" w:rsidRDefault="00A33B56" w:rsidP="00A33B56">
            <w:pPr>
              <w:ind w:firstLine="0"/>
              <w:jc w:val="center"/>
              <w:rPr>
                <w:sz w:val="24"/>
                <w:szCs w:val="24"/>
              </w:rPr>
            </w:pPr>
            <w:r w:rsidRPr="00A33B56">
              <w:rPr>
                <w:sz w:val="24"/>
                <w:szCs w:val="24"/>
              </w:rPr>
              <w:t>1286,94</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01.07.2034</w:t>
            </w:r>
          </w:p>
        </w:tc>
        <w:tc>
          <w:tcPr>
            <w:tcW w:w="8499" w:type="dxa"/>
          </w:tcPr>
          <w:p w:rsidR="00A33B56" w:rsidRPr="00A33B56" w:rsidRDefault="00A33B56" w:rsidP="00A33B56">
            <w:pPr>
              <w:ind w:firstLine="0"/>
              <w:jc w:val="center"/>
              <w:rPr>
                <w:sz w:val="24"/>
                <w:szCs w:val="24"/>
              </w:rPr>
            </w:pPr>
            <w:r w:rsidRPr="00A33B56">
              <w:rPr>
                <w:sz w:val="24"/>
                <w:szCs w:val="24"/>
              </w:rPr>
              <w:t>1338,42</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01.01.2035</w:t>
            </w:r>
          </w:p>
        </w:tc>
        <w:tc>
          <w:tcPr>
            <w:tcW w:w="8499" w:type="dxa"/>
          </w:tcPr>
          <w:p w:rsidR="00A33B56" w:rsidRPr="00A33B56" w:rsidRDefault="00A33B56" w:rsidP="00A33B56">
            <w:pPr>
              <w:ind w:firstLine="0"/>
              <w:jc w:val="center"/>
              <w:rPr>
                <w:sz w:val="24"/>
                <w:szCs w:val="24"/>
              </w:rPr>
            </w:pPr>
            <w:r w:rsidRPr="00A33B56">
              <w:rPr>
                <w:sz w:val="24"/>
                <w:szCs w:val="24"/>
              </w:rPr>
              <w:t>1338,42</w:t>
            </w:r>
          </w:p>
        </w:tc>
      </w:tr>
      <w:tr w:rsidR="00A33B56" w:rsidRPr="00A33B56" w:rsidTr="00A33B56">
        <w:tc>
          <w:tcPr>
            <w:tcW w:w="1696" w:type="dxa"/>
          </w:tcPr>
          <w:p w:rsidR="00A33B56" w:rsidRPr="00A33B56" w:rsidRDefault="00A33B56" w:rsidP="00A33B56">
            <w:pPr>
              <w:ind w:firstLine="0"/>
              <w:jc w:val="left"/>
              <w:rPr>
                <w:sz w:val="24"/>
                <w:szCs w:val="24"/>
              </w:rPr>
            </w:pPr>
            <w:r w:rsidRPr="00A33B56">
              <w:rPr>
                <w:sz w:val="24"/>
                <w:szCs w:val="24"/>
              </w:rPr>
              <w:t>с 01.07.2035</w:t>
            </w:r>
          </w:p>
        </w:tc>
        <w:tc>
          <w:tcPr>
            <w:tcW w:w="8499" w:type="dxa"/>
          </w:tcPr>
          <w:p w:rsidR="00A33B56" w:rsidRPr="00A33B56" w:rsidRDefault="00A33B56" w:rsidP="00A33B56">
            <w:pPr>
              <w:ind w:firstLine="0"/>
              <w:jc w:val="center"/>
              <w:rPr>
                <w:sz w:val="24"/>
                <w:szCs w:val="24"/>
              </w:rPr>
            </w:pPr>
            <w:r w:rsidRPr="00A33B56">
              <w:rPr>
                <w:sz w:val="24"/>
                <w:szCs w:val="24"/>
              </w:rPr>
              <w:t>1391,96</w:t>
            </w:r>
          </w:p>
        </w:tc>
      </w:tr>
    </w:tbl>
    <w:p w:rsidR="00A33B56" w:rsidRPr="00A33B56" w:rsidRDefault="00A33B56" w:rsidP="00C540AF">
      <w:pPr>
        <w:ind w:firstLine="0"/>
        <w:jc w:val="center"/>
        <w:rPr>
          <w:rFonts w:eastAsia="Times New Roman"/>
          <w:b/>
          <w:sz w:val="22"/>
          <w:lang w:eastAsia="ru-RU"/>
        </w:rPr>
      </w:pPr>
    </w:p>
    <w:p w:rsidR="001C7393" w:rsidRPr="00C540AF" w:rsidRDefault="001C7393" w:rsidP="00C540AF">
      <w:pPr>
        <w:rPr>
          <w:rFonts w:eastAsia="Times New Roman"/>
          <w:sz w:val="20"/>
          <w:szCs w:val="20"/>
          <w:lang w:eastAsia="ru-RU"/>
        </w:rPr>
      </w:pPr>
      <w:r w:rsidRPr="001C7393">
        <w:rPr>
          <w:rFonts w:eastAsia="Times New Roman"/>
          <w:sz w:val="20"/>
          <w:szCs w:val="20"/>
          <w:lang w:eastAsia="ru-RU"/>
        </w:rPr>
        <w:t xml:space="preserve">*Прогнозные значения предельных единых тарифов АО «Спецавтохозяйство» </w:t>
      </w:r>
      <w:r w:rsidRPr="001C7393">
        <w:rPr>
          <w:rFonts w:eastAsia="Times New Roman"/>
          <w:sz w:val="20"/>
          <w:szCs w:val="20"/>
          <w:lang w:eastAsia="ru-RU"/>
        </w:rPr>
        <w:br/>
        <w:t>(г. Смоленск) на услугу регионального оператора по обращению с твердыми коммунальными отходами с 202</w:t>
      </w:r>
      <w:r w:rsidR="00852AA3">
        <w:rPr>
          <w:rFonts w:eastAsia="Times New Roman"/>
          <w:sz w:val="20"/>
          <w:szCs w:val="20"/>
          <w:lang w:eastAsia="ru-RU"/>
        </w:rPr>
        <w:t xml:space="preserve">6 </w:t>
      </w:r>
      <w:r w:rsidRPr="001C7393">
        <w:rPr>
          <w:rFonts w:eastAsia="Times New Roman"/>
          <w:sz w:val="20"/>
          <w:szCs w:val="20"/>
          <w:lang w:eastAsia="ru-RU"/>
        </w:rPr>
        <w:t xml:space="preserve"> по 203</w:t>
      </w:r>
      <w:r w:rsidR="00852AA3">
        <w:rPr>
          <w:rFonts w:eastAsia="Times New Roman"/>
          <w:sz w:val="20"/>
          <w:szCs w:val="20"/>
          <w:lang w:eastAsia="ru-RU"/>
        </w:rPr>
        <w:t>5</w:t>
      </w:r>
      <w:r w:rsidRPr="001C7393">
        <w:rPr>
          <w:rFonts w:eastAsia="Times New Roman"/>
          <w:sz w:val="20"/>
          <w:szCs w:val="20"/>
          <w:lang w:eastAsia="ru-RU"/>
        </w:rPr>
        <w:t xml:space="preserve"> годы</w:t>
      </w:r>
      <w:r w:rsidRPr="001C7393">
        <w:rPr>
          <w:rFonts w:eastAsia="Times New Roman"/>
          <w:sz w:val="20"/>
          <w:szCs w:val="20"/>
          <w:vertAlign w:val="superscript"/>
          <w:lang w:eastAsia="ru-RU"/>
        </w:rPr>
        <w:t xml:space="preserve"> </w:t>
      </w:r>
      <w:r w:rsidRPr="001C7393">
        <w:rPr>
          <w:rFonts w:eastAsia="Times New Roman"/>
          <w:sz w:val="20"/>
          <w:szCs w:val="20"/>
          <w:lang w:eastAsia="ru-RU"/>
        </w:rPr>
        <w:t>представлены с учетом размера индексации совокупного платежа граждан за коммунальные услуги, определенного сценарными условиями функционирования экономики Российской Федерации,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разработанными Минэкономразвития России.</w:t>
      </w:r>
    </w:p>
    <w:p w:rsidR="00C540AF" w:rsidRPr="00C540AF" w:rsidRDefault="00C540AF" w:rsidP="00C540AF">
      <w:pPr>
        <w:ind w:firstLine="0"/>
        <w:jc w:val="right"/>
        <w:rPr>
          <w:rFonts w:eastAsia="Times New Roman"/>
          <w:i/>
          <w:sz w:val="16"/>
          <w:szCs w:val="16"/>
          <w:lang w:eastAsia="ru-RU"/>
        </w:rPr>
      </w:pPr>
    </w:p>
    <w:p w:rsidR="00A33B56" w:rsidRDefault="00A33B56" w:rsidP="00C540AF">
      <w:pPr>
        <w:ind w:firstLine="0"/>
        <w:jc w:val="right"/>
        <w:rPr>
          <w:rFonts w:eastAsia="Times New Roman"/>
          <w:i/>
          <w:szCs w:val="28"/>
          <w:lang w:eastAsia="ru-RU"/>
        </w:rPr>
      </w:pPr>
    </w:p>
    <w:p w:rsidR="00A33B56" w:rsidRDefault="00A33B56" w:rsidP="00C540AF">
      <w:pPr>
        <w:ind w:firstLine="0"/>
        <w:jc w:val="right"/>
        <w:rPr>
          <w:rFonts w:eastAsia="Times New Roman"/>
          <w:i/>
          <w:szCs w:val="28"/>
          <w:lang w:eastAsia="ru-RU"/>
        </w:rPr>
      </w:pPr>
    </w:p>
    <w:p w:rsidR="00852AA3" w:rsidRDefault="00852AA3" w:rsidP="00C540AF">
      <w:pPr>
        <w:ind w:firstLine="0"/>
        <w:jc w:val="right"/>
        <w:rPr>
          <w:rFonts w:eastAsia="Times New Roman"/>
          <w:i/>
          <w:szCs w:val="28"/>
          <w:lang w:eastAsia="ru-RU"/>
        </w:rPr>
      </w:pPr>
    </w:p>
    <w:p w:rsidR="00C540AF" w:rsidRDefault="001C7393" w:rsidP="00C540AF">
      <w:pPr>
        <w:ind w:firstLine="0"/>
        <w:jc w:val="right"/>
        <w:rPr>
          <w:rFonts w:eastAsia="Times New Roman"/>
          <w:szCs w:val="28"/>
          <w:lang w:eastAsia="ru-RU"/>
        </w:rPr>
      </w:pPr>
      <w:r w:rsidRPr="00C540AF">
        <w:rPr>
          <w:rFonts w:eastAsia="Times New Roman"/>
          <w:i/>
          <w:szCs w:val="28"/>
          <w:lang w:eastAsia="ru-RU"/>
        </w:rPr>
        <w:t>Таблица 10.2</w:t>
      </w:r>
    </w:p>
    <w:p w:rsidR="001C7393" w:rsidRPr="00BE4666" w:rsidRDefault="001C7393" w:rsidP="00C540AF">
      <w:pPr>
        <w:ind w:firstLine="0"/>
        <w:jc w:val="center"/>
        <w:rPr>
          <w:rFonts w:eastAsia="Times New Roman"/>
          <w:b/>
          <w:szCs w:val="28"/>
          <w:vertAlign w:val="superscript"/>
          <w:lang w:eastAsia="ru-RU"/>
        </w:rPr>
      </w:pPr>
      <w:r w:rsidRPr="00BE4666">
        <w:rPr>
          <w:rFonts w:eastAsia="Times New Roman"/>
          <w:b/>
          <w:szCs w:val="28"/>
          <w:lang w:eastAsia="ru-RU"/>
        </w:rPr>
        <w:t xml:space="preserve">Прогнозные значения предельных тарифов на захоронение твердых </w:t>
      </w:r>
      <w:r w:rsidR="00BE4666">
        <w:rPr>
          <w:rFonts w:eastAsia="Times New Roman"/>
          <w:b/>
          <w:szCs w:val="28"/>
          <w:lang w:eastAsia="ru-RU"/>
        </w:rPr>
        <w:br/>
      </w:r>
      <w:r w:rsidRPr="00BE4666">
        <w:rPr>
          <w:rFonts w:eastAsia="Times New Roman"/>
          <w:b/>
          <w:szCs w:val="28"/>
          <w:lang w:eastAsia="ru-RU"/>
        </w:rPr>
        <w:t>коммунальных отходов для опер</w:t>
      </w:r>
      <w:r w:rsidR="00C540AF" w:rsidRPr="00BE4666">
        <w:rPr>
          <w:rFonts w:eastAsia="Times New Roman"/>
          <w:b/>
          <w:szCs w:val="28"/>
          <w:lang w:eastAsia="ru-RU"/>
        </w:rPr>
        <w:t xml:space="preserve">аторов по обращению с твердыми </w:t>
      </w:r>
      <w:r w:rsidR="00BE4666">
        <w:rPr>
          <w:rFonts w:eastAsia="Times New Roman"/>
          <w:b/>
          <w:szCs w:val="28"/>
          <w:lang w:eastAsia="ru-RU"/>
        </w:rPr>
        <w:br/>
      </w:r>
      <w:r w:rsidRPr="00BE4666">
        <w:rPr>
          <w:rFonts w:eastAsia="Times New Roman"/>
          <w:b/>
          <w:szCs w:val="28"/>
          <w:lang w:eastAsia="ru-RU"/>
        </w:rPr>
        <w:t>коммунальными отходами с 202</w:t>
      </w:r>
      <w:r w:rsidR="00A33B56">
        <w:rPr>
          <w:rFonts w:eastAsia="Times New Roman"/>
          <w:b/>
          <w:szCs w:val="28"/>
          <w:lang w:eastAsia="ru-RU"/>
        </w:rPr>
        <w:t>6</w:t>
      </w:r>
      <w:r w:rsidRPr="00BE4666">
        <w:rPr>
          <w:rFonts w:eastAsia="Times New Roman"/>
          <w:b/>
          <w:szCs w:val="28"/>
          <w:lang w:eastAsia="ru-RU"/>
        </w:rPr>
        <w:t xml:space="preserve"> по 203</w:t>
      </w:r>
      <w:r w:rsidR="00A33B56">
        <w:rPr>
          <w:rFonts w:eastAsia="Times New Roman"/>
          <w:b/>
          <w:szCs w:val="28"/>
          <w:lang w:eastAsia="ru-RU"/>
        </w:rPr>
        <w:t>5</w:t>
      </w:r>
      <w:r w:rsidRPr="00BE4666">
        <w:rPr>
          <w:rFonts w:eastAsia="Times New Roman"/>
          <w:b/>
          <w:szCs w:val="28"/>
          <w:lang w:eastAsia="ru-RU"/>
        </w:rPr>
        <w:t xml:space="preserve"> годы</w:t>
      </w:r>
    </w:p>
    <w:tbl>
      <w:tblPr>
        <w:tblStyle w:val="32"/>
        <w:tblW w:w="0" w:type="auto"/>
        <w:tblLook w:val="04A0"/>
      </w:tblPr>
      <w:tblGrid>
        <w:gridCol w:w="2275"/>
        <w:gridCol w:w="2095"/>
        <w:gridCol w:w="1958"/>
        <w:gridCol w:w="1882"/>
        <w:gridCol w:w="1893"/>
      </w:tblGrid>
      <w:tr w:rsidR="00455599" w:rsidRPr="00A33B56" w:rsidTr="00455599">
        <w:trPr>
          <w:trHeight w:val="812"/>
        </w:trPr>
        <w:tc>
          <w:tcPr>
            <w:tcW w:w="2275" w:type="dxa"/>
            <w:vMerge w:val="restart"/>
            <w:vAlign w:val="center"/>
          </w:tcPr>
          <w:p w:rsidR="00455599" w:rsidRPr="00A33B56" w:rsidRDefault="00455599" w:rsidP="00A33B56">
            <w:pPr>
              <w:ind w:firstLine="0"/>
              <w:jc w:val="center"/>
              <w:rPr>
                <w:sz w:val="24"/>
                <w:szCs w:val="24"/>
              </w:rPr>
            </w:pPr>
          </w:p>
          <w:p w:rsidR="00455599" w:rsidRPr="00A33B56" w:rsidRDefault="00455599" w:rsidP="00A33B56">
            <w:pPr>
              <w:ind w:firstLine="0"/>
              <w:jc w:val="center"/>
              <w:rPr>
                <w:sz w:val="24"/>
                <w:szCs w:val="24"/>
              </w:rPr>
            </w:pPr>
            <w:r w:rsidRPr="00A33B56">
              <w:rPr>
                <w:sz w:val="24"/>
                <w:szCs w:val="24"/>
              </w:rPr>
              <w:t>Периоды действия тарифов</w:t>
            </w:r>
          </w:p>
        </w:tc>
        <w:tc>
          <w:tcPr>
            <w:tcW w:w="4053" w:type="dxa"/>
            <w:gridSpan w:val="2"/>
            <w:vAlign w:val="center"/>
          </w:tcPr>
          <w:p w:rsidR="00455599" w:rsidRDefault="00455599" w:rsidP="00A33B56">
            <w:pPr>
              <w:ind w:firstLine="0"/>
              <w:jc w:val="center"/>
              <w:rPr>
                <w:sz w:val="24"/>
                <w:szCs w:val="24"/>
              </w:rPr>
            </w:pPr>
            <w:r w:rsidRPr="00A33B56">
              <w:rPr>
                <w:sz w:val="24"/>
                <w:szCs w:val="24"/>
              </w:rPr>
              <w:t>ОГУП «Экология» (НДС не облагается) &lt;*&gt;</w:t>
            </w:r>
          </w:p>
          <w:p w:rsidR="00455599" w:rsidRPr="00A33B56" w:rsidRDefault="00455599" w:rsidP="00A33B56">
            <w:pPr>
              <w:ind w:firstLine="0"/>
              <w:jc w:val="center"/>
              <w:rPr>
                <w:sz w:val="24"/>
                <w:szCs w:val="24"/>
              </w:rPr>
            </w:pPr>
            <w:r>
              <w:rPr>
                <w:sz w:val="24"/>
                <w:szCs w:val="24"/>
              </w:rPr>
              <w:t>(</w:t>
            </w:r>
            <w:r w:rsidRPr="00A33B56">
              <w:rPr>
                <w:sz w:val="24"/>
                <w:szCs w:val="24"/>
              </w:rPr>
              <w:t>тарифы указаны без НДС)</w:t>
            </w:r>
          </w:p>
        </w:tc>
        <w:tc>
          <w:tcPr>
            <w:tcW w:w="3775" w:type="dxa"/>
            <w:gridSpan w:val="2"/>
            <w:vAlign w:val="center"/>
          </w:tcPr>
          <w:p w:rsidR="00455599" w:rsidRDefault="00455599" w:rsidP="00A33B56">
            <w:pPr>
              <w:ind w:firstLine="0"/>
              <w:jc w:val="center"/>
              <w:rPr>
                <w:sz w:val="24"/>
                <w:szCs w:val="24"/>
              </w:rPr>
            </w:pPr>
            <w:r w:rsidRPr="00A33B56">
              <w:rPr>
                <w:sz w:val="24"/>
                <w:szCs w:val="24"/>
              </w:rPr>
              <w:t>АО «Спецавтохозяйство»</w:t>
            </w:r>
          </w:p>
          <w:p w:rsidR="00455599" w:rsidRPr="00A33B56" w:rsidRDefault="00455599" w:rsidP="00A33B56">
            <w:pPr>
              <w:ind w:firstLine="0"/>
              <w:jc w:val="center"/>
              <w:rPr>
                <w:sz w:val="24"/>
                <w:szCs w:val="24"/>
              </w:rPr>
            </w:pPr>
            <w:r w:rsidRPr="00A33B56">
              <w:rPr>
                <w:sz w:val="24"/>
                <w:szCs w:val="24"/>
              </w:rPr>
              <w:t>(без НДС)</w:t>
            </w:r>
          </w:p>
        </w:tc>
      </w:tr>
      <w:tr w:rsidR="00455599" w:rsidRPr="00A33B56" w:rsidTr="00455599">
        <w:trPr>
          <w:trHeight w:val="143"/>
        </w:trPr>
        <w:tc>
          <w:tcPr>
            <w:tcW w:w="2275" w:type="dxa"/>
            <w:vMerge/>
            <w:vAlign w:val="center"/>
          </w:tcPr>
          <w:p w:rsidR="00455599" w:rsidRPr="00A33B56" w:rsidRDefault="00455599" w:rsidP="00A33B56">
            <w:pPr>
              <w:ind w:firstLine="0"/>
              <w:jc w:val="center"/>
              <w:rPr>
                <w:sz w:val="24"/>
                <w:szCs w:val="24"/>
              </w:rPr>
            </w:pPr>
          </w:p>
        </w:tc>
        <w:tc>
          <w:tcPr>
            <w:tcW w:w="2095" w:type="dxa"/>
            <w:vAlign w:val="center"/>
          </w:tcPr>
          <w:p w:rsidR="00455599" w:rsidRPr="00A33B56" w:rsidRDefault="00455599" w:rsidP="00A33B56">
            <w:pPr>
              <w:ind w:firstLine="0"/>
              <w:jc w:val="center"/>
              <w:rPr>
                <w:sz w:val="24"/>
                <w:szCs w:val="24"/>
              </w:rPr>
            </w:pPr>
            <w:r w:rsidRPr="00A33B56">
              <w:rPr>
                <w:sz w:val="24"/>
                <w:szCs w:val="24"/>
              </w:rPr>
              <w:t>руб./м</w:t>
            </w:r>
            <w:r w:rsidRPr="00A33B56">
              <w:rPr>
                <w:sz w:val="24"/>
                <w:szCs w:val="24"/>
                <w:vertAlign w:val="superscript"/>
              </w:rPr>
              <w:t>3</w:t>
            </w:r>
          </w:p>
        </w:tc>
        <w:tc>
          <w:tcPr>
            <w:tcW w:w="1958" w:type="dxa"/>
            <w:vAlign w:val="center"/>
          </w:tcPr>
          <w:p w:rsidR="00455599" w:rsidRPr="00A33B56" w:rsidRDefault="00455599" w:rsidP="00A33B56">
            <w:pPr>
              <w:ind w:firstLine="0"/>
              <w:jc w:val="center"/>
              <w:rPr>
                <w:sz w:val="24"/>
                <w:szCs w:val="24"/>
              </w:rPr>
            </w:pPr>
            <w:r w:rsidRPr="00A33B56">
              <w:rPr>
                <w:sz w:val="24"/>
                <w:szCs w:val="24"/>
              </w:rPr>
              <w:t>руб./т.</w:t>
            </w:r>
          </w:p>
        </w:tc>
        <w:tc>
          <w:tcPr>
            <w:tcW w:w="1882" w:type="dxa"/>
            <w:vAlign w:val="center"/>
          </w:tcPr>
          <w:p w:rsidR="00455599" w:rsidRPr="00A33B56" w:rsidRDefault="00455599" w:rsidP="00A33B56">
            <w:pPr>
              <w:ind w:firstLine="0"/>
              <w:jc w:val="center"/>
              <w:rPr>
                <w:sz w:val="24"/>
                <w:szCs w:val="24"/>
              </w:rPr>
            </w:pPr>
            <w:r w:rsidRPr="00A33B56">
              <w:rPr>
                <w:sz w:val="24"/>
                <w:szCs w:val="24"/>
              </w:rPr>
              <w:t>руб./м</w:t>
            </w:r>
            <w:r w:rsidRPr="00A33B56">
              <w:rPr>
                <w:sz w:val="24"/>
                <w:szCs w:val="24"/>
                <w:vertAlign w:val="superscript"/>
              </w:rPr>
              <w:t>3</w:t>
            </w:r>
          </w:p>
        </w:tc>
        <w:tc>
          <w:tcPr>
            <w:tcW w:w="1893" w:type="dxa"/>
            <w:vAlign w:val="center"/>
          </w:tcPr>
          <w:p w:rsidR="00455599" w:rsidRPr="00A33B56" w:rsidRDefault="00455599" w:rsidP="00A33B56">
            <w:pPr>
              <w:ind w:firstLine="0"/>
              <w:jc w:val="center"/>
              <w:rPr>
                <w:sz w:val="24"/>
                <w:szCs w:val="24"/>
              </w:rPr>
            </w:pPr>
            <w:r w:rsidRPr="00A33B56">
              <w:rPr>
                <w:sz w:val="24"/>
                <w:szCs w:val="24"/>
              </w:rPr>
              <w:t>руб./т.</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01.01.2026</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2635,72</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2983,71</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01.07.2026</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2788,59</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3156,77</w:t>
            </w:r>
          </w:p>
        </w:tc>
      </w:tr>
      <w:tr w:rsidR="00455599" w:rsidRPr="00A33B56" w:rsidTr="00455599">
        <w:trPr>
          <w:trHeight w:val="282"/>
        </w:trPr>
        <w:tc>
          <w:tcPr>
            <w:tcW w:w="2275" w:type="dxa"/>
            <w:vAlign w:val="center"/>
          </w:tcPr>
          <w:p w:rsidR="00455599" w:rsidRPr="00A33B56" w:rsidRDefault="00455599" w:rsidP="00A33B56">
            <w:pPr>
              <w:ind w:firstLine="0"/>
              <w:jc w:val="center"/>
              <w:rPr>
                <w:sz w:val="24"/>
                <w:szCs w:val="24"/>
              </w:rPr>
            </w:pPr>
            <w:r w:rsidRPr="00A33B56">
              <w:rPr>
                <w:sz w:val="24"/>
                <w:szCs w:val="24"/>
              </w:rPr>
              <w:t>с 01.01.2027</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2788,59</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3156,77</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01.07.2027</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2908,50</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3292,51</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01.01.2028</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2908,50</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3424,21</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01.07.2028</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3024,84</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3561,18</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01.01.2029</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3024,84</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3561,18</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01.07.2029</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3145,83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3703,63</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01.01.2030</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3145,83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3703,63</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01.07.2030</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3271,66</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3851,78</w:t>
            </w:r>
          </w:p>
        </w:tc>
      </w:tr>
      <w:tr w:rsidR="00455599" w:rsidRPr="00A33B56" w:rsidTr="00455599">
        <w:trPr>
          <w:trHeight w:val="282"/>
        </w:trPr>
        <w:tc>
          <w:tcPr>
            <w:tcW w:w="2275" w:type="dxa"/>
            <w:vAlign w:val="center"/>
          </w:tcPr>
          <w:p w:rsidR="00455599" w:rsidRPr="00A33B56" w:rsidRDefault="00455599" w:rsidP="00A33B56">
            <w:pPr>
              <w:ind w:firstLine="0"/>
              <w:jc w:val="center"/>
              <w:rPr>
                <w:sz w:val="24"/>
                <w:szCs w:val="24"/>
              </w:rPr>
            </w:pPr>
            <w:r w:rsidRPr="00A33B56">
              <w:rPr>
                <w:sz w:val="24"/>
                <w:szCs w:val="24"/>
              </w:rPr>
              <w:t>с 01.01.2031</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3271,66</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3851,78</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01.07.2031</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3402,53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4005,85</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01.01.2032</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3402,53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4005,85</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01.07.2032</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3538,63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4166,08</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01.01.2033</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3538,63</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4166,08</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01.07.2033</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3680,18</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4332,72</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01.01.2034</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3680,18</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4332,72</w:t>
            </w:r>
          </w:p>
        </w:tc>
      </w:tr>
      <w:tr w:rsidR="00455599" w:rsidRPr="00A33B56" w:rsidTr="00455599">
        <w:trPr>
          <w:trHeight w:val="265"/>
        </w:trPr>
        <w:tc>
          <w:tcPr>
            <w:tcW w:w="2275" w:type="dxa"/>
            <w:vAlign w:val="center"/>
          </w:tcPr>
          <w:p w:rsidR="00455599" w:rsidRPr="00A33B56" w:rsidRDefault="00455599" w:rsidP="00A33B56">
            <w:pPr>
              <w:ind w:firstLine="0"/>
              <w:jc w:val="center"/>
              <w:rPr>
                <w:sz w:val="24"/>
                <w:szCs w:val="24"/>
              </w:rPr>
            </w:pPr>
            <w:r w:rsidRPr="00A33B56">
              <w:rPr>
                <w:sz w:val="24"/>
                <w:szCs w:val="24"/>
              </w:rPr>
              <w:t>с 01.07.2034</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3827,39</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4506,03</w:t>
            </w:r>
          </w:p>
        </w:tc>
      </w:tr>
      <w:tr w:rsidR="00455599" w:rsidRPr="00A33B56" w:rsidTr="00455599">
        <w:trPr>
          <w:trHeight w:val="282"/>
        </w:trPr>
        <w:tc>
          <w:tcPr>
            <w:tcW w:w="2275" w:type="dxa"/>
            <w:vAlign w:val="center"/>
          </w:tcPr>
          <w:p w:rsidR="00455599" w:rsidRPr="00A33B56" w:rsidRDefault="00455599" w:rsidP="00A33B56">
            <w:pPr>
              <w:ind w:firstLine="0"/>
              <w:jc w:val="center"/>
              <w:rPr>
                <w:sz w:val="24"/>
                <w:szCs w:val="24"/>
              </w:rPr>
            </w:pPr>
            <w:r w:rsidRPr="00A33B56">
              <w:rPr>
                <w:sz w:val="24"/>
                <w:szCs w:val="24"/>
              </w:rPr>
              <w:t>с 01.01.2035</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3827,39</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4506,03</w:t>
            </w:r>
          </w:p>
        </w:tc>
      </w:tr>
      <w:tr w:rsidR="00455599" w:rsidRPr="00A33B56" w:rsidTr="00455599">
        <w:trPr>
          <w:trHeight w:val="282"/>
        </w:trPr>
        <w:tc>
          <w:tcPr>
            <w:tcW w:w="2275" w:type="dxa"/>
            <w:vAlign w:val="center"/>
          </w:tcPr>
          <w:p w:rsidR="00455599" w:rsidRPr="00A33B56" w:rsidRDefault="00455599" w:rsidP="00A33B56">
            <w:pPr>
              <w:ind w:firstLine="0"/>
              <w:jc w:val="center"/>
              <w:rPr>
                <w:sz w:val="24"/>
                <w:szCs w:val="24"/>
              </w:rPr>
            </w:pPr>
            <w:r w:rsidRPr="00A33B56">
              <w:rPr>
                <w:sz w:val="24"/>
                <w:szCs w:val="24"/>
              </w:rPr>
              <w:t>с 01.07.2035</w:t>
            </w:r>
          </w:p>
        </w:tc>
        <w:tc>
          <w:tcPr>
            <w:tcW w:w="2095" w:type="dxa"/>
            <w:vAlign w:val="center"/>
          </w:tcPr>
          <w:p w:rsidR="00455599" w:rsidRPr="00A33B56" w:rsidRDefault="00455599" w:rsidP="00A33B56">
            <w:pPr>
              <w:ind w:firstLine="0"/>
              <w:jc w:val="center"/>
              <w:rPr>
                <w:sz w:val="24"/>
                <w:szCs w:val="24"/>
              </w:rPr>
            </w:pPr>
            <w:r w:rsidRPr="00A33B56">
              <w:rPr>
                <w:sz w:val="24"/>
                <w:szCs w:val="24"/>
              </w:rPr>
              <w:t>-</w:t>
            </w:r>
          </w:p>
        </w:tc>
        <w:tc>
          <w:tcPr>
            <w:tcW w:w="1958" w:type="dxa"/>
            <w:vAlign w:val="center"/>
          </w:tcPr>
          <w:p w:rsidR="00455599" w:rsidRPr="00A33B56" w:rsidRDefault="00455599" w:rsidP="00A33B56">
            <w:pPr>
              <w:ind w:firstLine="0"/>
              <w:jc w:val="center"/>
              <w:rPr>
                <w:sz w:val="24"/>
                <w:szCs w:val="24"/>
              </w:rPr>
            </w:pPr>
            <w:r w:rsidRPr="00A33B56">
              <w:rPr>
                <w:sz w:val="24"/>
                <w:szCs w:val="24"/>
              </w:rPr>
              <w:t>3980,49</w:t>
            </w:r>
          </w:p>
        </w:tc>
        <w:tc>
          <w:tcPr>
            <w:tcW w:w="1882" w:type="dxa"/>
            <w:vAlign w:val="center"/>
          </w:tcPr>
          <w:p w:rsidR="00455599" w:rsidRPr="00A33B56" w:rsidRDefault="00455599" w:rsidP="00A33B56">
            <w:pPr>
              <w:ind w:firstLine="0"/>
              <w:jc w:val="center"/>
              <w:rPr>
                <w:sz w:val="24"/>
                <w:szCs w:val="24"/>
              </w:rPr>
            </w:pPr>
            <w:r w:rsidRPr="00A33B56">
              <w:rPr>
                <w:sz w:val="24"/>
                <w:szCs w:val="24"/>
              </w:rPr>
              <w:t>-</w:t>
            </w:r>
          </w:p>
        </w:tc>
        <w:tc>
          <w:tcPr>
            <w:tcW w:w="1893" w:type="dxa"/>
            <w:vAlign w:val="center"/>
          </w:tcPr>
          <w:p w:rsidR="00455599" w:rsidRPr="00A33B56" w:rsidRDefault="00455599" w:rsidP="00A33B56">
            <w:pPr>
              <w:ind w:firstLine="0"/>
              <w:jc w:val="center"/>
              <w:rPr>
                <w:sz w:val="24"/>
                <w:szCs w:val="24"/>
              </w:rPr>
            </w:pPr>
            <w:r w:rsidRPr="00A33B56">
              <w:rPr>
                <w:sz w:val="24"/>
                <w:szCs w:val="24"/>
              </w:rPr>
              <w:t>4686,27</w:t>
            </w:r>
          </w:p>
        </w:tc>
      </w:tr>
    </w:tbl>
    <w:p w:rsidR="00A33B56" w:rsidRDefault="00A33B56" w:rsidP="001C7393">
      <w:pPr>
        <w:rPr>
          <w:rFonts w:eastAsia="Times New Roman"/>
          <w:sz w:val="20"/>
          <w:szCs w:val="20"/>
          <w:lang w:eastAsia="ru-RU"/>
        </w:rPr>
      </w:pPr>
    </w:p>
    <w:p w:rsidR="00A33B56" w:rsidRPr="00A33B56" w:rsidRDefault="001C7393" w:rsidP="00A33B56">
      <w:pPr>
        <w:rPr>
          <w:sz w:val="20"/>
          <w:szCs w:val="20"/>
        </w:rPr>
      </w:pPr>
      <w:r w:rsidRPr="00A33B56">
        <w:rPr>
          <w:rFonts w:eastAsia="Times New Roman"/>
          <w:sz w:val="20"/>
          <w:szCs w:val="20"/>
          <w:lang w:eastAsia="ru-RU"/>
        </w:rPr>
        <w:t>*</w:t>
      </w:r>
      <w:r w:rsidR="00A33B56" w:rsidRPr="00A33B56">
        <w:rPr>
          <w:sz w:val="20"/>
          <w:szCs w:val="20"/>
        </w:rPr>
        <w:t xml:space="preserve">В соответствии с </w:t>
      </w:r>
      <w:hyperlink r:id="rId22" w:history="1">
        <w:r w:rsidR="00A33B56" w:rsidRPr="00A33B56">
          <w:rPr>
            <w:sz w:val="20"/>
            <w:szCs w:val="20"/>
          </w:rPr>
          <w:t>Главой 26.2</w:t>
        </w:r>
      </w:hyperlink>
      <w:r w:rsidR="00A33B56" w:rsidRPr="00A33B56">
        <w:rPr>
          <w:sz w:val="20"/>
          <w:szCs w:val="20"/>
        </w:rPr>
        <w:t xml:space="preserve"> части 2 Налогового кодекса Российской Федерации организация применяет упрощенную систему налогообложения, в соответствии с </w:t>
      </w:r>
      <w:hyperlink r:id="rId23" w:history="1">
        <w:r w:rsidR="00A33B56" w:rsidRPr="00A33B56">
          <w:rPr>
            <w:sz w:val="20"/>
            <w:szCs w:val="20"/>
          </w:rPr>
          <w:t>Главой 21</w:t>
        </w:r>
      </w:hyperlink>
      <w:r w:rsidR="00A33B56" w:rsidRPr="00A33B56">
        <w:rPr>
          <w:sz w:val="20"/>
          <w:szCs w:val="20"/>
        </w:rPr>
        <w:t xml:space="preserve"> части 2 Налогового кодекса Российской Федерации (в редакции Федерального закона от 12.07.2024 N 176-ФЗ) с 01.01.2025 организация исполняет обязанности налогоплательщика, связанные с исчислением и уплатой налога на добавленную стоимость, с использованием налоговой ставки, установленной в </w:t>
      </w:r>
      <w:hyperlink r:id="rId24" w:history="1">
        <w:r w:rsidR="00A33B56" w:rsidRPr="00A33B56">
          <w:rPr>
            <w:sz w:val="20"/>
            <w:szCs w:val="20"/>
          </w:rPr>
          <w:t>подпункте 1 пункта 8 статьи 164</w:t>
        </w:r>
      </w:hyperlink>
      <w:r w:rsidR="00A33B56" w:rsidRPr="00A33B56">
        <w:rPr>
          <w:sz w:val="20"/>
          <w:szCs w:val="20"/>
        </w:rPr>
        <w:t xml:space="preserve"> части 2 Налогового кодекса Российской Федерации.</w:t>
      </w:r>
    </w:p>
    <w:p w:rsidR="00832CAD" w:rsidRPr="00101C37" w:rsidRDefault="00832CAD" w:rsidP="00A33B56"/>
    <w:p w:rsidR="002F40C2" w:rsidRDefault="002F40C2">
      <w:pPr>
        <w:ind w:firstLine="0"/>
        <w:jc w:val="left"/>
        <w:rPr>
          <w:b/>
          <w:szCs w:val="28"/>
        </w:rPr>
      </w:pPr>
      <w:r>
        <w:rPr>
          <w:b/>
          <w:szCs w:val="28"/>
        </w:rPr>
        <w:br w:type="page"/>
      </w:r>
    </w:p>
    <w:p w:rsidR="00EA038F" w:rsidRDefault="00EA038F" w:rsidP="0090521F">
      <w:pPr>
        <w:pStyle w:val="24"/>
      </w:pPr>
      <w:bookmarkStart w:id="70" w:name="_Toc164265585"/>
      <w:bookmarkStart w:id="71" w:name="_Toc165038048"/>
      <w:bookmarkStart w:id="72" w:name="_Toc165038215"/>
      <w:bookmarkStart w:id="73" w:name="_Toc206067071"/>
      <w:r w:rsidRPr="00C2567D">
        <w:lastRenderedPageBreak/>
        <w:t xml:space="preserve">РАЗДЕЛ </w:t>
      </w:r>
      <w:r w:rsidR="003D7AD7">
        <w:t xml:space="preserve">11. </w:t>
      </w:r>
      <w:r w:rsidR="003D7AD7">
        <w:rPr>
          <w:lang w:val="en-US"/>
        </w:rPr>
        <w:t>C</w:t>
      </w:r>
      <w:r>
        <w:t>ведения о зонах деятельности региональных операторов</w:t>
      </w:r>
      <w:bookmarkEnd w:id="70"/>
      <w:bookmarkEnd w:id="71"/>
      <w:bookmarkEnd w:id="72"/>
      <w:bookmarkEnd w:id="73"/>
    </w:p>
    <w:p w:rsidR="003C1CFC" w:rsidRPr="00230814" w:rsidRDefault="003C1CFC" w:rsidP="003C1CFC">
      <w:r w:rsidRPr="00230814">
        <w:t>С 1 января 2016 года вступили в силу положения ст. 24.6 Федерального закона «Об отходах производства и потре</w:t>
      </w:r>
      <w:r w:rsidR="00760AA4">
        <w:t>бления» от 24.06.1998 № 89-ФЗ [5</w:t>
      </w:r>
      <w:r w:rsidRPr="00230814">
        <w:t xml:space="preserve">]. </w:t>
      </w:r>
    </w:p>
    <w:p w:rsidR="003C1CFC" w:rsidRPr="00B16426" w:rsidRDefault="003C1CFC" w:rsidP="003C1CFC">
      <w:r w:rsidRPr="00230814">
        <w:t xml:space="preserve">Региональный оператор – юридическое лицо, которое обязано заключить </w:t>
      </w:r>
      <w:r w:rsidR="00515047">
        <w:br/>
      </w:r>
      <w:r w:rsidRPr="00230814">
        <w:t xml:space="preserve">договор на оказание услуг по обращению с </w:t>
      </w:r>
      <w:r w:rsidR="00590FB0" w:rsidRPr="00230814">
        <w:t>ТКО</w:t>
      </w:r>
      <w:r w:rsidRPr="00230814">
        <w:t xml:space="preserve"> с собственником твердых </w:t>
      </w:r>
      <w:r w:rsidR="00515047">
        <w:br/>
      </w:r>
      <w:r w:rsidRPr="00230814">
        <w:t xml:space="preserve">коммунальных отходов, которые образуются и места сбора которых находятся </w:t>
      </w:r>
      <w:r w:rsidR="00515047">
        <w:br/>
      </w:r>
      <w:r w:rsidRPr="00230814">
        <w:t>в зоне деятель</w:t>
      </w:r>
      <w:r w:rsidR="00760AA4">
        <w:t xml:space="preserve">ности регионального </w:t>
      </w:r>
      <w:r w:rsidR="00760AA4" w:rsidRPr="00B16426">
        <w:t>оператора [5</w:t>
      </w:r>
      <w:r w:rsidRPr="00B16426">
        <w:t xml:space="preserve">]. Требования к региональному </w:t>
      </w:r>
      <w:r w:rsidR="00515047" w:rsidRPr="00B16426">
        <w:br/>
      </w:r>
      <w:r w:rsidRPr="00B16426">
        <w:t>оператору устанавливаются Правительством Российской Федерации.</w:t>
      </w:r>
    </w:p>
    <w:p w:rsidR="00CF6FC0" w:rsidRDefault="003C1CFC" w:rsidP="00A3580E">
      <w:r w:rsidRPr="00B16426">
        <w:t xml:space="preserve">В соответствии с требованиями Федерального закона «Об отходах </w:t>
      </w:r>
      <w:r w:rsidR="00515047" w:rsidRPr="00B16426">
        <w:br/>
      </w:r>
      <w:r w:rsidRPr="00B16426">
        <w:t xml:space="preserve">производства и потребления» от 24.06.1998 № 89-ФЗ юридическому лицу </w:t>
      </w:r>
      <w:r w:rsidR="00515047" w:rsidRPr="00B16426">
        <w:br/>
      </w:r>
      <w:r w:rsidRPr="00B16426">
        <w:t xml:space="preserve">присваивается статус регионального оператора и определяется зона его </w:t>
      </w:r>
      <w:r w:rsidR="00515047" w:rsidRPr="00B16426">
        <w:br/>
      </w:r>
      <w:r w:rsidRPr="00B16426">
        <w:t xml:space="preserve">деятельности на основании конкурсного отбора, который проводится </w:t>
      </w:r>
      <w:r w:rsidR="00515047" w:rsidRPr="00B16426">
        <w:br/>
      </w:r>
      <w:r w:rsidRPr="00B16426">
        <w:t>уполномоченным органом исполнительной власти субъекта Российской Федерации в порядке, установленном Правительст</w:t>
      </w:r>
      <w:r w:rsidR="00760AA4" w:rsidRPr="00B16426">
        <w:t>вом Российской Федерации [5</w:t>
      </w:r>
      <w:r w:rsidR="00590FB0" w:rsidRPr="00B16426">
        <w:t>].</w:t>
      </w:r>
    </w:p>
    <w:p w:rsidR="00CF6FC0" w:rsidRDefault="00CF6FC0" w:rsidP="00CF6FC0"/>
    <w:p w:rsidR="00CF6FC0" w:rsidRPr="00A3580E" w:rsidRDefault="00E40408" w:rsidP="00A3580E">
      <w:pPr>
        <w:jc w:val="right"/>
        <w:rPr>
          <w:i/>
        </w:rPr>
      </w:pPr>
      <w:r w:rsidRPr="00A3580E">
        <w:rPr>
          <w:i/>
        </w:rPr>
        <w:t xml:space="preserve">Таблица </w:t>
      </w:r>
      <w:r w:rsidR="00A3580E">
        <w:rPr>
          <w:i/>
        </w:rPr>
        <w:t>1</w:t>
      </w:r>
      <w:r w:rsidRPr="00A3580E">
        <w:rPr>
          <w:i/>
        </w:rPr>
        <w:t>1</w:t>
      </w:r>
      <w:r w:rsidR="00A3580E">
        <w:rPr>
          <w:i/>
        </w:rPr>
        <w:t>.1</w:t>
      </w:r>
    </w:p>
    <w:p w:rsidR="00CF6FC0" w:rsidRPr="00CF6FC0" w:rsidRDefault="00CF6FC0" w:rsidP="00CF6FC0">
      <w:pPr>
        <w:pStyle w:val="ConsPlusNormal"/>
        <w:jc w:val="center"/>
        <w:rPr>
          <w:rFonts w:ascii="Times New Roman" w:hAnsi="Times New Roman" w:cs="Times New Roman"/>
          <w:b/>
          <w:sz w:val="28"/>
          <w:szCs w:val="28"/>
        </w:rPr>
      </w:pPr>
      <w:r w:rsidRPr="002A5B78">
        <w:rPr>
          <w:rFonts w:ascii="Times New Roman" w:hAnsi="Times New Roman" w:cs="Times New Roman"/>
          <w:b/>
          <w:sz w:val="28"/>
          <w:szCs w:val="28"/>
        </w:rPr>
        <w:t>Сведения о соглашении с региональными операторами по обращению</w:t>
      </w:r>
      <w:r w:rsidR="00E40408">
        <w:rPr>
          <w:rFonts w:ascii="Times New Roman" w:hAnsi="Times New Roman" w:cs="Times New Roman"/>
          <w:b/>
          <w:sz w:val="28"/>
          <w:szCs w:val="28"/>
        </w:rPr>
        <w:br/>
      </w:r>
      <w:r w:rsidRPr="002A5B78">
        <w:rPr>
          <w:rFonts w:ascii="Times New Roman" w:hAnsi="Times New Roman" w:cs="Times New Roman"/>
          <w:b/>
          <w:sz w:val="28"/>
          <w:szCs w:val="28"/>
        </w:rPr>
        <w:t xml:space="preserve"> с </w:t>
      </w:r>
      <w:r>
        <w:rPr>
          <w:rFonts w:ascii="Times New Roman" w:hAnsi="Times New Roman" w:cs="Times New Roman"/>
          <w:b/>
          <w:sz w:val="28"/>
          <w:szCs w:val="28"/>
        </w:rPr>
        <w:t>ТКО</w:t>
      </w:r>
    </w:p>
    <w:p w:rsidR="00CF6FC0" w:rsidRDefault="00CF6FC0" w:rsidP="00515047"/>
    <w:tbl>
      <w:tblPr>
        <w:tblW w:w="5215" w:type="pct"/>
        <w:tblInd w:w="-505" w:type="dxa"/>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tblPr>
      <w:tblGrid>
        <w:gridCol w:w="4482"/>
        <w:gridCol w:w="2122"/>
        <w:gridCol w:w="1405"/>
        <w:gridCol w:w="1547"/>
        <w:gridCol w:w="1217"/>
      </w:tblGrid>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 xml:space="preserve">Наименование регионального оператора по обращению с твердыми коммунальными отходами </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 xml:space="preserve">Акционерное общество «Спецавтохозяйство» </w:t>
            </w:r>
            <w:r w:rsidRPr="00CF6FC0">
              <w:rPr>
                <w:rFonts w:eastAsia="Times New Roman"/>
                <w:sz w:val="24"/>
                <w:szCs w:val="24"/>
                <w:lang w:eastAsia="ru-RU"/>
              </w:rPr>
              <w:br/>
              <w:t>(АО «СпецАТХ»)</w:t>
            </w:r>
          </w:p>
        </w:tc>
      </w:tr>
      <w:tr w:rsidR="00CF6FC0" w:rsidRPr="00CF6FC0" w:rsidTr="00BE5CB2">
        <w:trPr>
          <w:trHeight w:val="697"/>
        </w:trPr>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Идентификационный номер налогоплательщика (ИНН) регионального оператора</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6731069440</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Основание присвоения статуса регионального оператора</w:t>
            </w:r>
          </w:p>
          <w:p w:rsidR="00CF6FC0" w:rsidRPr="00CF6FC0" w:rsidRDefault="00CF6FC0" w:rsidP="00CF6FC0">
            <w:pPr>
              <w:widowControl w:val="0"/>
              <w:autoSpaceDE w:val="0"/>
              <w:autoSpaceDN w:val="0"/>
              <w:ind w:firstLine="0"/>
              <w:rPr>
                <w:rFonts w:eastAsia="Times New Roman"/>
                <w:b/>
                <w:sz w:val="24"/>
                <w:szCs w:val="24"/>
                <w:lang w:eastAsia="ru-RU"/>
              </w:rPr>
            </w:pP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АО «СпецАТХ» присвоен статус регионального оператора по обращению с твердыми коммунальными отходами на территории Смоленской области по результатам конкурсного отбора</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Дата заключения соглашения с региональным оператором</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Статус регионального оператора присвоен 01.01.2019 со сроком на 10 лет</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Номер соглашения с региональным оператором (при наличии информации)</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б/н</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Дата окончания действия соглашения с региональным оператором</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30.12.2028</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Официальный адрес электронной почты регионального оператора</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val="en-US" w:eastAsia="ru-RU"/>
              </w:rPr>
            </w:pPr>
            <w:r w:rsidRPr="00CF6FC0">
              <w:rPr>
                <w:rFonts w:eastAsia="Times New Roman"/>
                <w:sz w:val="24"/>
                <w:szCs w:val="24"/>
                <w:lang w:val="en-US" w:eastAsia="ru-RU"/>
              </w:rPr>
              <w:t>specatx@sah67.ru</w:t>
            </w:r>
          </w:p>
        </w:tc>
      </w:tr>
      <w:tr w:rsidR="00CF6FC0" w:rsidRPr="00CF6FC0" w:rsidTr="00B65227">
        <w:tc>
          <w:tcPr>
            <w:tcW w:w="2080" w:type="pc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t>Наименование зоны деятельности регионального оператора</w:t>
            </w:r>
          </w:p>
        </w:tc>
        <w:tc>
          <w:tcPr>
            <w:tcW w:w="2920" w:type="pct"/>
            <w:gridSpan w:val="4"/>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r w:rsidRPr="00CF6FC0">
              <w:rPr>
                <w:rFonts w:eastAsia="Times New Roman"/>
                <w:sz w:val="24"/>
                <w:szCs w:val="24"/>
                <w:lang w:eastAsia="ru-RU"/>
              </w:rPr>
              <w:t>Вся территория Смоленской области</w:t>
            </w:r>
          </w:p>
        </w:tc>
      </w:tr>
      <w:tr w:rsidR="00CF6FC0" w:rsidRPr="00CF6FC0" w:rsidTr="00B65227">
        <w:trPr>
          <w:trHeight w:val="330"/>
        </w:trPr>
        <w:tc>
          <w:tcPr>
            <w:tcW w:w="2080" w:type="pct"/>
            <w:vMerge w:val="restart"/>
            <w:tcBorders>
              <w:left w:val="single" w:sz="4" w:space="0" w:color="auto"/>
              <w:right w:val="single" w:sz="4" w:space="0" w:color="auto"/>
            </w:tcBorders>
          </w:tcPr>
          <w:p w:rsidR="00CF6FC0" w:rsidRPr="00CF6FC0" w:rsidRDefault="00CF6FC0" w:rsidP="00CF6FC0">
            <w:pPr>
              <w:widowControl w:val="0"/>
              <w:autoSpaceDE w:val="0"/>
              <w:autoSpaceDN w:val="0"/>
              <w:ind w:firstLine="0"/>
              <w:rPr>
                <w:rFonts w:eastAsia="Times New Roman"/>
                <w:b/>
                <w:sz w:val="24"/>
                <w:szCs w:val="24"/>
                <w:lang w:eastAsia="ru-RU"/>
              </w:rPr>
            </w:pPr>
            <w:r w:rsidRPr="00CF6FC0">
              <w:rPr>
                <w:rFonts w:eastAsia="Times New Roman"/>
                <w:b/>
                <w:sz w:val="24"/>
                <w:szCs w:val="24"/>
                <w:lang w:eastAsia="ru-RU"/>
              </w:rPr>
              <w:lastRenderedPageBreak/>
              <w:t>Прогнозная необходимая валовая выручка по годам (при наличии), тыс. рублей</w:t>
            </w:r>
          </w:p>
        </w:tc>
        <w:tc>
          <w:tcPr>
            <w:tcW w:w="985"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center"/>
              <w:rPr>
                <w:rFonts w:eastAsia="Times New Roman"/>
                <w:sz w:val="24"/>
                <w:szCs w:val="24"/>
                <w:lang w:eastAsia="ru-RU"/>
              </w:rPr>
            </w:pPr>
            <w:r w:rsidRPr="00CF6FC0">
              <w:rPr>
                <w:rFonts w:eastAsia="Times New Roman"/>
                <w:sz w:val="24"/>
                <w:szCs w:val="24"/>
                <w:lang w:eastAsia="ru-RU"/>
              </w:rPr>
              <w:t>2025</w:t>
            </w:r>
          </w:p>
        </w:tc>
        <w:tc>
          <w:tcPr>
            <w:tcW w:w="652"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center"/>
              <w:rPr>
                <w:rFonts w:eastAsia="Times New Roman"/>
                <w:sz w:val="24"/>
                <w:szCs w:val="24"/>
                <w:lang w:eastAsia="ru-RU"/>
              </w:rPr>
            </w:pPr>
            <w:r w:rsidRPr="00CF6FC0">
              <w:rPr>
                <w:rFonts w:eastAsia="Times New Roman"/>
                <w:sz w:val="24"/>
                <w:szCs w:val="24"/>
                <w:lang w:eastAsia="ru-RU"/>
              </w:rPr>
              <w:t>2026</w:t>
            </w:r>
          </w:p>
        </w:tc>
        <w:tc>
          <w:tcPr>
            <w:tcW w:w="718"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center"/>
              <w:rPr>
                <w:rFonts w:eastAsia="Times New Roman"/>
                <w:sz w:val="24"/>
                <w:szCs w:val="24"/>
                <w:lang w:eastAsia="ru-RU"/>
              </w:rPr>
            </w:pPr>
            <w:r w:rsidRPr="00CF6FC0">
              <w:rPr>
                <w:rFonts w:eastAsia="Times New Roman"/>
                <w:sz w:val="24"/>
                <w:szCs w:val="24"/>
                <w:lang w:eastAsia="ru-RU"/>
              </w:rPr>
              <w:t>2027</w:t>
            </w:r>
          </w:p>
        </w:tc>
        <w:tc>
          <w:tcPr>
            <w:tcW w:w="565"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center"/>
              <w:rPr>
                <w:rFonts w:eastAsia="Times New Roman"/>
                <w:sz w:val="24"/>
                <w:szCs w:val="24"/>
                <w:lang w:eastAsia="ru-RU"/>
              </w:rPr>
            </w:pPr>
            <w:r w:rsidRPr="00CF6FC0">
              <w:rPr>
                <w:rFonts w:eastAsia="Times New Roman"/>
                <w:sz w:val="24"/>
                <w:szCs w:val="24"/>
                <w:lang w:eastAsia="ru-RU"/>
              </w:rPr>
              <w:t>2028</w:t>
            </w:r>
          </w:p>
        </w:tc>
      </w:tr>
      <w:tr w:rsidR="00CF6FC0" w:rsidRPr="00CF6FC0" w:rsidTr="00B65227">
        <w:trPr>
          <w:trHeight w:val="750"/>
        </w:trPr>
        <w:tc>
          <w:tcPr>
            <w:tcW w:w="2080" w:type="pct"/>
            <w:vMerge/>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b/>
                <w:sz w:val="24"/>
                <w:szCs w:val="24"/>
                <w:lang w:eastAsia="ru-RU"/>
              </w:rPr>
            </w:pPr>
          </w:p>
        </w:tc>
        <w:tc>
          <w:tcPr>
            <w:tcW w:w="985"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p>
        </w:tc>
        <w:tc>
          <w:tcPr>
            <w:tcW w:w="652"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p>
        </w:tc>
        <w:tc>
          <w:tcPr>
            <w:tcW w:w="718"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p>
        </w:tc>
        <w:tc>
          <w:tcPr>
            <w:tcW w:w="565" w:type="pct"/>
            <w:tcBorders>
              <w:left w:val="single" w:sz="4" w:space="0" w:color="auto"/>
              <w:right w:val="single" w:sz="4" w:space="0" w:color="auto"/>
            </w:tcBorders>
          </w:tcPr>
          <w:p w:rsidR="00CF6FC0" w:rsidRPr="00CF6FC0" w:rsidRDefault="00CF6FC0" w:rsidP="00CF6FC0">
            <w:pPr>
              <w:widowControl w:val="0"/>
              <w:autoSpaceDE w:val="0"/>
              <w:autoSpaceDN w:val="0"/>
              <w:ind w:firstLine="0"/>
              <w:jc w:val="left"/>
              <w:rPr>
                <w:rFonts w:eastAsia="Times New Roman"/>
                <w:sz w:val="24"/>
                <w:szCs w:val="24"/>
                <w:lang w:eastAsia="ru-RU"/>
              </w:rPr>
            </w:pPr>
          </w:p>
        </w:tc>
      </w:tr>
    </w:tbl>
    <w:p w:rsidR="00CF6FC0" w:rsidRPr="00230814" w:rsidRDefault="00CF6FC0" w:rsidP="00515047"/>
    <w:p w:rsidR="005649B4" w:rsidRPr="00B65227" w:rsidRDefault="00B65227" w:rsidP="00B65227">
      <w:pPr>
        <w:ind w:firstLine="0"/>
        <w:jc w:val="right"/>
        <w:rPr>
          <w:i/>
          <w:szCs w:val="28"/>
        </w:rPr>
      </w:pPr>
      <w:r w:rsidRPr="00B65227">
        <w:rPr>
          <w:i/>
          <w:szCs w:val="28"/>
        </w:rPr>
        <w:t>Таблица 11.2</w:t>
      </w:r>
    </w:p>
    <w:p w:rsidR="00CF6FC0" w:rsidRPr="00873464" w:rsidRDefault="00CF6FC0" w:rsidP="00CF6FC0">
      <w:pPr>
        <w:pStyle w:val="ConsPlusNormal"/>
        <w:jc w:val="center"/>
        <w:rPr>
          <w:rFonts w:ascii="Times New Roman" w:hAnsi="Times New Roman" w:cs="Times New Roman"/>
          <w:b/>
          <w:sz w:val="28"/>
          <w:szCs w:val="28"/>
        </w:rPr>
      </w:pPr>
      <w:r w:rsidRPr="00873464">
        <w:rPr>
          <w:rFonts w:ascii="Times New Roman" w:hAnsi="Times New Roman" w:cs="Times New Roman"/>
          <w:b/>
          <w:sz w:val="28"/>
          <w:szCs w:val="28"/>
        </w:rPr>
        <w:t xml:space="preserve">Сведения о зонах деятельности региональных операторов по обращению </w:t>
      </w:r>
      <w:r w:rsidRPr="00873464">
        <w:rPr>
          <w:rFonts w:ascii="Times New Roman" w:hAnsi="Times New Roman" w:cs="Times New Roman"/>
          <w:b/>
          <w:sz w:val="28"/>
          <w:szCs w:val="28"/>
        </w:rPr>
        <w:br/>
        <w:t>с твердыми коммунальными отходами</w:t>
      </w:r>
    </w:p>
    <w:p w:rsidR="00CF6FC0" w:rsidRPr="00873464" w:rsidRDefault="00CF6FC0" w:rsidP="00CF6FC0">
      <w:pPr>
        <w:pStyle w:val="ConsPlusNormal"/>
        <w:ind w:firstLine="540"/>
        <w:jc w:val="both"/>
        <w:rPr>
          <w:b/>
        </w:rPr>
      </w:pPr>
    </w:p>
    <w:tbl>
      <w:tblPr>
        <w:tblW w:w="5215" w:type="pct"/>
        <w:tblInd w:w="-505" w:type="dxa"/>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tblPr>
      <w:tblGrid>
        <w:gridCol w:w="3262"/>
        <w:gridCol w:w="7511"/>
      </w:tblGrid>
      <w:tr w:rsidR="00CF6FC0" w:rsidTr="00E40408">
        <w:tc>
          <w:tcPr>
            <w:tcW w:w="1514" w:type="pct"/>
            <w:tcBorders>
              <w:left w:val="single" w:sz="4" w:space="0" w:color="auto"/>
              <w:right w:val="single" w:sz="4" w:space="0" w:color="auto"/>
            </w:tcBorders>
          </w:tcPr>
          <w:p w:rsidR="00CF6FC0" w:rsidRPr="00970537" w:rsidRDefault="00CF6FC0" w:rsidP="00CF6FC0">
            <w:pPr>
              <w:pStyle w:val="ConsPlusNormal"/>
              <w:ind w:firstLine="0"/>
              <w:rPr>
                <w:rFonts w:ascii="Times New Roman" w:hAnsi="Times New Roman" w:cs="Times New Roman"/>
                <w:b/>
                <w:sz w:val="24"/>
                <w:szCs w:val="24"/>
              </w:rPr>
            </w:pPr>
            <w:r w:rsidRPr="00970537">
              <w:rPr>
                <w:rFonts w:ascii="Times New Roman" w:hAnsi="Times New Roman" w:cs="Times New Roman"/>
                <w:b/>
                <w:sz w:val="24"/>
                <w:szCs w:val="24"/>
              </w:rPr>
              <w:t>Наименование зоны деятельности регионального оператора по обращению с ТКО</w:t>
            </w:r>
          </w:p>
        </w:tc>
        <w:tc>
          <w:tcPr>
            <w:tcW w:w="3486" w:type="pct"/>
            <w:tcBorders>
              <w:left w:val="single" w:sz="4" w:space="0" w:color="auto"/>
              <w:right w:val="single" w:sz="4" w:space="0" w:color="auto"/>
            </w:tcBorders>
          </w:tcPr>
          <w:p w:rsidR="00CF6FC0" w:rsidRPr="00054221" w:rsidRDefault="00CF6FC0" w:rsidP="00CF6FC0">
            <w:pPr>
              <w:tabs>
                <w:tab w:val="left" w:pos="1674"/>
              </w:tabs>
              <w:ind w:firstLine="0"/>
              <w:rPr>
                <w:lang w:eastAsia="ru-RU"/>
              </w:rPr>
            </w:pPr>
            <w:r w:rsidRPr="00970537">
              <w:rPr>
                <w:b/>
                <w:sz w:val="24"/>
                <w:szCs w:val="24"/>
              </w:rPr>
              <w:t>Территории муниципальных образований или частей муниципальных образований, входящих в зону деятельности регионального оператора</w:t>
            </w:r>
          </w:p>
        </w:tc>
      </w:tr>
      <w:tr w:rsidR="00CF6FC0" w:rsidRPr="001E6372" w:rsidTr="00E40408">
        <w:tc>
          <w:tcPr>
            <w:tcW w:w="1514" w:type="pct"/>
            <w:tcBorders>
              <w:left w:val="single" w:sz="4" w:space="0" w:color="auto"/>
              <w:right w:val="single" w:sz="4" w:space="0" w:color="auto"/>
            </w:tcBorders>
          </w:tcPr>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Вся территория Смоленской области</w:t>
            </w:r>
          </w:p>
          <w:p w:rsidR="00CF6FC0" w:rsidRPr="001E6372" w:rsidRDefault="00CF6FC0" w:rsidP="00A33B56">
            <w:pPr>
              <w:pStyle w:val="ConsPlusNormal"/>
              <w:rPr>
                <w:rFonts w:ascii="Times New Roman" w:hAnsi="Times New Roman" w:cs="Times New Roman"/>
                <w:b/>
                <w:sz w:val="24"/>
                <w:szCs w:val="24"/>
              </w:rPr>
            </w:pPr>
          </w:p>
        </w:tc>
        <w:tc>
          <w:tcPr>
            <w:tcW w:w="3486" w:type="pct"/>
            <w:tcBorders>
              <w:left w:val="single" w:sz="4" w:space="0" w:color="auto"/>
              <w:right w:val="single" w:sz="4" w:space="0" w:color="auto"/>
            </w:tcBorders>
            <w:vAlign w:val="center"/>
          </w:tcPr>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 Городской округ - город Смоленск</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 Городской округ - город Десногорск</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 xml:space="preserve">3. </w:t>
            </w:r>
            <w:r w:rsidR="00E40408">
              <w:rPr>
                <w:rFonts w:ascii="Times New Roman" w:hAnsi="Times New Roman" w:cs="Times New Roman"/>
                <w:sz w:val="24"/>
                <w:szCs w:val="24"/>
              </w:rPr>
              <w:t>МО</w:t>
            </w:r>
            <w:r w:rsidRPr="001E6372">
              <w:rPr>
                <w:rFonts w:ascii="Times New Roman" w:hAnsi="Times New Roman" w:cs="Times New Roman"/>
                <w:sz w:val="24"/>
                <w:szCs w:val="24"/>
              </w:rPr>
              <w:t xml:space="preserve"> «Велижский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 xml:space="preserve">4. </w:t>
            </w:r>
            <w:r w:rsidR="00E40408">
              <w:rPr>
                <w:rFonts w:ascii="Times New Roman" w:hAnsi="Times New Roman" w:cs="Times New Roman"/>
                <w:sz w:val="24"/>
                <w:szCs w:val="24"/>
              </w:rPr>
              <w:t>МО</w:t>
            </w:r>
            <w:r w:rsidRPr="001E6372">
              <w:rPr>
                <w:rFonts w:ascii="Times New Roman" w:hAnsi="Times New Roman" w:cs="Times New Roman"/>
                <w:sz w:val="24"/>
                <w:szCs w:val="24"/>
              </w:rPr>
              <w:t xml:space="preserve"> «Вяземский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5. Муниципальное образование «Гагаринский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6. Муниципальное образование «Глинковский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7. Муниципальное образование «Демидовский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8. Муниципальное образование «Дорогобужский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9. Муниципальное образование «Духовщинский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10. Муниципальное образование «Ельнинский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11. Муниципальное образование «Ершичский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12. Муниципальное образование «Кардымовский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13. Муниципальное образование «</w:t>
            </w:r>
            <w:proofErr w:type="spellStart"/>
            <w:r w:rsidRPr="001E6372">
              <w:rPr>
                <w:rFonts w:ascii="Times New Roman" w:hAnsi="Times New Roman" w:cs="Times New Roman"/>
                <w:sz w:val="24"/>
                <w:szCs w:val="24"/>
              </w:rPr>
              <w:t>Красниснкий</w:t>
            </w:r>
            <w:proofErr w:type="spellEnd"/>
            <w:r w:rsidRPr="001E6372">
              <w:rPr>
                <w:rFonts w:ascii="Times New Roman" w:hAnsi="Times New Roman" w:cs="Times New Roman"/>
                <w:sz w:val="24"/>
                <w:szCs w:val="24"/>
              </w:rPr>
              <w:t xml:space="preserve">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14. Муниципальное образование «Монастырщинский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15. Муниципальное образование «Новодугинский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16. Муниципальное образование «Починковский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17. Муниципальное образование «Рославльский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18. Муниципальное образование «Руднянский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19. Муниципальное образование «Сафоновский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20. Муниципальное образование «Смоленский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21. Муниципальное образование «Сычевский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22. Муниципальное образование «Темкинский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23. Муниципальное образование «Угранский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23.Муниципальное образование «Хиславичский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 xml:space="preserve">24. Муниципальное образование «Холм-Жирковский муниципальный </w:t>
            </w:r>
            <w:r w:rsidRPr="001E6372">
              <w:rPr>
                <w:rFonts w:ascii="Times New Roman" w:hAnsi="Times New Roman" w:cs="Times New Roman"/>
                <w:sz w:val="24"/>
                <w:szCs w:val="24"/>
              </w:rPr>
              <w:lastRenderedPageBreak/>
              <w:t>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26. Муниципальное образование «Шумячский муниципальный округ»</w:t>
            </w:r>
          </w:p>
          <w:p w:rsidR="00CF6FC0" w:rsidRPr="001E6372" w:rsidRDefault="00CF6FC0" w:rsidP="00CF6FC0">
            <w:pPr>
              <w:pStyle w:val="ConsPlusNormal"/>
              <w:ind w:firstLine="0"/>
              <w:rPr>
                <w:rFonts w:ascii="Times New Roman" w:hAnsi="Times New Roman" w:cs="Times New Roman"/>
                <w:sz w:val="24"/>
                <w:szCs w:val="24"/>
              </w:rPr>
            </w:pPr>
            <w:r w:rsidRPr="001E6372">
              <w:rPr>
                <w:rFonts w:ascii="Times New Roman" w:hAnsi="Times New Roman" w:cs="Times New Roman"/>
                <w:sz w:val="24"/>
                <w:szCs w:val="24"/>
              </w:rPr>
              <w:t>27. Муниципальное образование «Ярцевский муниципальный округ»</w:t>
            </w:r>
          </w:p>
        </w:tc>
      </w:tr>
    </w:tbl>
    <w:p w:rsidR="00CF6FC0" w:rsidRPr="00230814" w:rsidRDefault="00CF6FC0" w:rsidP="00934B32">
      <w:pPr>
        <w:ind w:firstLine="0"/>
        <w:rPr>
          <w:b/>
          <w:szCs w:val="28"/>
        </w:rPr>
      </w:pPr>
    </w:p>
    <w:p w:rsidR="00263803" w:rsidRDefault="00263803">
      <w:pPr>
        <w:ind w:firstLine="0"/>
        <w:jc w:val="left"/>
        <w:rPr>
          <w:b/>
          <w:szCs w:val="28"/>
        </w:rPr>
      </w:pPr>
      <w:r>
        <w:rPr>
          <w:b/>
          <w:szCs w:val="28"/>
        </w:rPr>
        <w:br w:type="page"/>
      </w:r>
    </w:p>
    <w:p w:rsidR="00EA038F" w:rsidRDefault="00EA038F" w:rsidP="0090521F">
      <w:pPr>
        <w:pStyle w:val="24"/>
      </w:pPr>
      <w:bookmarkStart w:id="74" w:name="_Toc164265586"/>
      <w:bookmarkStart w:id="75" w:name="_Toc165038049"/>
      <w:bookmarkStart w:id="76" w:name="_Toc165038216"/>
      <w:bookmarkStart w:id="77" w:name="_Toc206067072"/>
      <w:r w:rsidRPr="00C2567D">
        <w:lastRenderedPageBreak/>
        <w:t xml:space="preserve">РАЗДЕЛ </w:t>
      </w:r>
      <w:r w:rsidR="0073462F">
        <w:t>12. Э</w:t>
      </w:r>
      <w:r>
        <w:t>лектронная модель территориальной схемы</w:t>
      </w:r>
      <w:bookmarkEnd w:id="74"/>
      <w:bookmarkEnd w:id="75"/>
      <w:bookmarkEnd w:id="76"/>
      <w:bookmarkEnd w:id="77"/>
    </w:p>
    <w:p w:rsidR="0041390E" w:rsidRPr="009607F0" w:rsidRDefault="0041390E" w:rsidP="0041390E">
      <w:r w:rsidRPr="009607F0">
        <w:t xml:space="preserve">Электронная модель </w:t>
      </w:r>
      <w:r w:rsidR="001F1913" w:rsidRPr="009607F0">
        <w:t>Т</w:t>
      </w:r>
      <w:r w:rsidRPr="009607F0">
        <w:t>ерриториальной схемы представляет собой многофункциональную систему, состоящую из трех подсистем:</w:t>
      </w:r>
    </w:p>
    <w:p w:rsidR="0041390E" w:rsidRPr="009607F0" w:rsidRDefault="004C1E8F" w:rsidP="001B1CA5">
      <w:pPr>
        <w:pStyle w:val="aa"/>
        <w:ind w:left="0" w:firstLine="708"/>
      </w:pPr>
      <w:r>
        <w:t>- </w:t>
      </w:r>
      <w:r w:rsidR="001B1CA5" w:rsidRPr="009607F0">
        <w:t>ГИС-платформа</w:t>
      </w:r>
      <w:r w:rsidR="0041390E" w:rsidRPr="009607F0">
        <w:t>, предназначенная для подготовки и публикации пространственных данных в форме веб-сервисов;</w:t>
      </w:r>
    </w:p>
    <w:p w:rsidR="0041390E" w:rsidRPr="009607F0" w:rsidRDefault="004C1E8F" w:rsidP="001B1CA5">
      <w:pPr>
        <w:pStyle w:val="aa"/>
        <w:ind w:left="0" w:firstLine="708"/>
      </w:pPr>
      <w:r>
        <w:t>- </w:t>
      </w:r>
      <w:r w:rsidR="0041390E" w:rsidRPr="009607F0">
        <w:t>хранилище пространственных данных</w:t>
      </w:r>
      <w:r w:rsidR="001B1CA5" w:rsidRPr="009607F0">
        <w:t>,</w:t>
      </w:r>
      <w:r w:rsidR="0041390E" w:rsidRPr="009607F0">
        <w:t xml:space="preserve"> предназначенное для хранения и управления картографическими данными; </w:t>
      </w:r>
    </w:p>
    <w:p w:rsidR="0041390E" w:rsidRPr="009607F0" w:rsidRDefault="004C1E8F" w:rsidP="001B1CA5">
      <w:pPr>
        <w:pStyle w:val="aa"/>
        <w:ind w:left="0" w:firstLine="708"/>
      </w:pPr>
      <w:r>
        <w:t>- </w:t>
      </w:r>
      <w:proofErr w:type="spellStart"/>
      <w:r w:rsidR="0041390E" w:rsidRPr="009607F0">
        <w:t>геопортал</w:t>
      </w:r>
      <w:proofErr w:type="spellEnd"/>
      <w:r w:rsidR="0041390E" w:rsidRPr="009607F0">
        <w:t xml:space="preserve">, предназначенный для доступа к опубликованным картографическим данным и ГИС-приложениям. </w:t>
      </w:r>
    </w:p>
    <w:p w:rsidR="0041390E" w:rsidRPr="009607F0" w:rsidRDefault="0041390E" w:rsidP="0041390E">
      <w:r w:rsidRPr="009607F0">
        <w:t>Реализация пользовательских функций обеспечивается посредством веб- и мобильных ГИС приложений, построенных на модульном шаблонном принципе, позволяющем компоновать приложения из предустановленных и добавляемых шаблонов в виде набора карт и настраиваемых модулей без дополнительного программирования.</w:t>
      </w:r>
    </w:p>
    <w:p w:rsidR="0041390E" w:rsidRPr="009607F0" w:rsidRDefault="0041390E" w:rsidP="0041390E">
      <w:r w:rsidRPr="009607F0">
        <w:t xml:space="preserve">Информационный обмен между подсистемами осуществляется через единое информационное пространство посредством использования стандартизированных протоколов и форматов обмена данными. </w:t>
      </w:r>
    </w:p>
    <w:p w:rsidR="0041390E" w:rsidRPr="009607F0" w:rsidRDefault="0041390E" w:rsidP="0041390E">
      <w:r w:rsidRPr="009607F0">
        <w:t>Электронная модель поставляется в виде набора опубликованных сервисов, веб-карт и веб-приложений. Доступ к закрытой части электронной модели имеют доступ только авторизованные пользователи. Доступ основан на ролевой политике безопасности, при которой в зависимости от роли пользователя становятся доступными определенные</w:t>
      </w:r>
      <w:r w:rsidR="001B1CA5" w:rsidRPr="009607F0">
        <w:t xml:space="preserve"> элементы модели (сервисы, веб-</w:t>
      </w:r>
      <w:r w:rsidRPr="009607F0">
        <w:t>карты, веб-приложения). Доступ к открытой части электронной модели возможен без авторизации, при этом состав данных для открытого использования определяется в закрытой части путем указания конкретных объектов, доступных для публичного просмотра.</w:t>
      </w:r>
    </w:p>
    <w:p w:rsidR="0041390E" w:rsidRPr="009607F0" w:rsidRDefault="0041390E" w:rsidP="0041390E">
      <w:r w:rsidRPr="009607F0">
        <w:t>В состав сервисов входят:</w:t>
      </w:r>
    </w:p>
    <w:p w:rsidR="0041390E" w:rsidRPr="009607F0" w:rsidRDefault="00A42543" w:rsidP="001B1CA5">
      <w:pPr>
        <w:pStyle w:val="aa"/>
        <w:ind w:left="0" w:firstLine="708"/>
      </w:pPr>
      <w:r>
        <w:t>- </w:t>
      </w:r>
      <w:r w:rsidR="0041390E" w:rsidRPr="009607F0">
        <w:t>картографический сервис административно-территориального деления субъектов Российской Федерации в пределах Центрального федерального округа, муниципальных образований Смоленской области, поселений Смоленской области;</w:t>
      </w:r>
    </w:p>
    <w:p w:rsidR="0041390E" w:rsidRPr="009607F0" w:rsidRDefault="00A42543" w:rsidP="00F41F49">
      <w:pPr>
        <w:pStyle w:val="aa"/>
        <w:ind w:left="0" w:firstLine="708"/>
      </w:pPr>
      <w:r>
        <w:t>- </w:t>
      </w:r>
      <w:r w:rsidR="0041390E" w:rsidRPr="009607F0">
        <w:t>картографический сервис общегеографической карты Смоленской области, соответствующий масштабу 1:25 000;</w:t>
      </w:r>
    </w:p>
    <w:p w:rsidR="0041390E" w:rsidRPr="009607F0" w:rsidRDefault="00A42543" w:rsidP="00F41F49">
      <w:pPr>
        <w:pStyle w:val="aa"/>
        <w:ind w:left="0" w:firstLine="708"/>
      </w:pPr>
      <w:r>
        <w:t>- </w:t>
      </w:r>
      <w:r w:rsidR="0041390E" w:rsidRPr="009607F0">
        <w:t>картографический сервис объектов обращения с отходами (</w:t>
      </w:r>
      <w:r w:rsidR="001F1913" w:rsidRPr="009607F0">
        <w:t xml:space="preserve">многоквартирные дома, </w:t>
      </w:r>
      <w:r w:rsidR="0041390E" w:rsidRPr="009607F0">
        <w:t>орга</w:t>
      </w:r>
      <w:r w:rsidR="001F1913" w:rsidRPr="009607F0">
        <w:t>низации, контейнерные площадки</w:t>
      </w:r>
      <w:r w:rsidR="0041390E" w:rsidRPr="009607F0">
        <w:t xml:space="preserve">, объекты размещения, объекты обработки, объекты </w:t>
      </w:r>
      <w:r w:rsidR="001F1913" w:rsidRPr="009607F0">
        <w:t>обработки</w:t>
      </w:r>
      <w:r w:rsidR="0041390E" w:rsidRPr="009607F0">
        <w:t>, объекты утилизации, объекты обезвреживания, транспортная база);</w:t>
      </w:r>
    </w:p>
    <w:p w:rsidR="0041390E" w:rsidRPr="009607F0" w:rsidRDefault="00A42543" w:rsidP="00F41F49">
      <w:pPr>
        <w:pStyle w:val="aa"/>
        <w:ind w:left="0" w:firstLine="708"/>
      </w:pPr>
      <w:r>
        <w:t>- </w:t>
      </w:r>
      <w:r w:rsidR="0041390E" w:rsidRPr="009607F0">
        <w:t>картографический сервис планируемых объектов обращения с отходами (мусороперегрузочные станции, мусоросортировочные комплексы);</w:t>
      </w:r>
    </w:p>
    <w:p w:rsidR="0041390E" w:rsidRPr="009607F0" w:rsidRDefault="00A42543" w:rsidP="00F41F49">
      <w:pPr>
        <w:pStyle w:val="aa"/>
        <w:ind w:left="0" w:firstLine="708"/>
      </w:pPr>
      <w:r>
        <w:t>- </w:t>
      </w:r>
      <w:r w:rsidR="0041390E" w:rsidRPr="009607F0">
        <w:t>картографический сервис объектов промышленных отходов в разрезе муниципальных образований Смоленской области;</w:t>
      </w:r>
    </w:p>
    <w:p w:rsidR="0041390E" w:rsidRPr="009607F0" w:rsidRDefault="00A42543" w:rsidP="00F41F49">
      <w:pPr>
        <w:pStyle w:val="aa"/>
        <w:ind w:left="0" w:firstLine="708"/>
      </w:pPr>
      <w:r>
        <w:t>- </w:t>
      </w:r>
      <w:r w:rsidR="0041390E" w:rsidRPr="009607F0">
        <w:t xml:space="preserve">картографический сервис суммарных объемов по образованию, размещению и захоронению отходов в разрезе субъектов Российской Федерации, муниципальных образований Смоленской области, поселений Смоленской области; </w:t>
      </w:r>
    </w:p>
    <w:p w:rsidR="0041390E" w:rsidRPr="009607F0" w:rsidRDefault="00A42543" w:rsidP="00F41F49">
      <w:pPr>
        <w:pStyle w:val="aa"/>
        <w:ind w:left="0" w:firstLine="708"/>
      </w:pPr>
      <w:r>
        <w:lastRenderedPageBreak/>
        <w:t>- </w:t>
      </w:r>
      <w:r w:rsidR="0041390E" w:rsidRPr="009607F0">
        <w:t>картографический сервис организаций и многоквартирных домов на территории Смоленской области;</w:t>
      </w:r>
    </w:p>
    <w:p w:rsidR="0041390E" w:rsidRPr="009607F0" w:rsidRDefault="00A42543" w:rsidP="00F41F49">
      <w:pPr>
        <w:pStyle w:val="aa"/>
        <w:ind w:left="0" w:firstLine="708"/>
      </w:pPr>
      <w:r>
        <w:t>- </w:t>
      </w:r>
      <w:r w:rsidR="0041390E" w:rsidRPr="009607F0">
        <w:t>картографический сервис выездных обследований;</w:t>
      </w:r>
    </w:p>
    <w:p w:rsidR="0041390E" w:rsidRPr="009607F0" w:rsidRDefault="00A42543" w:rsidP="00F41F49">
      <w:pPr>
        <w:pStyle w:val="aa"/>
        <w:ind w:left="0" w:firstLine="708"/>
      </w:pPr>
      <w:r>
        <w:t>- </w:t>
      </w:r>
      <w:r w:rsidR="0041390E" w:rsidRPr="009607F0">
        <w:t>картографический сервис несанкционированных объектов размещения отходов;</w:t>
      </w:r>
    </w:p>
    <w:p w:rsidR="0041390E" w:rsidRPr="009607F0" w:rsidRDefault="003D5D36" w:rsidP="00F41F49">
      <w:pPr>
        <w:pStyle w:val="aa"/>
        <w:ind w:left="0" w:firstLine="708"/>
      </w:pPr>
      <w:r>
        <w:t>- </w:t>
      </w:r>
      <w:r w:rsidR="0041390E" w:rsidRPr="009607F0">
        <w:t>картографический сервис объектов особо охраняемых природных территорий и памятников природы Смоленской области;</w:t>
      </w:r>
    </w:p>
    <w:p w:rsidR="0041390E" w:rsidRPr="009607F0" w:rsidRDefault="003D5D36" w:rsidP="003D5D36">
      <w:pPr>
        <w:pStyle w:val="aa"/>
        <w:ind w:left="0" w:firstLine="708"/>
      </w:pPr>
      <w:r>
        <w:t>- </w:t>
      </w:r>
      <w:r w:rsidR="0041390E" w:rsidRPr="009607F0">
        <w:t>картографический сервис объектов здравоохранения;</w:t>
      </w:r>
    </w:p>
    <w:p w:rsidR="0041390E" w:rsidRPr="009607F0" w:rsidRDefault="003D5D36" w:rsidP="00F41F49">
      <w:pPr>
        <w:pStyle w:val="aa"/>
        <w:ind w:left="0" w:firstLine="708"/>
      </w:pPr>
      <w:r>
        <w:t>- </w:t>
      </w:r>
      <w:r w:rsidR="0041390E" w:rsidRPr="009607F0">
        <w:t>картографический сервис образовательных объектов;</w:t>
      </w:r>
    </w:p>
    <w:p w:rsidR="0041390E" w:rsidRPr="009607F0" w:rsidRDefault="003D5D36" w:rsidP="00F41F49">
      <w:pPr>
        <w:pStyle w:val="aa"/>
        <w:ind w:left="0" w:firstLine="708"/>
      </w:pPr>
      <w:r>
        <w:t>- </w:t>
      </w:r>
      <w:r w:rsidR="0041390E" w:rsidRPr="009607F0">
        <w:t xml:space="preserve">сервис </w:t>
      </w:r>
      <w:proofErr w:type="spellStart"/>
      <w:r w:rsidR="0041390E" w:rsidRPr="009607F0">
        <w:t>геообработки</w:t>
      </w:r>
      <w:proofErr w:type="spellEnd"/>
      <w:r w:rsidR="0041390E" w:rsidRPr="009607F0">
        <w:t xml:space="preserve"> загрузки актуальных данных ГИС ЖКХ;</w:t>
      </w:r>
    </w:p>
    <w:p w:rsidR="0041390E" w:rsidRPr="009607F0" w:rsidRDefault="003D5D36" w:rsidP="00F41F49">
      <w:pPr>
        <w:pStyle w:val="aa"/>
        <w:ind w:left="0" w:firstLine="708"/>
      </w:pPr>
      <w:r>
        <w:t>- </w:t>
      </w:r>
      <w:r w:rsidR="0041390E" w:rsidRPr="009607F0">
        <w:t>сервис геометрической обработки векторных данных (измерение расстояний, площадей, построение буферов и т.п.)</w:t>
      </w:r>
    </w:p>
    <w:p w:rsidR="0041390E" w:rsidRPr="009607F0" w:rsidRDefault="00F41F49" w:rsidP="001B1CA5">
      <w:r w:rsidRPr="009607F0">
        <w:t>В состав веб-</w:t>
      </w:r>
      <w:r w:rsidR="0041390E" w:rsidRPr="009607F0">
        <w:t>карт входят:</w:t>
      </w:r>
    </w:p>
    <w:p w:rsidR="0041390E" w:rsidRPr="009607F0" w:rsidRDefault="0041390E" w:rsidP="003D5D36">
      <w:pPr>
        <w:pStyle w:val="aa"/>
        <w:numPr>
          <w:ilvl w:val="0"/>
          <w:numId w:val="49"/>
        </w:numPr>
      </w:pPr>
      <w:r w:rsidRPr="009607F0">
        <w:t>карта с</w:t>
      </w:r>
      <w:r w:rsidR="003D5D36">
        <w:t xml:space="preserve">уществующего положения системы </w:t>
      </w:r>
      <w:r w:rsidRPr="009607F0">
        <w:t xml:space="preserve">обращения с отходами; </w:t>
      </w:r>
    </w:p>
    <w:p w:rsidR="0041390E" w:rsidRPr="009607F0" w:rsidRDefault="0041390E" w:rsidP="003D5D36">
      <w:pPr>
        <w:pStyle w:val="aa"/>
        <w:numPr>
          <w:ilvl w:val="0"/>
          <w:numId w:val="49"/>
        </w:numPr>
      </w:pPr>
      <w:r w:rsidRPr="009607F0">
        <w:t xml:space="preserve">карта планируемого положения  системы обращения с отходами; </w:t>
      </w:r>
    </w:p>
    <w:p w:rsidR="003D5D36" w:rsidRDefault="0041390E" w:rsidP="003D5D36">
      <w:pPr>
        <w:pStyle w:val="aa"/>
        <w:numPr>
          <w:ilvl w:val="0"/>
          <w:numId w:val="49"/>
        </w:numPr>
      </w:pPr>
      <w:r w:rsidRPr="009607F0">
        <w:t>карта территориальной оценки объемов обращения с отходами;</w:t>
      </w:r>
    </w:p>
    <w:p w:rsidR="0041390E" w:rsidRPr="009607F0" w:rsidRDefault="0041390E" w:rsidP="003D5D36">
      <w:pPr>
        <w:pStyle w:val="aa"/>
        <w:numPr>
          <w:ilvl w:val="0"/>
          <w:numId w:val="49"/>
        </w:numPr>
      </w:pPr>
      <w:r w:rsidRPr="009607F0">
        <w:t>карта организаций и многоквартирных домов на территории Смоленской области;</w:t>
      </w:r>
    </w:p>
    <w:p w:rsidR="0041390E" w:rsidRPr="009607F0" w:rsidRDefault="0041390E" w:rsidP="003D5D36">
      <w:pPr>
        <w:pStyle w:val="aa"/>
        <w:numPr>
          <w:ilvl w:val="0"/>
          <w:numId w:val="49"/>
        </w:numPr>
      </w:pPr>
      <w:r w:rsidRPr="009607F0">
        <w:t>карта выездных обследований;</w:t>
      </w:r>
    </w:p>
    <w:p w:rsidR="0041390E" w:rsidRPr="009607F0" w:rsidRDefault="0041390E" w:rsidP="003D5D36">
      <w:pPr>
        <w:pStyle w:val="aa"/>
        <w:numPr>
          <w:ilvl w:val="0"/>
          <w:numId w:val="49"/>
        </w:numPr>
      </w:pPr>
      <w:r w:rsidRPr="009607F0">
        <w:t>карта несанкционированных объектов размещения отходов;</w:t>
      </w:r>
    </w:p>
    <w:p w:rsidR="0041390E" w:rsidRPr="009607F0" w:rsidRDefault="0041390E" w:rsidP="003D5D36">
      <w:pPr>
        <w:pStyle w:val="aa"/>
        <w:numPr>
          <w:ilvl w:val="0"/>
          <w:numId w:val="49"/>
        </w:numPr>
      </w:pPr>
      <w:r w:rsidRPr="009607F0">
        <w:t>карта объектов особо охраняемых природных территорий и памятников природы Смоленской области.</w:t>
      </w:r>
    </w:p>
    <w:p w:rsidR="0041390E" w:rsidRPr="009607F0" w:rsidRDefault="0041390E" w:rsidP="00F41F49">
      <w:pPr>
        <w:pStyle w:val="aa"/>
        <w:ind w:left="709" w:firstLine="0"/>
      </w:pPr>
      <w:r w:rsidRPr="009607F0">
        <w:t>В состав веб- приложений входят:</w:t>
      </w:r>
    </w:p>
    <w:p w:rsidR="0041390E" w:rsidRPr="009607F0" w:rsidRDefault="0041390E" w:rsidP="003D5D36">
      <w:pPr>
        <w:pStyle w:val="aa"/>
        <w:numPr>
          <w:ilvl w:val="0"/>
          <w:numId w:val="50"/>
        </w:numPr>
      </w:pPr>
      <w:r w:rsidRPr="009607F0">
        <w:t>ве</w:t>
      </w:r>
      <w:proofErr w:type="gramStart"/>
      <w:r w:rsidRPr="009607F0">
        <w:t>б-</w:t>
      </w:r>
      <w:proofErr w:type="gramEnd"/>
      <w:r w:rsidRPr="009607F0">
        <w:t xml:space="preserve"> приложение существующей системы  обращения с отходами;</w:t>
      </w:r>
    </w:p>
    <w:p w:rsidR="0041390E" w:rsidRPr="009607F0" w:rsidRDefault="0041390E" w:rsidP="003D5D36">
      <w:pPr>
        <w:pStyle w:val="aa"/>
        <w:numPr>
          <w:ilvl w:val="0"/>
          <w:numId w:val="50"/>
        </w:numPr>
      </w:pPr>
      <w:r w:rsidRPr="009607F0">
        <w:t>веб- приложение планируемой системы обращения с отходами;</w:t>
      </w:r>
    </w:p>
    <w:p w:rsidR="0041390E" w:rsidRPr="009607F0" w:rsidRDefault="0041390E" w:rsidP="003D5D36">
      <w:pPr>
        <w:pStyle w:val="aa"/>
        <w:numPr>
          <w:ilvl w:val="0"/>
          <w:numId w:val="50"/>
        </w:numPr>
      </w:pPr>
      <w:r w:rsidRPr="009607F0">
        <w:t>веб - приложение территориальной оценки объемов обращения с отходами;</w:t>
      </w:r>
    </w:p>
    <w:p w:rsidR="0041390E" w:rsidRPr="009607F0" w:rsidRDefault="0041390E" w:rsidP="003D5D36">
      <w:pPr>
        <w:pStyle w:val="aa"/>
        <w:numPr>
          <w:ilvl w:val="0"/>
          <w:numId w:val="50"/>
        </w:numPr>
      </w:pPr>
      <w:r w:rsidRPr="009607F0">
        <w:t>веб</w:t>
      </w:r>
      <w:r w:rsidR="00F41F49" w:rsidRPr="009607F0">
        <w:t>-</w:t>
      </w:r>
      <w:r w:rsidRPr="009607F0">
        <w:t>приложение организаций и многоквартирных домов на территории Смоленской области;</w:t>
      </w:r>
    </w:p>
    <w:p w:rsidR="0041390E" w:rsidRPr="003D5D36" w:rsidRDefault="00F41F49" w:rsidP="003D5D36">
      <w:pPr>
        <w:pStyle w:val="aa"/>
        <w:numPr>
          <w:ilvl w:val="0"/>
          <w:numId w:val="50"/>
        </w:numPr>
        <w:rPr>
          <w:szCs w:val="28"/>
        </w:rPr>
      </w:pPr>
      <w:r w:rsidRPr="003D5D36">
        <w:rPr>
          <w:szCs w:val="28"/>
        </w:rPr>
        <w:t>веб-</w:t>
      </w:r>
      <w:r w:rsidR="0041390E" w:rsidRPr="003D5D36">
        <w:rPr>
          <w:szCs w:val="28"/>
        </w:rPr>
        <w:t>приложение выездных обследований;</w:t>
      </w:r>
    </w:p>
    <w:p w:rsidR="0041390E" w:rsidRPr="003D5D36" w:rsidRDefault="00F41F49" w:rsidP="003D5D36">
      <w:pPr>
        <w:pStyle w:val="aa"/>
        <w:numPr>
          <w:ilvl w:val="0"/>
          <w:numId w:val="50"/>
        </w:numPr>
        <w:rPr>
          <w:szCs w:val="28"/>
        </w:rPr>
      </w:pPr>
      <w:r w:rsidRPr="003D5D36">
        <w:rPr>
          <w:szCs w:val="28"/>
        </w:rPr>
        <w:t>веб-</w:t>
      </w:r>
      <w:r w:rsidR="0041390E" w:rsidRPr="003D5D36">
        <w:rPr>
          <w:szCs w:val="28"/>
        </w:rPr>
        <w:t>приложение несанкционированных объектов размещения отходов;</w:t>
      </w:r>
    </w:p>
    <w:p w:rsidR="0041390E" w:rsidRPr="00A42543" w:rsidRDefault="00F41F49" w:rsidP="003D5D36">
      <w:pPr>
        <w:pStyle w:val="aa"/>
        <w:numPr>
          <w:ilvl w:val="0"/>
          <w:numId w:val="50"/>
        </w:numPr>
        <w:rPr>
          <w:szCs w:val="28"/>
        </w:rPr>
      </w:pPr>
      <w:r w:rsidRPr="00A42543">
        <w:rPr>
          <w:szCs w:val="28"/>
        </w:rPr>
        <w:t>веб-</w:t>
      </w:r>
      <w:r w:rsidR="0041390E" w:rsidRPr="00A42543">
        <w:rPr>
          <w:szCs w:val="28"/>
        </w:rPr>
        <w:t>приложение объектов особо охраняемых природных территорий и памятников природы Смоленской области.</w:t>
      </w:r>
    </w:p>
    <w:p w:rsidR="00A42543" w:rsidRPr="00A42543" w:rsidRDefault="00A42543" w:rsidP="00A42543">
      <w:pPr>
        <w:pStyle w:val="afd"/>
        <w:rPr>
          <w:b/>
          <w:sz w:val="28"/>
          <w:szCs w:val="28"/>
        </w:rPr>
      </w:pPr>
      <w:r w:rsidRPr="00A42543">
        <w:rPr>
          <w:sz w:val="28"/>
          <w:szCs w:val="28"/>
        </w:rPr>
        <w:t>Электронная модель Территориальной схемы доступна по ссылке: https://gis.ecology67.org/portal/home/.</w:t>
      </w:r>
    </w:p>
    <w:p w:rsidR="0041390E" w:rsidRPr="009607F0" w:rsidRDefault="0041390E" w:rsidP="001B1CA5">
      <w:pPr>
        <w:pStyle w:val="afd"/>
      </w:pPr>
    </w:p>
    <w:p w:rsidR="0041390E" w:rsidRPr="009607F0" w:rsidRDefault="00812AD8" w:rsidP="0041390E">
      <w:pPr>
        <w:pStyle w:val="afd"/>
        <w:ind w:firstLine="0"/>
        <w:jc w:val="center"/>
        <w:rPr>
          <w:sz w:val="28"/>
          <w:szCs w:val="28"/>
        </w:rPr>
      </w:pPr>
      <w:r>
        <w:rPr>
          <w:noProof/>
          <w:sz w:val="28"/>
          <w:szCs w:val="28"/>
          <w:lang w:eastAsia="ru-RU"/>
        </w:rPr>
        <w:lastRenderedPageBreak/>
        <w:drawing>
          <wp:inline distT="0" distB="0" distL="0" distR="0">
            <wp:extent cx="5463044" cy="2990850"/>
            <wp:effectExtent l="0" t="0" r="4306"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5461669" cy="2990097"/>
                    </a:xfrm>
                    <a:prstGeom prst="rect">
                      <a:avLst/>
                    </a:prstGeom>
                    <a:noFill/>
                    <a:ln w="9525">
                      <a:noFill/>
                      <a:miter lim="800000"/>
                      <a:headEnd/>
                      <a:tailEnd/>
                    </a:ln>
                  </pic:spPr>
                </pic:pic>
              </a:graphicData>
            </a:graphic>
          </wp:inline>
        </w:drawing>
      </w:r>
    </w:p>
    <w:p w:rsidR="00A42543" w:rsidRDefault="00AA11EE" w:rsidP="00A42543">
      <w:pPr>
        <w:jc w:val="center"/>
        <w:rPr>
          <w:b/>
        </w:rPr>
      </w:pPr>
      <w:r>
        <w:rPr>
          <w:b/>
        </w:rPr>
        <w:t>Рис.</w:t>
      </w:r>
      <w:r w:rsidR="0041390E" w:rsidRPr="00AA11EE">
        <w:rPr>
          <w:b/>
        </w:rPr>
        <w:t xml:space="preserve"> </w:t>
      </w:r>
      <w:r w:rsidR="00DE1577" w:rsidRPr="00AA11EE">
        <w:rPr>
          <w:b/>
        </w:rPr>
        <w:t>8</w:t>
      </w:r>
      <w:r w:rsidR="0041390E" w:rsidRPr="00AA11EE">
        <w:rPr>
          <w:b/>
        </w:rPr>
        <w:t xml:space="preserve"> – Пример веб-приложений электронной модели</w:t>
      </w:r>
    </w:p>
    <w:p w:rsidR="00A42543" w:rsidRDefault="00A42543" w:rsidP="0090521F">
      <w:pPr>
        <w:pStyle w:val="24"/>
      </w:pPr>
      <w:bookmarkStart w:id="78" w:name="_Toc165038050"/>
      <w:bookmarkStart w:id="79" w:name="_Toc165038217"/>
    </w:p>
    <w:p w:rsidR="00A42543" w:rsidRDefault="00A42543">
      <w:pPr>
        <w:ind w:firstLine="0"/>
        <w:jc w:val="left"/>
        <w:rPr>
          <w:b/>
          <w:color w:val="000000" w:themeColor="text1"/>
          <w:spacing w:val="-8"/>
        </w:rPr>
      </w:pPr>
      <w:r>
        <w:br w:type="page"/>
      </w:r>
    </w:p>
    <w:p w:rsidR="00EA038F" w:rsidRDefault="0073462F" w:rsidP="0090521F">
      <w:pPr>
        <w:pStyle w:val="24"/>
      </w:pPr>
      <w:bookmarkStart w:id="80" w:name="_Toc206067073"/>
      <w:r>
        <w:lastRenderedPageBreak/>
        <w:t xml:space="preserve">СПИСОК </w:t>
      </w:r>
      <w:bookmarkEnd w:id="78"/>
      <w:bookmarkEnd w:id="79"/>
      <w:r w:rsidR="003D7AD7">
        <w:t>ЛИТЕРАТУРЫ:</w:t>
      </w:r>
      <w:bookmarkEnd w:id="80"/>
    </w:p>
    <w:p w:rsidR="00E11946" w:rsidRPr="008F4E51" w:rsidRDefault="007B0C70" w:rsidP="00EA6397">
      <w:pPr>
        <w:autoSpaceDE w:val="0"/>
        <w:autoSpaceDN w:val="0"/>
        <w:adjustRightInd w:val="0"/>
        <w:ind w:firstLine="708"/>
        <w:rPr>
          <w:szCs w:val="28"/>
          <w:lang w:eastAsia="ru-RU"/>
        </w:rPr>
      </w:pPr>
      <w:r w:rsidRPr="008F4E51">
        <w:rPr>
          <w:szCs w:val="28"/>
        </w:rPr>
        <w:t>1. </w:t>
      </w:r>
      <w:r w:rsidR="00E11946" w:rsidRPr="008F4E51">
        <w:rPr>
          <w:szCs w:val="28"/>
          <w:lang w:eastAsia="ru-RU"/>
        </w:rPr>
        <w:t xml:space="preserve">Земельный кодекс Российской Федерации от 25.10.2001 № 136-ФЗ </w:t>
      </w:r>
      <w:r w:rsidR="007A2D86" w:rsidRPr="008F4E51">
        <w:rPr>
          <w:szCs w:val="28"/>
          <w:lang w:eastAsia="ru-RU"/>
        </w:rPr>
        <w:br/>
      </w:r>
      <w:r w:rsidR="00E11946" w:rsidRPr="008F4E51">
        <w:rPr>
          <w:szCs w:val="28"/>
          <w:lang w:eastAsia="ru-RU"/>
        </w:rPr>
        <w:t xml:space="preserve">(с изменениями и дополнениями, вступившими в силу </w:t>
      </w:r>
      <w:r w:rsidR="006B15D4" w:rsidRPr="008F4E51">
        <w:rPr>
          <w:szCs w:val="28"/>
          <w:lang w:eastAsia="ru-RU"/>
        </w:rPr>
        <w:t>с 10.01.2021</w:t>
      </w:r>
      <w:r w:rsidR="00E11946" w:rsidRPr="008F4E51">
        <w:rPr>
          <w:szCs w:val="28"/>
          <w:lang w:eastAsia="ru-RU"/>
        </w:rPr>
        <w:t>)</w:t>
      </w:r>
      <w:r w:rsidR="00EA6397" w:rsidRPr="008F4E51">
        <w:rPr>
          <w:szCs w:val="28"/>
          <w:lang w:eastAsia="ru-RU"/>
        </w:rPr>
        <w:t>;</w:t>
      </w:r>
    </w:p>
    <w:p w:rsidR="00E11946" w:rsidRPr="008F4E51" w:rsidRDefault="007B0C70" w:rsidP="00EA6397">
      <w:pPr>
        <w:autoSpaceDE w:val="0"/>
        <w:autoSpaceDN w:val="0"/>
        <w:adjustRightInd w:val="0"/>
        <w:ind w:firstLine="708"/>
        <w:rPr>
          <w:szCs w:val="28"/>
          <w:lang w:eastAsia="ru-RU"/>
        </w:rPr>
      </w:pPr>
      <w:r w:rsidRPr="008F4E51">
        <w:rPr>
          <w:szCs w:val="28"/>
          <w:lang w:eastAsia="ru-RU"/>
        </w:rPr>
        <w:t xml:space="preserve">2. </w:t>
      </w:r>
      <w:r w:rsidR="00E11946" w:rsidRPr="008F4E51">
        <w:rPr>
          <w:szCs w:val="28"/>
          <w:lang w:eastAsia="ru-RU"/>
        </w:rPr>
        <w:t>Градостроительный кодекс Российской Федерации от 29.12.2004 № 190-ФЗ</w:t>
      </w:r>
      <w:r w:rsidR="00E11946" w:rsidRPr="008F4E51">
        <w:rPr>
          <w:szCs w:val="28"/>
          <w:lang w:eastAsia="ru-RU"/>
        </w:rPr>
        <w:br/>
        <w:t xml:space="preserve">(с изменениями и дополнениями, вступившими в силу </w:t>
      </w:r>
      <w:r w:rsidR="006B15D4" w:rsidRPr="008F4E51">
        <w:rPr>
          <w:szCs w:val="28"/>
          <w:lang w:eastAsia="ru-RU"/>
        </w:rPr>
        <w:t>с 10.01.2021</w:t>
      </w:r>
      <w:r w:rsidR="00E11946" w:rsidRPr="008F4E51">
        <w:rPr>
          <w:szCs w:val="28"/>
          <w:lang w:eastAsia="ru-RU"/>
        </w:rPr>
        <w:t>)</w:t>
      </w:r>
      <w:r w:rsidR="00EA6397" w:rsidRPr="008F4E51">
        <w:rPr>
          <w:szCs w:val="28"/>
          <w:lang w:eastAsia="ru-RU"/>
        </w:rPr>
        <w:t>;</w:t>
      </w:r>
    </w:p>
    <w:p w:rsidR="00E11946" w:rsidRPr="008F4E51" w:rsidRDefault="007B0C70" w:rsidP="00EA6397">
      <w:pPr>
        <w:autoSpaceDE w:val="0"/>
        <w:autoSpaceDN w:val="0"/>
        <w:adjustRightInd w:val="0"/>
        <w:ind w:firstLine="708"/>
        <w:rPr>
          <w:szCs w:val="28"/>
          <w:lang w:eastAsia="ru-RU"/>
        </w:rPr>
      </w:pPr>
      <w:r w:rsidRPr="008F4E51">
        <w:rPr>
          <w:szCs w:val="28"/>
          <w:lang w:eastAsia="ru-RU"/>
        </w:rPr>
        <w:t>3. </w:t>
      </w:r>
      <w:r w:rsidR="00E11946" w:rsidRPr="008F4E51">
        <w:rPr>
          <w:szCs w:val="28"/>
          <w:lang w:eastAsia="ru-RU"/>
        </w:rPr>
        <w:t xml:space="preserve">Водный кодекс Российской Федерации от 03.06.2006 № 74-ФЗ </w:t>
      </w:r>
      <w:r w:rsidR="007D027C" w:rsidRPr="008F4E51">
        <w:rPr>
          <w:szCs w:val="28"/>
          <w:lang w:eastAsia="ru-RU"/>
        </w:rPr>
        <w:br/>
      </w:r>
      <w:r w:rsidR="00E11946" w:rsidRPr="008F4E51">
        <w:rPr>
          <w:szCs w:val="28"/>
          <w:lang w:eastAsia="ru-RU"/>
        </w:rPr>
        <w:t xml:space="preserve">(ред. от </w:t>
      </w:r>
      <w:r w:rsidR="006B15D4" w:rsidRPr="008F4E51">
        <w:rPr>
          <w:szCs w:val="28"/>
          <w:lang w:eastAsia="ru-RU"/>
        </w:rPr>
        <w:t>01.01.2021</w:t>
      </w:r>
      <w:r w:rsidR="00E11946" w:rsidRPr="008F4E51">
        <w:rPr>
          <w:szCs w:val="28"/>
          <w:lang w:eastAsia="ru-RU"/>
        </w:rPr>
        <w:t>)</w:t>
      </w:r>
      <w:r w:rsidR="00EA6397" w:rsidRPr="008F4E51">
        <w:rPr>
          <w:szCs w:val="28"/>
          <w:lang w:eastAsia="ru-RU"/>
        </w:rPr>
        <w:t>;</w:t>
      </w:r>
    </w:p>
    <w:p w:rsidR="006948C3" w:rsidRPr="008F4E51" w:rsidRDefault="007B0C70" w:rsidP="006948C3">
      <w:pPr>
        <w:autoSpaceDE w:val="0"/>
        <w:autoSpaceDN w:val="0"/>
        <w:adjustRightInd w:val="0"/>
        <w:ind w:firstLine="708"/>
        <w:rPr>
          <w:szCs w:val="28"/>
          <w:lang w:eastAsia="ru-RU"/>
        </w:rPr>
      </w:pPr>
      <w:r w:rsidRPr="008F4E51">
        <w:rPr>
          <w:szCs w:val="28"/>
          <w:lang w:eastAsia="ru-RU"/>
        </w:rPr>
        <w:t>4.</w:t>
      </w:r>
      <w:r w:rsidRPr="008F4E51">
        <w:t> </w:t>
      </w:r>
      <w:r w:rsidR="006948C3" w:rsidRPr="008F4E51">
        <w:rPr>
          <w:szCs w:val="28"/>
          <w:lang w:eastAsia="ru-RU"/>
        </w:rPr>
        <w:t xml:space="preserve">Кодекс об административных правонарушениях Российской Федерации </w:t>
      </w:r>
      <w:r w:rsidR="007A2D86" w:rsidRPr="008F4E51">
        <w:rPr>
          <w:szCs w:val="28"/>
          <w:lang w:eastAsia="ru-RU"/>
        </w:rPr>
        <w:br/>
      </w:r>
      <w:r w:rsidR="006948C3" w:rsidRPr="008F4E51">
        <w:rPr>
          <w:szCs w:val="28"/>
          <w:lang w:eastAsia="ru-RU"/>
        </w:rPr>
        <w:t>от 30.12.2001 N 195-ФЗ (ред. от 06.04.2024);</w:t>
      </w:r>
    </w:p>
    <w:p w:rsidR="00E11946" w:rsidRPr="008F4E51" w:rsidRDefault="006948C3" w:rsidP="00EA6397">
      <w:pPr>
        <w:autoSpaceDE w:val="0"/>
        <w:autoSpaceDN w:val="0"/>
        <w:adjustRightInd w:val="0"/>
        <w:ind w:firstLine="708"/>
        <w:rPr>
          <w:szCs w:val="28"/>
        </w:rPr>
      </w:pPr>
      <w:r w:rsidRPr="008F4E51">
        <w:rPr>
          <w:szCs w:val="28"/>
          <w:lang w:eastAsia="ru-RU"/>
        </w:rPr>
        <w:t>5</w:t>
      </w:r>
      <w:r w:rsidR="007B0C70" w:rsidRPr="008F4E51">
        <w:rPr>
          <w:szCs w:val="28"/>
          <w:lang w:eastAsia="ru-RU"/>
        </w:rPr>
        <w:t>. </w:t>
      </w:r>
      <w:r w:rsidR="00E11946" w:rsidRPr="008F4E51">
        <w:rPr>
          <w:szCs w:val="28"/>
        </w:rPr>
        <w:t xml:space="preserve">Федеральный закон от 24.06.1998 № 89-ФЗ «Об отходах производства </w:t>
      </w:r>
      <w:r w:rsidR="007A2D86" w:rsidRPr="008F4E51">
        <w:rPr>
          <w:szCs w:val="28"/>
        </w:rPr>
        <w:br/>
      </w:r>
      <w:r w:rsidR="00E11946" w:rsidRPr="008F4E51">
        <w:rPr>
          <w:szCs w:val="28"/>
        </w:rPr>
        <w:t xml:space="preserve">и потребления» (ред. от </w:t>
      </w:r>
      <w:r w:rsidR="006B15D4" w:rsidRPr="008F4E51">
        <w:rPr>
          <w:szCs w:val="28"/>
        </w:rPr>
        <w:t>07.04.2020</w:t>
      </w:r>
      <w:r w:rsidR="00E11946" w:rsidRPr="008F4E51">
        <w:rPr>
          <w:szCs w:val="28"/>
        </w:rPr>
        <w:t>)</w:t>
      </w:r>
      <w:r w:rsidR="00EA6397" w:rsidRPr="008F4E51">
        <w:rPr>
          <w:szCs w:val="28"/>
        </w:rPr>
        <w:t>;</w:t>
      </w:r>
    </w:p>
    <w:p w:rsidR="00E11946" w:rsidRPr="008F4E51" w:rsidRDefault="006948C3" w:rsidP="00EA6397">
      <w:pPr>
        <w:autoSpaceDE w:val="0"/>
        <w:autoSpaceDN w:val="0"/>
        <w:adjustRightInd w:val="0"/>
        <w:ind w:firstLine="708"/>
        <w:rPr>
          <w:szCs w:val="28"/>
          <w:lang w:eastAsia="ru-RU"/>
        </w:rPr>
      </w:pPr>
      <w:r w:rsidRPr="008F4E51">
        <w:rPr>
          <w:szCs w:val="28"/>
        </w:rPr>
        <w:t>6</w:t>
      </w:r>
      <w:r w:rsidR="007B0C70" w:rsidRPr="008F4E51">
        <w:rPr>
          <w:szCs w:val="28"/>
        </w:rPr>
        <w:t>.</w:t>
      </w:r>
      <w:r w:rsidR="007B0C70" w:rsidRPr="008F4E51">
        <w:t> </w:t>
      </w:r>
      <w:r w:rsidR="00E11946" w:rsidRPr="008F4E51">
        <w:rPr>
          <w:szCs w:val="28"/>
        </w:rPr>
        <w:t>Федеральный закон от 10.01.2002 № 7-ФЗ «Об охране окружающей среды» (</w:t>
      </w:r>
      <w:r w:rsidR="00E11946" w:rsidRPr="008F4E51">
        <w:rPr>
          <w:szCs w:val="28"/>
          <w:lang w:eastAsia="ru-RU"/>
        </w:rPr>
        <w:t xml:space="preserve">ред. от </w:t>
      </w:r>
      <w:r w:rsidR="006B15D4" w:rsidRPr="008F4E51">
        <w:rPr>
          <w:szCs w:val="28"/>
          <w:lang w:eastAsia="ru-RU"/>
        </w:rPr>
        <w:t>30.12.2020</w:t>
      </w:r>
      <w:r w:rsidR="00E11946" w:rsidRPr="008F4E51">
        <w:rPr>
          <w:szCs w:val="28"/>
          <w:lang w:eastAsia="ru-RU"/>
        </w:rPr>
        <w:t>)</w:t>
      </w:r>
      <w:r w:rsidR="00EA6397" w:rsidRPr="008F4E51">
        <w:rPr>
          <w:szCs w:val="28"/>
          <w:lang w:eastAsia="ru-RU"/>
        </w:rPr>
        <w:t>;</w:t>
      </w:r>
    </w:p>
    <w:p w:rsidR="00E11946" w:rsidRPr="008F4E51" w:rsidRDefault="006948C3" w:rsidP="00EA6397">
      <w:pPr>
        <w:autoSpaceDE w:val="0"/>
        <w:autoSpaceDN w:val="0"/>
        <w:adjustRightInd w:val="0"/>
        <w:ind w:firstLine="708"/>
        <w:rPr>
          <w:szCs w:val="28"/>
          <w:lang w:eastAsia="ru-RU"/>
        </w:rPr>
      </w:pPr>
      <w:r w:rsidRPr="008F4E51">
        <w:rPr>
          <w:szCs w:val="28"/>
          <w:lang w:eastAsia="ru-RU"/>
        </w:rPr>
        <w:t>7</w:t>
      </w:r>
      <w:r w:rsidR="007B0C70" w:rsidRPr="008F4E51">
        <w:rPr>
          <w:szCs w:val="28"/>
          <w:lang w:eastAsia="ru-RU"/>
        </w:rPr>
        <w:t>. </w:t>
      </w:r>
      <w:r w:rsidR="00E11946" w:rsidRPr="008F4E51">
        <w:rPr>
          <w:szCs w:val="28"/>
          <w:lang w:eastAsia="ru-RU"/>
        </w:rPr>
        <w:t xml:space="preserve">Федеральный закон от 04.05.2011 № 99-ФЗ «О лицензировании отдельных видов деятельности» (ред. от </w:t>
      </w:r>
      <w:r w:rsidR="006B15D4" w:rsidRPr="008F4E51">
        <w:rPr>
          <w:szCs w:val="28"/>
          <w:lang w:eastAsia="ru-RU"/>
        </w:rPr>
        <w:t>31.07.2020</w:t>
      </w:r>
      <w:r w:rsidR="00E11946" w:rsidRPr="008F4E51">
        <w:rPr>
          <w:szCs w:val="28"/>
          <w:lang w:eastAsia="ru-RU"/>
        </w:rPr>
        <w:t>)</w:t>
      </w:r>
      <w:r w:rsidR="00EA6397" w:rsidRPr="008F4E51">
        <w:rPr>
          <w:szCs w:val="28"/>
          <w:lang w:eastAsia="ru-RU"/>
        </w:rPr>
        <w:t>;</w:t>
      </w:r>
    </w:p>
    <w:p w:rsidR="00E11946" w:rsidRPr="008F4E51" w:rsidRDefault="007B0C70" w:rsidP="00855082">
      <w:pPr>
        <w:tabs>
          <w:tab w:val="left" w:pos="993"/>
        </w:tabs>
        <w:autoSpaceDE w:val="0"/>
        <w:autoSpaceDN w:val="0"/>
        <w:adjustRightInd w:val="0"/>
        <w:ind w:firstLine="708"/>
        <w:rPr>
          <w:szCs w:val="28"/>
          <w:lang w:eastAsia="ru-RU"/>
        </w:rPr>
      </w:pPr>
      <w:r w:rsidRPr="008F4E51">
        <w:rPr>
          <w:szCs w:val="28"/>
          <w:lang w:eastAsia="ru-RU"/>
        </w:rPr>
        <w:t>8. </w:t>
      </w:r>
      <w:r w:rsidR="00E11946" w:rsidRPr="008F4E51">
        <w:rPr>
          <w:szCs w:val="28"/>
          <w:lang w:eastAsia="ru-RU"/>
        </w:rPr>
        <w:t xml:space="preserve">Федеральный закон от 30.03.1999 № 52-ФЗ «О санитарно-эпидемиологическом благополучии населения» (ред. от </w:t>
      </w:r>
      <w:r w:rsidR="00855082" w:rsidRPr="008F4E51">
        <w:rPr>
          <w:szCs w:val="28"/>
          <w:lang w:eastAsia="ru-RU"/>
        </w:rPr>
        <w:t>13.07.2020</w:t>
      </w:r>
      <w:r w:rsidR="00E11946" w:rsidRPr="008F4E51">
        <w:rPr>
          <w:szCs w:val="28"/>
          <w:lang w:eastAsia="ru-RU"/>
        </w:rPr>
        <w:t>)</w:t>
      </w:r>
      <w:r w:rsidR="00EA6397" w:rsidRPr="008F4E51">
        <w:rPr>
          <w:szCs w:val="28"/>
          <w:lang w:eastAsia="ru-RU"/>
        </w:rPr>
        <w:t>;</w:t>
      </w:r>
    </w:p>
    <w:p w:rsidR="00E11946" w:rsidRPr="008F4E51" w:rsidRDefault="007B0C70" w:rsidP="00954528">
      <w:pPr>
        <w:autoSpaceDE w:val="0"/>
        <w:autoSpaceDN w:val="0"/>
        <w:adjustRightInd w:val="0"/>
        <w:ind w:firstLine="708"/>
        <w:rPr>
          <w:szCs w:val="28"/>
          <w:lang w:eastAsia="ru-RU"/>
        </w:rPr>
      </w:pPr>
      <w:r w:rsidRPr="008F4E51">
        <w:rPr>
          <w:szCs w:val="28"/>
          <w:lang w:eastAsia="ru-RU"/>
        </w:rPr>
        <w:t>9. </w:t>
      </w:r>
      <w:r w:rsidR="00954528" w:rsidRPr="008F4E51">
        <w:rPr>
          <w:szCs w:val="28"/>
          <w:lang w:eastAsia="ru-RU"/>
        </w:rPr>
        <w:t>О</w:t>
      </w:r>
      <w:r w:rsidR="00954528" w:rsidRPr="008F4E51">
        <w:t xml:space="preserve">бластной закон от 23.03.2017 № 28-з «О разграничении полномочий </w:t>
      </w:r>
      <w:r w:rsidR="007A2D86" w:rsidRPr="008F4E51">
        <w:br/>
      </w:r>
      <w:r w:rsidR="00954528" w:rsidRPr="008F4E51">
        <w:t>органов государственной власти Смоленской области в сфере обращения с отходами производства и потребления»;</w:t>
      </w:r>
    </w:p>
    <w:p w:rsidR="00E11946" w:rsidRPr="008F4E51" w:rsidRDefault="007B0C70" w:rsidP="00EA6397">
      <w:pPr>
        <w:autoSpaceDE w:val="0"/>
        <w:autoSpaceDN w:val="0"/>
        <w:adjustRightInd w:val="0"/>
        <w:ind w:firstLine="708"/>
        <w:rPr>
          <w:szCs w:val="28"/>
        </w:rPr>
      </w:pPr>
      <w:r w:rsidRPr="008F4E51">
        <w:rPr>
          <w:szCs w:val="28"/>
          <w:lang w:eastAsia="ru-RU"/>
        </w:rPr>
        <w:t>10</w:t>
      </w:r>
      <w:r w:rsidR="00E11946" w:rsidRPr="008F4E51">
        <w:rPr>
          <w:szCs w:val="28"/>
          <w:lang w:eastAsia="ru-RU"/>
        </w:rPr>
        <w:t>.</w:t>
      </w:r>
      <w:r w:rsidRPr="008F4E51">
        <w:rPr>
          <w:szCs w:val="28"/>
          <w:lang w:eastAsia="ru-RU"/>
        </w:rPr>
        <w:t> </w:t>
      </w:r>
      <w:r w:rsidR="00E11946" w:rsidRPr="008F4E51">
        <w:rPr>
          <w:szCs w:val="28"/>
        </w:rPr>
        <w:t>Постановление Правительства Российской Федерации от</w:t>
      </w:r>
      <w:r w:rsidR="0042671B" w:rsidRPr="008F4E51">
        <w:rPr>
          <w:szCs w:val="28"/>
        </w:rPr>
        <w:t xml:space="preserve"> </w:t>
      </w:r>
      <w:r w:rsidR="00913703" w:rsidRPr="008F4E51">
        <w:rPr>
          <w:szCs w:val="28"/>
        </w:rPr>
        <w:t>06.06.2024</w:t>
      </w:r>
      <w:r w:rsidR="0042671B" w:rsidRPr="008F4E51">
        <w:rPr>
          <w:szCs w:val="28"/>
        </w:rPr>
        <w:t xml:space="preserve"> </w:t>
      </w:r>
      <w:r w:rsidR="0042671B" w:rsidRPr="008F4E51">
        <w:rPr>
          <w:szCs w:val="28"/>
        </w:rPr>
        <w:br/>
      </w:r>
      <w:r w:rsidR="00E11946" w:rsidRPr="008F4E51">
        <w:rPr>
          <w:szCs w:val="28"/>
        </w:rPr>
        <w:t>№</w:t>
      </w:r>
      <w:r w:rsidR="0042671B" w:rsidRPr="008F4E51">
        <w:rPr>
          <w:szCs w:val="28"/>
        </w:rPr>
        <w:t xml:space="preserve"> </w:t>
      </w:r>
      <w:r w:rsidR="00150614" w:rsidRPr="008F4E51">
        <w:rPr>
          <w:szCs w:val="28"/>
        </w:rPr>
        <w:t>775</w:t>
      </w:r>
      <w:r w:rsidR="0042671B" w:rsidRPr="008F4E51">
        <w:rPr>
          <w:szCs w:val="28"/>
        </w:rPr>
        <w:t xml:space="preserve"> </w:t>
      </w:r>
      <w:r w:rsidR="00E11946" w:rsidRPr="008F4E51">
        <w:rPr>
          <w:szCs w:val="28"/>
        </w:rPr>
        <w:t>«</w:t>
      </w:r>
      <w:r w:rsidR="00150614" w:rsidRPr="008F4E51">
        <w:rPr>
          <w:szCs w:val="28"/>
          <w:lang w:eastAsia="ru-RU"/>
        </w:rPr>
        <w:t>О территориальных схемах обращения с отходами производства и потребления</w:t>
      </w:r>
      <w:r w:rsidR="00E11946" w:rsidRPr="008F4E51">
        <w:rPr>
          <w:szCs w:val="28"/>
        </w:rPr>
        <w:t>»</w:t>
      </w:r>
      <w:r w:rsidR="00EA6397" w:rsidRPr="008F4E51">
        <w:rPr>
          <w:szCs w:val="28"/>
        </w:rPr>
        <w:t>;</w:t>
      </w:r>
    </w:p>
    <w:p w:rsidR="00E11946" w:rsidRPr="008F4E51" w:rsidRDefault="007B0C70" w:rsidP="00EA6397">
      <w:pPr>
        <w:autoSpaceDE w:val="0"/>
        <w:autoSpaceDN w:val="0"/>
        <w:adjustRightInd w:val="0"/>
        <w:ind w:firstLine="708"/>
        <w:rPr>
          <w:szCs w:val="28"/>
          <w:lang w:eastAsia="ru-RU"/>
        </w:rPr>
      </w:pPr>
      <w:r w:rsidRPr="008F4E51">
        <w:rPr>
          <w:szCs w:val="28"/>
        </w:rPr>
        <w:t>11. </w:t>
      </w:r>
      <w:r w:rsidR="00E11946" w:rsidRPr="008F4E51">
        <w:rPr>
          <w:szCs w:val="28"/>
          <w:lang w:eastAsia="ru-RU"/>
        </w:rPr>
        <w:t>Постановление Правительства Р</w:t>
      </w:r>
      <w:r w:rsidR="00855082" w:rsidRPr="008F4E51">
        <w:rPr>
          <w:szCs w:val="28"/>
          <w:lang w:eastAsia="ru-RU"/>
        </w:rPr>
        <w:t xml:space="preserve">оссийской </w:t>
      </w:r>
      <w:r w:rsidR="00E11946" w:rsidRPr="008F4E51">
        <w:rPr>
          <w:szCs w:val="28"/>
          <w:lang w:eastAsia="ru-RU"/>
        </w:rPr>
        <w:t>Ф</w:t>
      </w:r>
      <w:r w:rsidR="00855082" w:rsidRPr="008F4E51">
        <w:rPr>
          <w:szCs w:val="28"/>
          <w:lang w:eastAsia="ru-RU"/>
        </w:rPr>
        <w:t>едерации</w:t>
      </w:r>
      <w:r w:rsidR="00E11946" w:rsidRPr="008F4E51">
        <w:rPr>
          <w:szCs w:val="28"/>
          <w:lang w:eastAsia="ru-RU"/>
        </w:rPr>
        <w:t xml:space="preserve"> от 12.11.2016</w:t>
      </w:r>
      <w:r w:rsidR="00855082" w:rsidRPr="008F4E51">
        <w:rPr>
          <w:szCs w:val="28"/>
          <w:lang w:eastAsia="ru-RU"/>
        </w:rPr>
        <w:br/>
      </w:r>
      <w:r w:rsidR="00E11946" w:rsidRPr="008F4E51">
        <w:rPr>
          <w:szCs w:val="28"/>
          <w:lang w:eastAsia="ru-RU"/>
        </w:rPr>
        <w:t>№ 1156</w:t>
      </w:r>
      <w:r w:rsidR="00EA6397" w:rsidRPr="008F4E51">
        <w:rPr>
          <w:szCs w:val="28"/>
          <w:lang w:eastAsia="ru-RU"/>
        </w:rPr>
        <w:t xml:space="preserve"> </w:t>
      </w:r>
      <w:r w:rsidR="00E11946" w:rsidRPr="008F4E51">
        <w:rPr>
          <w:szCs w:val="28"/>
          <w:lang w:eastAsia="ru-RU"/>
        </w:rPr>
        <w:t>«Об обращении с твердыми коммунальными отходами и внесении изменения в постановление Правительства Российской Федерации от 25 августа 2008 г. №</w:t>
      </w:r>
      <w:r w:rsidR="00B33E36" w:rsidRPr="008F4E51">
        <w:rPr>
          <w:szCs w:val="28"/>
          <w:lang w:eastAsia="ru-RU"/>
        </w:rPr>
        <w:t xml:space="preserve"> </w:t>
      </w:r>
      <w:r w:rsidR="00E11946" w:rsidRPr="008F4E51">
        <w:rPr>
          <w:szCs w:val="28"/>
          <w:lang w:eastAsia="ru-RU"/>
        </w:rPr>
        <w:t xml:space="preserve"> 641»</w:t>
      </w:r>
      <w:r w:rsidR="00EA6397" w:rsidRPr="008F4E51">
        <w:rPr>
          <w:szCs w:val="28"/>
          <w:lang w:eastAsia="ru-RU"/>
        </w:rPr>
        <w:t xml:space="preserve"> </w:t>
      </w:r>
      <w:r w:rsidR="00E11946" w:rsidRPr="008F4E51">
        <w:rPr>
          <w:szCs w:val="28"/>
          <w:lang w:eastAsia="ru-RU"/>
        </w:rPr>
        <w:t>(вместе с «Правилами обращения с твердыми коммунальными отходами»)</w:t>
      </w:r>
      <w:r w:rsidR="00EA6397" w:rsidRPr="008F4E51">
        <w:rPr>
          <w:szCs w:val="28"/>
          <w:lang w:eastAsia="ru-RU"/>
        </w:rPr>
        <w:t>;</w:t>
      </w:r>
    </w:p>
    <w:p w:rsidR="00D12E8D" w:rsidRPr="008F4E51" w:rsidRDefault="007B0C70" w:rsidP="00EA6397">
      <w:pPr>
        <w:autoSpaceDE w:val="0"/>
        <w:autoSpaceDN w:val="0"/>
        <w:adjustRightInd w:val="0"/>
        <w:ind w:firstLine="708"/>
        <w:rPr>
          <w:szCs w:val="28"/>
          <w:lang w:eastAsia="ru-RU"/>
        </w:rPr>
      </w:pPr>
      <w:r w:rsidRPr="008F4E51">
        <w:rPr>
          <w:szCs w:val="28"/>
        </w:rPr>
        <w:t>12. </w:t>
      </w:r>
      <w:r w:rsidR="00D12E8D" w:rsidRPr="008F4E51">
        <w:rPr>
          <w:szCs w:val="28"/>
        </w:rPr>
        <w:t xml:space="preserve">Постановление Правительства Российской Федерации от 26.08.2023 </w:t>
      </w:r>
      <w:r w:rsidR="0042671B" w:rsidRPr="008F4E51">
        <w:rPr>
          <w:szCs w:val="28"/>
        </w:rPr>
        <w:br/>
      </w:r>
      <w:r w:rsidR="00D12E8D" w:rsidRPr="008F4E51">
        <w:rPr>
          <w:szCs w:val="28"/>
        </w:rPr>
        <w:t>№ 1390 «О порядке определения нормативов накопления твердых коммунальных отходов, внесении изменений в Правила направления субъектам Российской Федерации и рассмотрения ими рекомендаций российского экологического оператора при утверждении или корректировке региональной программы в области обращения с отходами, в том числе с твердыми коммунальными отходами, а также при установлении или корректировке нормативов накопления твердых коммунальных отходов и признании утратившими силу некоторых актов Правительства Российской Федерации»;</w:t>
      </w:r>
    </w:p>
    <w:p w:rsidR="00E11946" w:rsidRPr="008F4E51" w:rsidRDefault="007B0C70" w:rsidP="00EA6397">
      <w:pPr>
        <w:pStyle w:val="ac"/>
        <w:tabs>
          <w:tab w:val="clear" w:pos="4677"/>
          <w:tab w:val="clear" w:pos="9355"/>
          <w:tab w:val="right" w:pos="8931"/>
          <w:tab w:val="center" w:pos="10065"/>
        </w:tabs>
        <w:ind w:right="140"/>
      </w:pPr>
      <w:r w:rsidRPr="008F4E51">
        <w:t>13. </w:t>
      </w:r>
      <w:r w:rsidR="00E11946" w:rsidRPr="008F4E51">
        <w:t>Постановл</w:t>
      </w:r>
      <w:r w:rsidR="00223DCE" w:rsidRPr="008F4E51">
        <w:t>ение Администрации Смоленской</w:t>
      </w:r>
      <w:r w:rsidR="00113116" w:rsidRPr="008F4E51">
        <w:t xml:space="preserve"> области</w:t>
      </w:r>
      <w:r w:rsidR="00E11946" w:rsidRPr="008F4E51">
        <w:t xml:space="preserve"> от 01.08.</w:t>
      </w:r>
      <w:r w:rsidR="00855082" w:rsidRPr="008F4E51">
        <w:t xml:space="preserve">2017 </w:t>
      </w:r>
      <w:r w:rsidR="00E11946" w:rsidRPr="008F4E51">
        <w:t xml:space="preserve">№ 503 </w:t>
      </w:r>
      <w:r w:rsidR="007D027C" w:rsidRPr="008F4E51">
        <w:br/>
      </w:r>
      <w:r w:rsidR="00E11946" w:rsidRPr="008F4E51">
        <w:t>«</w:t>
      </w:r>
      <w:r w:rsidR="00E11946" w:rsidRPr="008F4E51">
        <w:rPr>
          <w:bCs/>
          <w:szCs w:val="28"/>
        </w:rPr>
        <w:t>Об утверждении Порядка</w:t>
      </w:r>
      <w:r w:rsidR="00E11946" w:rsidRPr="008F4E51">
        <w:rPr>
          <w:szCs w:val="28"/>
        </w:rPr>
        <w:t xml:space="preserve"> </w:t>
      </w:r>
      <w:r w:rsidR="00E11946" w:rsidRPr="008F4E51">
        <w:rPr>
          <w:bCs/>
          <w:szCs w:val="28"/>
        </w:rPr>
        <w:t>сбора твердых коммунальных отходов</w:t>
      </w:r>
      <w:r w:rsidR="00E11946" w:rsidRPr="008F4E51">
        <w:rPr>
          <w:szCs w:val="28"/>
        </w:rPr>
        <w:t xml:space="preserve"> </w:t>
      </w:r>
      <w:r w:rsidR="00E11946" w:rsidRPr="008F4E51">
        <w:rPr>
          <w:bCs/>
          <w:szCs w:val="28"/>
        </w:rPr>
        <w:t>(в том числе их раздельного сбора) на территории Смоленской области»</w:t>
      </w:r>
      <w:r w:rsidR="00855082" w:rsidRPr="008F4E51">
        <w:rPr>
          <w:bCs/>
          <w:szCs w:val="28"/>
        </w:rPr>
        <w:t xml:space="preserve"> (</w:t>
      </w:r>
      <w:r w:rsidR="00855082" w:rsidRPr="008F4E51">
        <w:rPr>
          <w:spacing w:val="2"/>
          <w:szCs w:val="28"/>
          <w:shd w:val="clear" w:color="auto" w:fill="FFFFFF"/>
        </w:rPr>
        <w:t>в ред.</w:t>
      </w:r>
      <w:r w:rsidR="007D027C" w:rsidRPr="008F4E51">
        <w:rPr>
          <w:spacing w:val="2"/>
          <w:szCs w:val="28"/>
          <w:shd w:val="clear" w:color="auto" w:fill="FFFFFF"/>
        </w:rPr>
        <w:t xml:space="preserve"> </w:t>
      </w:r>
      <w:hyperlink r:id="rId26" w:history="1">
        <w:r w:rsidR="00855082" w:rsidRPr="008F4E51">
          <w:rPr>
            <w:rStyle w:val="afa"/>
            <w:color w:val="auto"/>
            <w:spacing w:val="2"/>
            <w:szCs w:val="28"/>
            <w:u w:val="none"/>
            <w:shd w:val="clear" w:color="auto" w:fill="FFFFFF"/>
          </w:rPr>
          <w:t>постановления Администрации См</w:t>
        </w:r>
        <w:r w:rsidR="00101C37" w:rsidRPr="008F4E51">
          <w:rPr>
            <w:rStyle w:val="afa"/>
            <w:color w:val="auto"/>
            <w:spacing w:val="2"/>
            <w:szCs w:val="28"/>
            <w:u w:val="none"/>
            <w:shd w:val="clear" w:color="auto" w:fill="FFFFFF"/>
          </w:rPr>
          <w:t>оленской области от 19.11.2018 №</w:t>
        </w:r>
        <w:r w:rsidR="00855082" w:rsidRPr="008F4E51">
          <w:rPr>
            <w:rStyle w:val="afa"/>
            <w:color w:val="auto"/>
            <w:spacing w:val="2"/>
            <w:szCs w:val="28"/>
            <w:u w:val="none"/>
            <w:shd w:val="clear" w:color="auto" w:fill="FFFFFF"/>
          </w:rPr>
          <w:t xml:space="preserve"> 747</w:t>
        </w:r>
      </w:hyperlink>
      <w:r w:rsidR="00855082" w:rsidRPr="008F4E51">
        <w:t>);</w:t>
      </w:r>
    </w:p>
    <w:p w:rsidR="006948C3" w:rsidRPr="008F4E51" w:rsidRDefault="007B0C70" w:rsidP="00EA6397">
      <w:pPr>
        <w:pStyle w:val="ac"/>
        <w:tabs>
          <w:tab w:val="clear" w:pos="4677"/>
          <w:tab w:val="clear" w:pos="9355"/>
          <w:tab w:val="right" w:pos="8931"/>
          <w:tab w:val="center" w:pos="10065"/>
        </w:tabs>
        <w:ind w:right="140"/>
        <w:rPr>
          <w:color w:val="000000"/>
          <w:szCs w:val="28"/>
          <w:shd w:val="clear" w:color="auto" w:fill="FFFFFF"/>
        </w:rPr>
      </w:pPr>
      <w:r w:rsidRPr="008F4E51">
        <w:lastRenderedPageBreak/>
        <w:t>14. </w:t>
      </w:r>
      <w:r w:rsidR="006948C3" w:rsidRPr="008F4E51">
        <w:rPr>
          <w:color w:val="000000"/>
          <w:szCs w:val="28"/>
          <w:shd w:val="clear" w:color="auto" w:fill="FFFFFF"/>
        </w:rPr>
        <w:t xml:space="preserve">Постановление Правительства Российской Федерации от 20.05.2022 </w:t>
      </w:r>
      <w:r w:rsidR="006948C3" w:rsidRPr="008F4E51">
        <w:rPr>
          <w:color w:val="000000"/>
          <w:szCs w:val="28"/>
          <w:shd w:val="clear" w:color="auto" w:fill="FFFFFF"/>
        </w:rPr>
        <w:br/>
        <w:t>№ 913 «Об утверждении Положения о федеральной государственной информационной системе учета твердых коммунальных отходов»;</w:t>
      </w:r>
    </w:p>
    <w:p w:rsidR="006948C3" w:rsidRPr="008F4E51" w:rsidRDefault="007B0C70" w:rsidP="00EA6397">
      <w:pPr>
        <w:pStyle w:val="ac"/>
        <w:tabs>
          <w:tab w:val="clear" w:pos="4677"/>
          <w:tab w:val="clear" w:pos="9355"/>
          <w:tab w:val="right" w:pos="8931"/>
          <w:tab w:val="center" w:pos="10065"/>
        </w:tabs>
        <w:ind w:right="140"/>
      </w:pPr>
      <w:r w:rsidRPr="008F4E51">
        <w:t>15. </w:t>
      </w:r>
      <w:r w:rsidR="007D027C" w:rsidRPr="008F4E51">
        <w:t xml:space="preserve">Постановление Администрации Смоленской </w:t>
      </w:r>
      <w:r w:rsidR="006948C3" w:rsidRPr="008F4E51">
        <w:t>области от 20.11.2013 № 933 «Об утверждении облас</w:t>
      </w:r>
      <w:r w:rsidR="007D027C" w:rsidRPr="008F4E51">
        <w:t xml:space="preserve">тной государственной программы </w:t>
      </w:r>
      <w:r w:rsidR="006948C3" w:rsidRPr="008F4E51">
        <w:t xml:space="preserve">«Охрана окружающей среды и рациональное использование природных ресурсов в Смоленской </w:t>
      </w:r>
      <w:r w:rsidR="007D027C" w:rsidRPr="008F4E51">
        <w:br/>
      </w:r>
      <w:r w:rsidR="006948C3" w:rsidRPr="008F4E51">
        <w:t>области»»;</w:t>
      </w:r>
    </w:p>
    <w:p w:rsidR="007B0C70" w:rsidRPr="008F4E51" w:rsidRDefault="007B0C70" w:rsidP="00EA6397">
      <w:pPr>
        <w:pStyle w:val="ac"/>
        <w:tabs>
          <w:tab w:val="clear" w:pos="4677"/>
          <w:tab w:val="clear" w:pos="9355"/>
          <w:tab w:val="right" w:pos="8931"/>
          <w:tab w:val="center" w:pos="10065"/>
        </w:tabs>
        <w:ind w:right="140"/>
        <w:rPr>
          <w:rFonts w:eastAsia="Times New Roman"/>
          <w:szCs w:val="28"/>
        </w:rPr>
      </w:pPr>
      <w:r w:rsidRPr="008F4E51">
        <w:rPr>
          <w:rFonts w:eastAsia="Times New Roman"/>
          <w:szCs w:val="28"/>
        </w:rPr>
        <w:t>16. Правительства Российской Федерации от 30.05.2016 № 484 «О ценообразовании в области обращения с твердыми коммунальными отходами»;</w:t>
      </w:r>
    </w:p>
    <w:p w:rsidR="006948C3" w:rsidRPr="008F4E51" w:rsidRDefault="007B0C70" w:rsidP="00EA6397">
      <w:pPr>
        <w:pStyle w:val="ac"/>
        <w:tabs>
          <w:tab w:val="clear" w:pos="4677"/>
          <w:tab w:val="clear" w:pos="9355"/>
          <w:tab w:val="right" w:pos="8931"/>
          <w:tab w:val="center" w:pos="10065"/>
        </w:tabs>
        <w:ind w:right="140"/>
        <w:rPr>
          <w:color w:val="000000"/>
          <w:szCs w:val="28"/>
          <w:shd w:val="clear" w:color="auto" w:fill="FFFFFF"/>
        </w:rPr>
      </w:pPr>
      <w:r w:rsidRPr="008F4E51">
        <w:t>17. </w:t>
      </w:r>
      <w:r w:rsidR="006948C3" w:rsidRPr="008F4E51">
        <w:rPr>
          <w:color w:val="000000"/>
          <w:szCs w:val="28"/>
          <w:shd w:val="clear" w:color="auto" w:fill="FFFFFF"/>
        </w:rPr>
        <w:t xml:space="preserve">Распоряжение Правительства Российской Федерации от 14.11.2019 </w:t>
      </w:r>
      <w:r w:rsidR="006948C3" w:rsidRPr="008F4E51">
        <w:rPr>
          <w:color w:val="000000"/>
          <w:szCs w:val="28"/>
          <w:shd w:val="clear" w:color="auto" w:fill="FFFFFF"/>
        </w:rPr>
        <w:br/>
        <w:t xml:space="preserve">№ 2684-р «Об определении федерального оператора по обращению с отходами </w:t>
      </w:r>
      <w:r w:rsidR="006948C3" w:rsidRPr="008F4E51">
        <w:rPr>
          <w:color w:val="000000"/>
          <w:szCs w:val="28"/>
          <w:shd w:val="clear" w:color="auto" w:fill="FFFFFF"/>
        </w:rPr>
        <w:br/>
        <w:t>I и II классов опасности»;</w:t>
      </w:r>
    </w:p>
    <w:p w:rsidR="006948C3" w:rsidRPr="008F4E51" w:rsidRDefault="007B0C70" w:rsidP="006948C3">
      <w:pPr>
        <w:autoSpaceDE w:val="0"/>
        <w:autoSpaceDN w:val="0"/>
        <w:adjustRightInd w:val="0"/>
        <w:ind w:firstLine="708"/>
        <w:rPr>
          <w:szCs w:val="28"/>
        </w:rPr>
      </w:pPr>
      <w:r w:rsidRPr="008F4E51">
        <w:rPr>
          <w:szCs w:val="28"/>
        </w:rPr>
        <w:t>1</w:t>
      </w:r>
      <w:r w:rsidR="00B16426" w:rsidRPr="008F4E51">
        <w:rPr>
          <w:szCs w:val="28"/>
        </w:rPr>
        <w:t>8</w:t>
      </w:r>
      <w:r w:rsidR="006948C3" w:rsidRPr="008F4E51">
        <w:rPr>
          <w:szCs w:val="28"/>
        </w:rPr>
        <w:t>.</w:t>
      </w:r>
      <w:r w:rsidRPr="008F4E51">
        <w:rPr>
          <w:szCs w:val="28"/>
        </w:rPr>
        <w:t> </w:t>
      </w:r>
      <w:r w:rsidR="006948C3" w:rsidRPr="008F4E51">
        <w:rPr>
          <w:szCs w:val="28"/>
        </w:rPr>
        <w:t xml:space="preserve">Приказ Минприроды России от 14.08.2013 № 298 «Об утверждении </w:t>
      </w:r>
      <w:r w:rsidR="002472BC" w:rsidRPr="008F4E51">
        <w:rPr>
          <w:szCs w:val="28"/>
        </w:rPr>
        <w:br/>
      </w:r>
      <w:r w:rsidR="006948C3" w:rsidRPr="008F4E51">
        <w:rPr>
          <w:szCs w:val="28"/>
        </w:rPr>
        <w:t xml:space="preserve">комплексной стратегии обращения с твердыми коммунальными (бытовыми) </w:t>
      </w:r>
      <w:r w:rsidR="002472BC" w:rsidRPr="008F4E51">
        <w:rPr>
          <w:szCs w:val="28"/>
        </w:rPr>
        <w:br/>
      </w:r>
      <w:r w:rsidR="006948C3" w:rsidRPr="008F4E51">
        <w:rPr>
          <w:szCs w:val="28"/>
        </w:rPr>
        <w:t>отходами в Российской Федерации»;</w:t>
      </w:r>
    </w:p>
    <w:p w:rsidR="006948C3" w:rsidRPr="008F4E51" w:rsidRDefault="007B0C70" w:rsidP="006948C3">
      <w:pPr>
        <w:autoSpaceDE w:val="0"/>
        <w:autoSpaceDN w:val="0"/>
        <w:adjustRightInd w:val="0"/>
        <w:ind w:firstLine="708"/>
        <w:rPr>
          <w:color w:val="000000"/>
          <w:szCs w:val="28"/>
          <w:shd w:val="clear" w:color="auto" w:fill="FFFFFF"/>
        </w:rPr>
      </w:pPr>
      <w:r w:rsidRPr="008F4E51">
        <w:rPr>
          <w:color w:val="000000"/>
          <w:szCs w:val="28"/>
          <w:shd w:val="clear" w:color="auto" w:fill="FFFFFF"/>
        </w:rPr>
        <w:t>1</w:t>
      </w:r>
      <w:r w:rsidR="00B16426" w:rsidRPr="008F4E51">
        <w:rPr>
          <w:color w:val="000000"/>
          <w:szCs w:val="28"/>
          <w:shd w:val="clear" w:color="auto" w:fill="FFFFFF"/>
        </w:rPr>
        <w:t>9</w:t>
      </w:r>
      <w:r w:rsidR="006948C3" w:rsidRPr="008F4E51">
        <w:rPr>
          <w:color w:val="000000"/>
          <w:szCs w:val="28"/>
          <w:shd w:val="clear" w:color="auto" w:fill="FFFFFF"/>
        </w:rPr>
        <w:t>.</w:t>
      </w:r>
      <w:r w:rsidRPr="008F4E51">
        <w:rPr>
          <w:color w:val="000000"/>
          <w:szCs w:val="28"/>
          <w:shd w:val="clear" w:color="auto" w:fill="FFFFFF"/>
        </w:rPr>
        <w:t> </w:t>
      </w:r>
      <w:r w:rsidR="006948C3" w:rsidRPr="008F4E51">
        <w:rPr>
          <w:color w:val="000000"/>
          <w:szCs w:val="28"/>
          <w:shd w:val="clear" w:color="auto" w:fill="FFFFFF"/>
        </w:rPr>
        <w:t xml:space="preserve">Приказ Министерства природных ресурсов и экологии Российской Федерации от 26.12.2022 № 919 «Об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w:t>
      </w:r>
      <w:r w:rsidR="007D027C" w:rsidRPr="008F4E51">
        <w:rPr>
          <w:color w:val="000000"/>
          <w:szCs w:val="28"/>
          <w:shd w:val="clear" w:color="auto" w:fill="FFFFFF"/>
        </w:rPr>
        <w:br/>
      </w:r>
      <w:r w:rsidR="006948C3" w:rsidRPr="008F4E51">
        <w:rPr>
          <w:color w:val="000000"/>
          <w:szCs w:val="28"/>
          <w:shd w:val="clear" w:color="auto" w:fill="FFFFFF"/>
        </w:rPr>
        <w:t>в данной системе»;</w:t>
      </w:r>
    </w:p>
    <w:p w:rsidR="006948C3" w:rsidRPr="008F4E51" w:rsidRDefault="00B16426" w:rsidP="006948C3">
      <w:pPr>
        <w:pStyle w:val="ac"/>
        <w:tabs>
          <w:tab w:val="clear" w:pos="4677"/>
          <w:tab w:val="clear" w:pos="9355"/>
          <w:tab w:val="right" w:pos="8931"/>
          <w:tab w:val="center" w:pos="10065"/>
        </w:tabs>
        <w:ind w:right="140"/>
        <w:rPr>
          <w:color w:val="000000"/>
          <w:szCs w:val="28"/>
          <w:shd w:val="clear" w:color="auto" w:fill="FFFFFF"/>
        </w:rPr>
      </w:pPr>
      <w:r w:rsidRPr="008F4E51">
        <w:rPr>
          <w:szCs w:val="28"/>
        </w:rPr>
        <w:t>20</w:t>
      </w:r>
      <w:r w:rsidR="006948C3" w:rsidRPr="008F4E51">
        <w:rPr>
          <w:szCs w:val="28"/>
        </w:rPr>
        <w:t>.</w:t>
      </w:r>
      <w:r w:rsidR="007B0C70" w:rsidRPr="008F4E51">
        <w:rPr>
          <w:szCs w:val="28"/>
        </w:rPr>
        <w:t> </w:t>
      </w:r>
      <w:r w:rsidR="006948C3" w:rsidRPr="008F4E51">
        <w:rPr>
          <w:color w:val="000000"/>
          <w:szCs w:val="28"/>
          <w:shd w:val="clear" w:color="auto" w:fill="FFFFFF"/>
        </w:rPr>
        <w:t>Приказ Министерства природных ресурсов и экологии Российской Федерации от 29.11.2023 № 793 «О вводе в эксплуатацию федеральной государственной информационной системы учета твердых коммунальных отходов»;</w:t>
      </w:r>
    </w:p>
    <w:p w:rsidR="00B16426" w:rsidRPr="008F4E51" w:rsidRDefault="00B16426" w:rsidP="006948C3">
      <w:pPr>
        <w:pStyle w:val="ac"/>
        <w:tabs>
          <w:tab w:val="clear" w:pos="4677"/>
          <w:tab w:val="clear" w:pos="9355"/>
          <w:tab w:val="right" w:pos="8931"/>
          <w:tab w:val="center" w:pos="10065"/>
        </w:tabs>
        <w:ind w:right="140"/>
        <w:rPr>
          <w:color w:val="000000"/>
          <w:szCs w:val="28"/>
          <w:shd w:val="clear" w:color="auto" w:fill="FFFFFF"/>
        </w:rPr>
      </w:pPr>
      <w:r w:rsidRPr="008F4E51">
        <w:rPr>
          <w:color w:val="000000"/>
          <w:szCs w:val="28"/>
          <w:shd w:val="clear" w:color="auto" w:fill="FFFFFF"/>
        </w:rPr>
        <w:t>21. Приказ ФАС России от 21.11.2016 № 1638/16 (ред. от 25.02.2022) «Об утверждении Методических указаний по расчету регулируемых тарифов в области обращения с твердыми коммунальными отходами»;</w:t>
      </w:r>
    </w:p>
    <w:p w:rsidR="00E11946" w:rsidRPr="008F4E51" w:rsidRDefault="00B16426" w:rsidP="007B0C70">
      <w:pPr>
        <w:autoSpaceDE w:val="0"/>
        <w:autoSpaceDN w:val="0"/>
        <w:adjustRightInd w:val="0"/>
        <w:ind w:firstLine="708"/>
        <w:rPr>
          <w:szCs w:val="28"/>
          <w:lang w:eastAsia="ru-RU"/>
        </w:rPr>
      </w:pPr>
      <w:r w:rsidRPr="008F4E51">
        <w:rPr>
          <w:bCs/>
          <w:szCs w:val="28"/>
        </w:rPr>
        <w:t>22. </w:t>
      </w:r>
      <w:r w:rsidR="00376372" w:rsidRPr="008F4E51">
        <w:rPr>
          <w:szCs w:val="28"/>
          <w:shd w:val="clear" w:color="auto" w:fill="FFFFFF"/>
        </w:rPr>
        <w:t xml:space="preserve">Постановление Министерства жилищно-коммунального хозяйства, энергетики и тарифной политики Смоленской области от </w:t>
      </w:r>
      <w:r w:rsidR="007B0C70" w:rsidRPr="008F4E51">
        <w:rPr>
          <w:szCs w:val="28"/>
          <w:shd w:val="clear" w:color="auto" w:fill="FFFFFF"/>
        </w:rPr>
        <w:t>19</w:t>
      </w:r>
      <w:r w:rsidR="00376372" w:rsidRPr="008F4E51">
        <w:rPr>
          <w:szCs w:val="28"/>
          <w:shd w:val="clear" w:color="auto" w:fill="FFFFFF"/>
        </w:rPr>
        <w:t>.12.202</w:t>
      </w:r>
      <w:r w:rsidR="007B0C70" w:rsidRPr="008F4E51">
        <w:rPr>
          <w:szCs w:val="28"/>
          <w:shd w:val="clear" w:color="auto" w:fill="FFFFFF"/>
        </w:rPr>
        <w:t>4</w:t>
      </w:r>
      <w:r w:rsidR="00376372" w:rsidRPr="008F4E51">
        <w:rPr>
          <w:szCs w:val="28"/>
          <w:shd w:val="clear" w:color="auto" w:fill="FFFFFF"/>
        </w:rPr>
        <w:t xml:space="preserve"> № 286</w:t>
      </w:r>
      <w:r w:rsidR="00376372" w:rsidRPr="008F4E51">
        <w:rPr>
          <w:bCs/>
          <w:szCs w:val="28"/>
        </w:rPr>
        <w:t xml:space="preserve"> </w:t>
      </w:r>
      <w:r w:rsidR="00E11946" w:rsidRPr="008F4E51">
        <w:rPr>
          <w:bCs/>
          <w:szCs w:val="28"/>
        </w:rPr>
        <w:t>«Об установ</w:t>
      </w:r>
      <w:r w:rsidR="00C672E2" w:rsidRPr="008F4E51">
        <w:rPr>
          <w:bCs/>
          <w:szCs w:val="28"/>
        </w:rPr>
        <w:t xml:space="preserve">лении АО </w:t>
      </w:r>
      <w:r w:rsidR="00E11946" w:rsidRPr="008F4E51">
        <w:rPr>
          <w:bCs/>
          <w:szCs w:val="28"/>
        </w:rPr>
        <w:t>«Спецавтохозяйство</w:t>
      </w:r>
      <w:r w:rsidR="0042671B" w:rsidRPr="008F4E51">
        <w:rPr>
          <w:bCs/>
          <w:szCs w:val="28"/>
        </w:rPr>
        <w:t>»</w:t>
      </w:r>
      <w:r w:rsidR="00E11946" w:rsidRPr="008F4E51">
        <w:rPr>
          <w:bCs/>
          <w:szCs w:val="28"/>
        </w:rPr>
        <w:t xml:space="preserve"> (г. Смоленск) тарифов на услугу регионального оператора по обращению с твердыми коммунальными отходами»</w:t>
      </w:r>
      <w:r w:rsidR="00EA6397" w:rsidRPr="008F4E51">
        <w:rPr>
          <w:bCs/>
          <w:szCs w:val="28"/>
        </w:rPr>
        <w:t>;</w:t>
      </w:r>
    </w:p>
    <w:p w:rsidR="00E11946" w:rsidRPr="008F4E51" w:rsidRDefault="007B0C70" w:rsidP="00EA6397">
      <w:pPr>
        <w:autoSpaceDE w:val="0"/>
        <w:autoSpaceDN w:val="0"/>
        <w:adjustRightInd w:val="0"/>
        <w:ind w:firstLine="708"/>
        <w:rPr>
          <w:szCs w:val="28"/>
        </w:rPr>
      </w:pPr>
      <w:r w:rsidRPr="008F4E51">
        <w:rPr>
          <w:szCs w:val="28"/>
        </w:rPr>
        <w:t>2</w:t>
      </w:r>
      <w:r w:rsidR="00B16426" w:rsidRPr="008F4E51">
        <w:rPr>
          <w:szCs w:val="28"/>
        </w:rPr>
        <w:t>3. </w:t>
      </w:r>
      <w:r w:rsidR="00E11946" w:rsidRPr="008F4E51">
        <w:rPr>
          <w:szCs w:val="28"/>
        </w:rPr>
        <w:t xml:space="preserve">Приказ Росприроднадзора от 22.05.2017 № 242 «Об утверждении </w:t>
      </w:r>
      <w:r w:rsidR="007A2D86" w:rsidRPr="008F4E51">
        <w:rPr>
          <w:szCs w:val="28"/>
        </w:rPr>
        <w:br/>
      </w:r>
      <w:r w:rsidR="00E11946" w:rsidRPr="008F4E51">
        <w:rPr>
          <w:szCs w:val="28"/>
        </w:rPr>
        <w:t xml:space="preserve">Федерального классификационного каталога отходов» (ред. от </w:t>
      </w:r>
      <w:r w:rsidR="00D05918" w:rsidRPr="008F4E51">
        <w:rPr>
          <w:szCs w:val="28"/>
        </w:rPr>
        <w:t>02</w:t>
      </w:r>
      <w:r w:rsidR="00E11946" w:rsidRPr="008F4E51">
        <w:rPr>
          <w:szCs w:val="28"/>
        </w:rPr>
        <w:t>.11.201</w:t>
      </w:r>
      <w:r w:rsidR="00D05918" w:rsidRPr="008F4E51">
        <w:rPr>
          <w:szCs w:val="28"/>
        </w:rPr>
        <w:t>8</w:t>
      </w:r>
      <w:r w:rsidR="00E11946" w:rsidRPr="008F4E51">
        <w:rPr>
          <w:szCs w:val="28"/>
        </w:rPr>
        <w:t>)</w:t>
      </w:r>
      <w:r w:rsidR="00EA6397" w:rsidRPr="008F4E51">
        <w:rPr>
          <w:szCs w:val="28"/>
        </w:rPr>
        <w:t>;</w:t>
      </w:r>
    </w:p>
    <w:p w:rsidR="00E11946" w:rsidRPr="008F4E51" w:rsidRDefault="007B0C70" w:rsidP="00EA6397">
      <w:pPr>
        <w:autoSpaceDE w:val="0"/>
        <w:autoSpaceDN w:val="0"/>
        <w:adjustRightInd w:val="0"/>
        <w:ind w:firstLine="708"/>
        <w:rPr>
          <w:szCs w:val="28"/>
          <w:lang w:eastAsia="ru-RU"/>
        </w:rPr>
      </w:pPr>
      <w:r w:rsidRPr="008F4E51">
        <w:rPr>
          <w:szCs w:val="28"/>
          <w:lang w:eastAsia="ru-RU"/>
        </w:rPr>
        <w:t>2</w:t>
      </w:r>
      <w:r w:rsidR="00B16426" w:rsidRPr="008F4E51">
        <w:rPr>
          <w:szCs w:val="28"/>
          <w:lang w:eastAsia="ru-RU"/>
        </w:rPr>
        <w:t>4. </w:t>
      </w:r>
      <w:r w:rsidR="00E11946" w:rsidRPr="008F4E51">
        <w:rPr>
          <w:szCs w:val="28"/>
          <w:lang w:eastAsia="ru-RU"/>
        </w:rPr>
        <w:t>Инструкция по проектированию, эксплуатации и рекультивации полигонов для твердых бытовых отходов (утверждена Минстроем России 02.11.1996)</w:t>
      </w:r>
      <w:r w:rsidR="00EA6397" w:rsidRPr="008F4E51">
        <w:rPr>
          <w:szCs w:val="28"/>
          <w:lang w:eastAsia="ru-RU"/>
        </w:rPr>
        <w:t>;</w:t>
      </w:r>
    </w:p>
    <w:p w:rsidR="00E11946" w:rsidRPr="008F4E51" w:rsidRDefault="007B0C70" w:rsidP="00EA6397">
      <w:pPr>
        <w:autoSpaceDE w:val="0"/>
        <w:autoSpaceDN w:val="0"/>
        <w:adjustRightInd w:val="0"/>
        <w:ind w:firstLine="708"/>
        <w:rPr>
          <w:color w:val="000000" w:themeColor="text1"/>
          <w:szCs w:val="28"/>
        </w:rPr>
      </w:pPr>
      <w:r w:rsidRPr="008F4E51">
        <w:rPr>
          <w:color w:val="000000" w:themeColor="text1"/>
          <w:szCs w:val="28"/>
          <w:lang w:eastAsia="ru-RU"/>
        </w:rPr>
        <w:t>2</w:t>
      </w:r>
      <w:r w:rsidR="00B16426" w:rsidRPr="008F4E51">
        <w:rPr>
          <w:color w:val="000000" w:themeColor="text1"/>
          <w:szCs w:val="28"/>
          <w:lang w:eastAsia="ru-RU"/>
        </w:rPr>
        <w:t>5. </w:t>
      </w:r>
      <w:r w:rsidR="00E11946" w:rsidRPr="008F4E51">
        <w:rPr>
          <w:color w:val="000000" w:themeColor="text1"/>
          <w:szCs w:val="28"/>
        </w:rPr>
        <w:t xml:space="preserve">Официальный сайт территориального органа Федеральной службы </w:t>
      </w:r>
      <w:r w:rsidR="007A2D86" w:rsidRPr="008F4E51">
        <w:rPr>
          <w:color w:val="000000" w:themeColor="text1"/>
          <w:szCs w:val="28"/>
        </w:rPr>
        <w:br/>
      </w:r>
      <w:r w:rsidR="00E11946" w:rsidRPr="008F4E51">
        <w:rPr>
          <w:color w:val="000000" w:themeColor="text1"/>
          <w:szCs w:val="28"/>
        </w:rPr>
        <w:t>государственной статистики по Смоленской области</w:t>
      </w:r>
      <w:r w:rsidR="00EA6397" w:rsidRPr="008F4E51">
        <w:rPr>
          <w:color w:val="000000" w:themeColor="text1"/>
          <w:szCs w:val="28"/>
        </w:rPr>
        <w:t>;</w:t>
      </w:r>
    </w:p>
    <w:p w:rsidR="00785882" w:rsidRPr="008F4E51" w:rsidRDefault="007B0C70" w:rsidP="00EA6397">
      <w:pPr>
        <w:autoSpaceDE w:val="0"/>
        <w:autoSpaceDN w:val="0"/>
        <w:adjustRightInd w:val="0"/>
        <w:ind w:firstLine="708"/>
      </w:pPr>
      <w:r w:rsidRPr="008F4E51">
        <w:rPr>
          <w:szCs w:val="28"/>
        </w:rPr>
        <w:t>2</w:t>
      </w:r>
      <w:r w:rsidR="00B16426" w:rsidRPr="008F4E51">
        <w:rPr>
          <w:szCs w:val="28"/>
        </w:rPr>
        <w:t>6</w:t>
      </w:r>
      <w:r w:rsidR="00E11946" w:rsidRPr="008F4E51">
        <w:rPr>
          <w:szCs w:val="28"/>
        </w:rPr>
        <w:t>.</w:t>
      </w:r>
      <w:r w:rsidR="00B16426" w:rsidRPr="008F4E51">
        <w:rPr>
          <w:szCs w:val="28"/>
        </w:rPr>
        <w:t> </w:t>
      </w:r>
      <w:r w:rsidR="00E11946" w:rsidRPr="008F4E51">
        <w:t xml:space="preserve">Официальный сайт </w:t>
      </w:r>
      <w:r w:rsidR="00F02E26" w:rsidRPr="008F4E51">
        <w:t xml:space="preserve">Межрегионального </w:t>
      </w:r>
      <w:r w:rsidR="00E11946" w:rsidRPr="008F4E51">
        <w:t xml:space="preserve">Управления </w:t>
      </w:r>
      <w:r w:rsidR="00F02E26" w:rsidRPr="008F4E51">
        <w:t xml:space="preserve">Росприроднадзора </w:t>
      </w:r>
      <w:r w:rsidR="007A2D86" w:rsidRPr="008F4E51">
        <w:br/>
      </w:r>
      <w:r w:rsidR="00F02E26" w:rsidRPr="008F4E51">
        <w:t>по Московской и Смоленской областям</w:t>
      </w:r>
      <w:r w:rsidR="00785882" w:rsidRPr="008F4E51">
        <w:t>;</w:t>
      </w:r>
    </w:p>
    <w:p w:rsidR="00E11946" w:rsidRDefault="00785882" w:rsidP="00EA6397">
      <w:pPr>
        <w:autoSpaceDE w:val="0"/>
        <w:autoSpaceDN w:val="0"/>
        <w:adjustRightInd w:val="0"/>
        <w:ind w:firstLine="708"/>
      </w:pPr>
      <w:r w:rsidRPr="008F4E51">
        <w:t>27. Официальный сайт Федеральной службы государственной статистики</w:t>
      </w:r>
      <w:r w:rsidR="00E11946" w:rsidRPr="008F4E51">
        <w:t>.</w:t>
      </w:r>
      <w:r w:rsidR="00E11946">
        <w:t xml:space="preserve"> </w:t>
      </w:r>
    </w:p>
    <w:sectPr w:rsidR="00E11946" w:rsidSect="00E56469">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42D" w:rsidRDefault="00B7242D">
      <w:r>
        <w:separator/>
      </w:r>
    </w:p>
  </w:endnote>
  <w:endnote w:type="continuationSeparator" w:id="0">
    <w:p w:rsidR="00B7242D" w:rsidRDefault="00B724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Times New Roman"/>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PT Sans">
    <w:altName w:val="Corbel"/>
    <w:charset w:val="CC"/>
    <w:family w:val="swiss"/>
    <w:pitch w:val="variable"/>
    <w:sig w:usb0="00000001" w:usb1="5000204B"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573" w:rsidRDefault="00E26E76">
    <w:pPr>
      <w:pStyle w:val="ae"/>
      <w:jc w:val="right"/>
    </w:pPr>
    <w:r w:rsidRPr="00E26E76">
      <w:fldChar w:fldCharType="begin"/>
    </w:r>
    <w:r w:rsidR="00991573">
      <w:instrText xml:space="preserve"> PAGE   \* MERGEFORMAT </w:instrText>
    </w:r>
    <w:r w:rsidRPr="00E26E76">
      <w:fldChar w:fldCharType="separate"/>
    </w:r>
    <w:r w:rsidR="00ED5746" w:rsidRPr="00ED5746">
      <w:rPr>
        <w:rFonts w:eastAsia="Times New Roman"/>
        <w:noProof/>
        <w:szCs w:val="22"/>
      </w:rPr>
      <w:t>2</w:t>
    </w:r>
    <w:r>
      <w:rPr>
        <w:rFonts w:eastAsia="Times New Roman"/>
        <w:noProof/>
        <w:szCs w:val="22"/>
      </w:rPr>
      <w:fldChar w:fldCharType="end"/>
    </w:r>
  </w:p>
  <w:p w:rsidR="00991573" w:rsidRDefault="0099157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573" w:rsidRDefault="00E26E76">
    <w:pPr>
      <w:pStyle w:val="ae"/>
      <w:jc w:val="right"/>
    </w:pPr>
    <w:r>
      <w:fldChar w:fldCharType="begin"/>
    </w:r>
    <w:r w:rsidR="006B6493">
      <w:instrText xml:space="preserve"> PAGE   \* MERGEFORMAT </w:instrText>
    </w:r>
    <w:r>
      <w:fldChar w:fldCharType="separate"/>
    </w:r>
    <w:r w:rsidR="00ED5746">
      <w:rPr>
        <w:noProof/>
      </w:rPr>
      <w:t>64</w:t>
    </w:r>
    <w:r>
      <w:rPr>
        <w:noProof/>
      </w:rPr>
      <w:fldChar w:fldCharType="end"/>
    </w:r>
  </w:p>
  <w:p w:rsidR="00991573" w:rsidRDefault="00991573" w:rsidP="00D72CB9">
    <w:pPr>
      <w:pStyle w:val="ae"/>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42D" w:rsidRDefault="00B7242D">
      <w:r>
        <w:separator/>
      </w:r>
    </w:p>
  </w:footnote>
  <w:footnote w:type="continuationSeparator" w:id="0">
    <w:p w:rsidR="00B7242D" w:rsidRDefault="00B724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573" w:rsidRDefault="00991573">
    <w:pPr>
      <w:pStyle w:val="ac"/>
    </w:pPr>
  </w:p>
  <w:p w:rsidR="00991573" w:rsidRDefault="0099157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DED63250"/>
    <w:name w:val="WW8Num6"/>
    <w:lvl w:ilvl="0">
      <w:start w:val="1"/>
      <w:numFmt w:val="decimal"/>
      <w:lvlText w:val="%1)"/>
      <w:lvlJc w:val="left"/>
      <w:pPr>
        <w:tabs>
          <w:tab w:val="num" w:pos="0"/>
        </w:tabs>
        <w:ind w:left="1921" w:hanging="1212"/>
      </w:pPr>
      <w:rPr>
        <w:rFonts w:ascii="Times New Roman" w:eastAsia="Calibri" w:hAnsi="Times New Roman" w:cs="Times New Roman"/>
      </w:rPr>
    </w:lvl>
  </w:abstractNum>
  <w:abstractNum w:abstractNumId="1">
    <w:nsid w:val="02005894"/>
    <w:multiLevelType w:val="multilevel"/>
    <w:tmpl w:val="B8AC357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479D2"/>
    <w:multiLevelType w:val="hybridMultilevel"/>
    <w:tmpl w:val="825ECEB0"/>
    <w:lvl w:ilvl="0" w:tplc="560C91E4">
      <w:start w:val="1"/>
      <w:numFmt w:val="decimal"/>
      <w:pStyle w:val="3"/>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25271"/>
    <w:multiLevelType w:val="hybridMultilevel"/>
    <w:tmpl w:val="11869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DE2311"/>
    <w:multiLevelType w:val="multilevel"/>
    <w:tmpl w:val="FC4C7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67D84"/>
    <w:multiLevelType w:val="multilevel"/>
    <w:tmpl w:val="03BCB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9B05EA"/>
    <w:multiLevelType w:val="multilevel"/>
    <w:tmpl w:val="1BC22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0E3A85"/>
    <w:multiLevelType w:val="hybridMultilevel"/>
    <w:tmpl w:val="60145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6724FBD"/>
    <w:multiLevelType w:val="hybridMultilevel"/>
    <w:tmpl w:val="792639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7030259"/>
    <w:multiLevelType w:val="hybridMultilevel"/>
    <w:tmpl w:val="8256B5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0">
    <w:nsid w:val="1831509B"/>
    <w:multiLevelType w:val="multilevel"/>
    <w:tmpl w:val="2FD8D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2730B4"/>
    <w:multiLevelType w:val="hybridMultilevel"/>
    <w:tmpl w:val="37D423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9ED5E14"/>
    <w:multiLevelType w:val="multilevel"/>
    <w:tmpl w:val="D08A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042E46"/>
    <w:multiLevelType w:val="hybridMultilevel"/>
    <w:tmpl w:val="C7ACC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1EF0FC0"/>
    <w:multiLevelType w:val="hybridMultilevel"/>
    <w:tmpl w:val="E690A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B90AEA"/>
    <w:multiLevelType w:val="hybridMultilevel"/>
    <w:tmpl w:val="F800C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235B75"/>
    <w:multiLevelType w:val="hybridMultilevel"/>
    <w:tmpl w:val="C5DAD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600BBD"/>
    <w:multiLevelType w:val="hybridMultilevel"/>
    <w:tmpl w:val="148A2F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60076D0"/>
    <w:multiLevelType w:val="hybridMultilevel"/>
    <w:tmpl w:val="93188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6105D97"/>
    <w:multiLevelType w:val="multilevel"/>
    <w:tmpl w:val="4B30D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D03057"/>
    <w:multiLevelType w:val="multilevel"/>
    <w:tmpl w:val="5172F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A42733"/>
    <w:multiLevelType w:val="multilevel"/>
    <w:tmpl w:val="31ACF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9B56EB"/>
    <w:multiLevelType w:val="hybridMultilevel"/>
    <w:tmpl w:val="90BE2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422BE8"/>
    <w:multiLevelType w:val="hybridMultilevel"/>
    <w:tmpl w:val="2AD0BE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4060260"/>
    <w:multiLevelType w:val="hybridMultilevel"/>
    <w:tmpl w:val="8604E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DF1A0F"/>
    <w:multiLevelType w:val="hybridMultilevel"/>
    <w:tmpl w:val="CDDCF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65816CD"/>
    <w:multiLevelType w:val="hybridMultilevel"/>
    <w:tmpl w:val="DCB243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38FA7F77"/>
    <w:multiLevelType w:val="multilevel"/>
    <w:tmpl w:val="AD622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9F22632"/>
    <w:multiLevelType w:val="multilevel"/>
    <w:tmpl w:val="1D5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1D307BE"/>
    <w:multiLevelType w:val="hybridMultilevel"/>
    <w:tmpl w:val="8EC813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2F53A8"/>
    <w:multiLevelType w:val="multilevel"/>
    <w:tmpl w:val="5BFC2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803B08"/>
    <w:multiLevelType w:val="hybridMultilevel"/>
    <w:tmpl w:val="A5F09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C098C"/>
    <w:multiLevelType w:val="hybridMultilevel"/>
    <w:tmpl w:val="058642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82B5CE7"/>
    <w:multiLevelType w:val="hybridMultilevel"/>
    <w:tmpl w:val="7BC0FE4A"/>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3B5169"/>
    <w:multiLevelType w:val="multilevel"/>
    <w:tmpl w:val="F71E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6F3599"/>
    <w:multiLevelType w:val="hybridMultilevel"/>
    <w:tmpl w:val="C6E4B308"/>
    <w:lvl w:ilvl="0" w:tplc="C96CC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E4B4BF9"/>
    <w:multiLevelType w:val="hybridMultilevel"/>
    <w:tmpl w:val="A720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F70D4C"/>
    <w:multiLevelType w:val="hybridMultilevel"/>
    <w:tmpl w:val="9C447ABE"/>
    <w:lvl w:ilvl="0" w:tplc="48A8E06E">
      <w:start w:val="1"/>
      <w:numFmt w:val="bullet"/>
      <w:pStyle w:val="-"/>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38">
    <w:nsid w:val="54127209"/>
    <w:multiLevelType w:val="hybridMultilevel"/>
    <w:tmpl w:val="39A85626"/>
    <w:lvl w:ilvl="0" w:tplc="F8162466">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8435A14"/>
    <w:multiLevelType w:val="multilevel"/>
    <w:tmpl w:val="0FE4F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9D924BC"/>
    <w:multiLevelType w:val="hybridMultilevel"/>
    <w:tmpl w:val="DE4A3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540F6E"/>
    <w:multiLevelType w:val="multilevel"/>
    <w:tmpl w:val="36CEF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23B4514"/>
    <w:multiLevelType w:val="hybridMultilevel"/>
    <w:tmpl w:val="934A0272"/>
    <w:lvl w:ilvl="0" w:tplc="609EE924">
      <w:start w:val="1"/>
      <w:numFmt w:val="decimal"/>
      <w:pStyle w:val="4"/>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5F40D7F"/>
    <w:multiLevelType w:val="hybridMultilevel"/>
    <w:tmpl w:val="029C9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B172059"/>
    <w:multiLevelType w:val="hybridMultilevel"/>
    <w:tmpl w:val="5FB4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3316A8"/>
    <w:multiLevelType w:val="multilevel"/>
    <w:tmpl w:val="5CBC2CDE"/>
    <w:lvl w:ilvl="0">
      <w:start w:val="1"/>
      <w:numFmt w:val="decimal"/>
      <w:pStyle w:val="2"/>
      <w:lvlText w:val="%1."/>
      <w:lvlJc w:val="left"/>
      <w:pPr>
        <w:ind w:left="2912" w:hanging="360"/>
      </w:pPr>
      <w:rPr>
        <w:rFonts w:hint="default"/>
      </w:rPr>
    </w:lvl>
    <w:lvl w:ilvl="1">
      <w:start w:val="2"/>
      <w:numFmt w:val="decimal"/>
      <w:isLgl/>
      <w:lvlText w:val="%1.%2."/>
      <w:lvlJc w:val="left"/>
      <w:pPr>
        <w:ind w:left="1393" w:hanging="825"/>
      </w:pPr>
      <w:rPr>
        <w:rFonts w:hint="default"/>
      </w:rPr>
    </w:lvl>
    <w:lvl w:ilvl="2">
      <w:start w:val="1"/>
      <w:numFmt w:val="decimal"/>
      <w:isLgl/>
      <w:lvlText w:val="%1.%2.%3."/>
      <w:lvlJc w:val="left"/>
      <w:pPr>
        <w:ind w:left="1875" w:hanging="825"/>
      </w:pPr>
      <w:rPr>
        <w:rFonts w:hint="default"/>
      </w:rPr>
    </w:lvl>
    <w:lvl w:ilvl="3">
      <w:start w:val="1"/>
      <w:numFmt w:val="decimal"/>
      <w:isLgl/>
      <w:lvlText w:val="%1.%2.%3.%4."/>
      <w:lvlJc w:val="left"/>
      <w:pPr>
        <w:ind w:left="2220" w:hanging="825"/>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46">
    <w:nsid w:val="74D84E18"/>
    <w:multiLevelType w:val="hybridMultilevel"/>
    <w:tmpl w:val="5C767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9E71B0"/>
    <w:multiLevelType w:val="hybridMultilevel"/>
    <w:tmpl w:val="6A026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D914C0"/>
    <w:multiLevelType w:val="hybridMultilevel"/>
    <w:tmpl w:val="8F9E252C"/>
    <w:lvl w:ilvl="0" w:tplc="D3168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D2951BB"/>
    <w:multiLevelType w:val="multilevel"/>
    <w:tmpl w:val="69D4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2"/>
  </w:num>
  <w:num w:numId="3">
    <w:abstractNumId w:val="42"/>
  </w:num>
  <w:num w:numId="4">
    <w:abstractNumId w:val="37"/>
  </w:num>
  <w:num w:numId="5">
    <w:abstractNumId w:val="38"/>
  </w:num>
  <w:num w:numId="6">
    <w:abstractNumId w:val="48"/>
  </w:num>
  <w:num w:numId="7">
    <w:abstractNumId w:val="35"/>
  </w:num>
  <w:num w:numId="8">
    <w:abstractNumId w:val="0"/>
    <w:lvlOverride w:ilvl="0">
      <w:startOverride w:val="1"/>
    </w:lvlOverride>
  </w:num>
  <w:num w:numId="9">
    <w:abstractNumId w:val="15"/>
  </w:num>
  <w:num w:numId="10">
    <w:abstractNumId w:val="8"/>
  </w:num>
  <w:num w:numId="11">
    <w:abstractNumId w:val="9"/>
  </w:num>
  <w:num w:numId="12">
    <w:abstractNumId w:val="33"/>
  </w:num>
  <w:num w:numId="13">
    <w:abstractNumId w:val="26"/>
  </w:num>
  <w:num w:numId="14">
    <w:abstractNumId w:val="11"/>
  </w:num>
  <w:num w:numId="15">
    <w:abstractNumId w:val="32"/>
  </w:num>
  <w:num w:numId="16">
    <w:abstractNumId w:val="31"/>
  </w:num>
  <w:num w:numId="17">
    <w:abstractNumId w:val="16"/>
  </w:num>
  <w:num w:numId="18">
    <w:abstractNumId w:val="46"/>
  </w:num>
  <w:num w:numId="19">
    <w:abstractNumId w:val="13"/>
  </w:num>
  <w:num w:numId="20">
    <w:abstractNumId w:val="7"/>
  </w:num>
  <w:num w:numId="21">
    <w:abstractNumId w:val="29"/>
  </w:num>
  <w:num w:numId="22">
    <w:abstractNumId w:val="3"/>
  </w:num>
  <w:num w:numId="23">
    <w:abstractNumId w:val="23"/>
  </w:num>
  <w:num w:numId="24">
    <w:abstractNumId w:val="18"/>
  </w:num>
  <w:num w:numId="25">
    <w:abstractNumId w:val="43"/>
  </w:num>
  <w:num w:numId="26">
    <w:abstractNumId w:val="14"/>
  </w:num>
  <w:num w:numId="27">
    <w:abstractNumId w:val="25"/>
  </w:num>
  <w:num w:numId="28">
    <w:abstractNumId w:val="40"/>
  </w:num>
  <w:num w:numId="29">
    <w:abstractNumId w:val="36"/>
  </w:num>
  <w:num w:numId="30">
    <w:abstractNumId w:val="22"/>
  </w:num>
  <w:num w:numId="31">
    <w:abstractNumId w:val="24"/>
  </w:num>
  <w:num w:numId="32">
    <w:abstractNumId w:val="20"/>
  </w:num>
  <w:num w:numId="33">
    <w:abstractNumId w:val="17"/>
  </w:num>
  <w:num w:numId="34">
    <w:abstractNumId w:val="1"/>
  </w:num>
  <w:num w:numId="35">
    <w:abstractNumId w:val="39"/>
  </w:num>
  <w:num w:numId="36">
    <w:abstractNumId w:val="12"/>
  </w:num>
  <w:num w:numId="37">
    <w:abstractNumId w:val="19"/>
  </w:num>
  <w:num w:numId="38">
    <w:abstractNumId w:val="27"/>
  </w:num>
  <w:num w:numId="39">
    <w:abstractNumId w:val="6"/>
  </w:num>
  <w:num w:numId="40">
    <w:abstractNumId w:val="4"/>
  </w:num>
  <w:num w:numId="41">
    <w:abstractNumId w:val="34"/>
  </w:num>
  <w:num w:numId="42">
    <w:abstractNumId w:val="10"/>
  </w:num>
  <w:num w:numId="43">
    <w:abstractNumId w:val="41"/>
  </w:num>
  <w:num w:numId="44">
    <w:abstractNumId w:val="30"/>
  </w:num>
  <w:num w:numId="45">
    <w:abstractNumId w:val="5"/>
  </w:num>
  <w:num w:numId="46">
    <w:abstractNumId w:val="49"/>
  </w:num>
  <w:num w:numId="47">
    <w:abstractNumId w:val="28"/>
  </w:num>
  <w:num w:numId="48">
    <w:abstractNumId w:val="21"/>
  </w:num>
  <w:num w:numId="49">
    <w:abstractNumId w:val="47"/>
  </w:num>
  <w:num w:numId="50">
    <w:abstractNumId w:val="4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8D1569"/>
    <w:rsid w:val="000000C3"/>
    <w:rsid w:val="000011C3"/>
    <w:rsid w:val="00001707"/>
    <w:rsid w:val="00001CE1"/>
    <w:rsid w:val="00002BBA"/>
    <w:rsid w:val="00005398"/>
    <w:rsid w:val="000059C2"/>
    <w:rsid w:val="00007861"/>
    <w:rsid w:val="00007AE1"/>
    <w:rsid w:val="000105B0"/>
    <w:rsid w:val="0001209B"/>
    <w:rsid w:val="000126D6"/>
    <w:rsid w:val="000127DD"/>
    <w:rsid w:val="00012F63"/>
    <w:rsid w:val="000142EB"/>
    <w:rsid w:val="00014614"/>
    <w:rsid w:val="00015B0F"/>
    <w:rsid w:val="00015F82"/>
    <w:rsid w:val="00016D35"/>
    <w:rsid w:val="00016D88"/>
    <w:rsid w:val="00017467"/>
    <w:rsid w:val="00017790"/>
    <w:rsid w:val="00020C84"/>
    <w:rsid w:val="00021A58"/>
    <w:rsid w:val="00021ADC"/>
    <w:rsid w:val="00021CCE"/>
    <w:rsid w:val="00022B90"/>
    <w:rsid w:val="000231A8"/>
    <w:rsid w:val="000255E2"/>
    <w:rsid w:val="00025796"/>
    <w:rsid w:val="000257B4"/>
    <w:rsid w:val="00025D4B"/>
    <w:rsid w:val="0002603F"/>
    <w:rsid w:val="000307A0"/>
    <w:rsid w:val="00030B23"/>
    <w:rsid w:val="00031F51"/>
    <w:rsid w:val="000325ED"/>
    <w:rsid w:val="000325F1"/>
    <w:rsid w:val="000328F9"/>
    <w:rsid w:val="00032CC9"/>
    <w:rsid w:val="0003337B"/>
    <w:rsid w:val="000339C9"/>
    <w:rsid w:val="00033A52"/>
    <w:rsid w:val="00034BE2"/>
    <w:rsid w:val="00035A37"/>
    <w:rsid w:val="00036784"/>
    <w:rsid w:val="00036C9A"/>
    <w:rsid w:val="000371DD"/>
    <w:rsid w:val="00037C3B"/>
    <w:rsid w:val="00040376"/>
    <w:rsid w:val="00041886"/>
    <w:rsid w:val="000429D9"/>
    <w:rsid w:val="00042A31"/>
    <w:rsid w:val="00044323"/>
    <w:rsid w:val="000446BE"/>
    <w:rsid w:val="00044A8B"/>
    <w:rsid w:val="00045227"/>
    <w:rsid w:val="000461B0"/>
    <w:rsid w:val="00046C57"/>
    <w:rsid w:val="00047C23"/>
    <w:rsid w:val="000510C6"/>
    <w:rsid w:val="00051F68"/>
    <w:rsid w:val="00052967"/>
    <w:rsid w:val="00052DEF"/>
    <w:rsid w:val="000537FC"/>
    <w:rsid w:val="0005407B"/>
    <w:rsid w:val="00054BB6"/>
    <w:rsid w:val="00055A63"/>
    <w:rsid w:val="000560F2"/>
    <w:rsid w:val="00056250"/>
    <w:rsid w:val="000577AC"/>
    <w:rsid w:val="00060520"/>
    <w:rsid w:val="00060F45"/>
    <w:rsid w:val="0006153C"/>
    <w:rsid w:val="00061D7A"/>
    <w:rsid w:val="00062066"/>
    <w:rsid w:val="00062886"/>
    <w:rsid w:val="00062D28"/>
    <w:rsid w:val="000631F9"/>
    <w:rsid w:val="0006355B"/>
    <w:rsid w:val="00064DC3"/>
    <w:rsid w:val="00064F5A"/>
    <w:rsid w:val="00065485"/>
    <w:rsid w:val="000659A7"/>
    <w:rsid w:val="000659C8"/>
    <w:rsid w:val="00070762"/>
    <w:rsid w:val="000709F9"/>
    <w:rsid w:val="00070CBC"/>
    <w:rsid w:val="00071139"/>
    <w:rsid w:val="0007138F"/>
    <w:rsid w:val="000720EB"/>
    <w:rsid w:val="0007393C"/>
    <w:rsid w:val="0007399C"/>
    <w:rsid w:val="0007485D"/>
    <w:rsid w:val="00074A60"/>
    <w:rsid w:val="00074B3B"/>
    <w:rsid w:val="00074E22"/>
    <w:rsid w:val="000754B5"/>
    <w:rsid w:val="000755CE"/>
    <w:rsid w:val="0007601C"/>
    <w:rsid w:val="000764D0"/>
    <w:rsid w:val="000773D0"/>
    <w:rsid w:val="0008052A"/>
    <w:rsid w:val="00080EAA"/>
    <w:rsid w:val="00081C1B"/>
    <w:rsid w:val="00082665"/>
    <w:rsid w:val="0008289A"/>
    <w:rsid w:val="0008308F"/>
    <w:rsid w:val="00083EFA"/>
    <w:rsid w:val="00084FB5"/>
    <w:rsid w:val="000851CE"/>
    <w:rsid w:val="00085C11"/>
    <w:rsid w:val="00087807"/>
    <w:rsid w:val="00087D48"/>
    <w:rsid w:val="000909C5"/>
    <w:rsid w:val="00090D4E"/>
    <w:rsid w:val="00091063"/>
    <w:rsid w:val="00091ACF"/>
    <w:rsid w:val="00092ABD"/>
    <w:rsid w:val="00092F92"/>
    <w:rsid w:val="0009322E"/>
    <w:rsid w:val="00093821"/>
    <w:rsid w:val="000944E2"/>
    <w:rsid w:val="00094A07"/>
    <w:rsid w:val="00094EAC"/>
    <w:rsid w:val="00095F66"/>
    <w:rsid w:val="0009633D"/>
    <w:rsid w:val="000974A9"/>
    <w:rsid w:val="000A0285"/>
    <w:rsid w:val="000A04AA"/>
    <w:rsid w:val="000A12E4"/>
    <w:rsid w:val="000A13FF"/>
    <w:rsid w:val="000A1DEB"/>
    <w:rsid w:val="000A3459"/>
    <w:rsid w:val="000A37F7"/>
    <w:rsid w:val="000A3B24"/>
    <w:rsid w:val="000A4AC2"/>
    <w:rsid w:val="000A4C3C"/>
    <w:rsid w:val="000A60BF"/>
    <w:rsid w:val="000A65DE"/>
    <w:rsid w:val="000A6B4F"/>
    <w:rsid w:val="000A6CBA"/>
    <w:rsid w:val="000A6CD9"/>
    <w:rsid w:val="000B0196"/>
    <w:rsid w:val="000B0A69"/>
    <w:rsid w:val="000B0FFB"/>
    <w:rsid w:val="000B153B"/>
    <w:rsid w:val="000B1B79"/>
    <w:rsid w:val="000B1EBF"/>
    <w:rsid w:val="000B1F65"/>
    <w:rsid w:val="000B24E8"/>
    <w:rsid w:val="000B3344"/>
    <w:rsid w:val="000B43EE"/>
    <w:rsid w:val="000B5B0A"/>
    <w:rsid w:val="000B772D"/>
    <w:rsid w:val="000C08F0"/>
    <w:rsid w:val="000C0A79"/>
    <w:rsid w:val="000C1585"/>
    <w:rsid w:val="000C24C2"/>
    <w:rsid w:val="000C3228"/>
    <w:rsid w:val="000C4395"/>
    <w:rsid w:val="000C43A2"/>
    <w:rsid w:val="000C46DA"/>
    <w:rsid w:val="000C571E"/>
    <w:rsid w:val="000C5B93"/>
    <w:rsid w:val="000C5E1E"/>
    <w:rsid w:val="000C71BB"/>
    <w:rsid w:val="000C75A5"/>
    <w:rsid w:val="000C7753"/>
    <w:rsid w:val="000D00F0"/>
    <w:rsid w:val="000D04E0"/>
    <w:rsid w:val="000D0AEE"/>
    <w:rsid w:val="000D0D76"/>
    <w:rsid w:val="000D13BA"/>
    <w:rsid w:val="000D1429"/>
    <w:rsid w:val="000D19C9"/>
    <w:rsid w:val="000D3236"/>
    <w:rsid w:val="000D503A"/>
    <w:rsid w:val="000D5427"/>
    <w:rsid w:val="000E104A"/>
    <w:rsid w:val="000E1438"/>
    <w:rsid w:val="000E1733"/>
    <w:rsid w:val="000E2BAD"/>
    <w:rsid w:val="000E2FAA"/>
    <w:rsid w:val="000E2FD7"/>
    <w:rsid w:val="000E3102"/>
    <w:rsid w:val="000E31B8"/>
    <w:rsid w:val="000E409C"/>
    <w:rsid w:val="000E4717"/>
    <w:rsid w:val="000E491E"/>
    <w:rsid w:val="000E4C51"/>
    <w:rsid w:val="000E5B5C"/>
    <w:rsid w:val="000E5EE4"/>
    <w:rsid w:val="000E617B"/>
    <w:rsid w:val="000E6772"/>
    <w:rsid w:val="000F046C"/>
    <w:rsid w:val="000F04E0"/>
    <w:rsid w:val="000F0F7B"/>
    <w:rsid w:val="000F2333"/>
    <w:rsid w:val="000F2776"/>
    <w:rsid w:val="000F3E97"/>
    <w:rsid w:val="000F492F"/>
    <w:rsid w:val="000F49C0"/>
    <w:rsid w:val="000F5D91"/>
    <w:rsid w:val="000F787C"/>
    <w:rsid w:val="000F7C21"/>
    <w:rsid w:val="0010018B"/>
    <w:rsid w:val="00101357"/>
    <w:rsid w:val="0010189D"/>
    <w:rsid w:val="00101C37"/>
    <w:rsid w:val="001030C6"/>
    <w:rsid w:val="00104D2B"/>
    <w:rsid w:val="00105ED4"/>
    <w:rsid w:val="00105EE5"/>
    <w:rsid w:val="00105F1A"/>
    <w:rsid w:val="00106055"/>
    <w:rsid w:val="00106303"/>
    <w:rsid w:val="00106936"/>
    <w:rsid w:val="0010722E"/>
    <w:rsid w:val="001075C7"/>
    <w:rsid w:val="0011056E"/>
    <w:rsid w:val="001106B9"/>
    <w:rsid w:val="0011086A"/>
    <w:rsid w:val="00110889"/>
    <w:rsid w:val="00111B4C"/>
    <w:rsid w:val="00112277"/>
    <w:rsid w:val="00113116"/>
    <w:rsid w:val="001133BC"/>
    <w:rsid w:val="0011696D"/>
    <w:rsid w:val="00116BB6"/>
    <w:rsid w:val="00117AF5"/>
    <w:rsid w:val="00117DDF"/>
    <w:rsid w:val="001203A9"/>
    <w:rsid w:val="00120D02"/>
    <w:rsid w:val="0012142D"/>
    <w:rsid w:val="001214D1"/>
    <w:rsid w:val="001217F5"/>
    <w:rsid w:val="00122EB9"/>
    <w:rsid w:val="00123421"/>
    <w:rsid w:val="001237A2"/>
    <w:rsid w:val="00123C31"/>
    <w:rsid w:val="00123F8B"/>
    <w:rsid w:val="00125863"/>
    <w:rsid w:val="00125DF8"/>
    <w:rsid w:val="001272BC"/>
    <w:rsid w:val="0013103C"/>
    <w:rsid w:val="00131D63"/>
    <w:rsid w:val="00131EEB"/>
    <w:rsid w:val="00132479"/>
    <w:rsid w:val="001341EE"/>
    <w:rsid w:val="0013433B"/>
    <w:rsid w:val="00134407"/>
    <w:rsid w:val="00134C12"/>
    <w:rsid w:val="00135072"/>
    <w:rsid w:val="00135CFB"/>
    <w:rsid w:val="001364EF"/>
    <w:rsid w:val="001368A2"/>
    <w:rsid w:val="00137069"/>
    <w:rsid w:val="001371B0"/>
    <w:rsid w:val="0013737E"/>
    <w:rsid w:val="00140AFF"/>
    <w:rsid w:val="001422B6"/>
    <w:rsid w:val="00142C7F"/>
    <w:rsid w:val="001457FB"/>
    <w:rsid w:val="001458C0"/>
    <w:rsid w:val="0014682E"/>
    <w:rsid w:val="0014706D"/>
    <w:rsid w:val="001477A1"/>
    <w:rsid w:val="00147C6C"/>
    <w:rsid w:val="0015008F"/>
    <w:rsid w:val="001501A7"/>
    <w:rsid w:val="001501B5"/>
    <w:rsid w:val="001503D8"/>
    <w:rsid w:val="00150614"/>
    <w:rsid w:val="001506B2"/>
    <w:rsid w:val="00150814"/>
    <w:rsid w:val="00150DF7"/>
    <w:rsid w:val="00151494"/>
    <w:rsid w:val="0015586E"/>
    <w:rsid w:val="0015642B"/>
    <w:rsid w:val="00157983"/>
    <w:rsid w:val="001614FE"/>
    <w:rsid w:val="00161E9D"/>
    <w:rsid w:val="00162087"/>
    <w:rsid w:val="00162ECA"/>
    <w:rsid w:val="00165464"/>
    <w:rsid w:val="00165EAA"/>
    <w:rsid w:val="001667AB"/>
    <w:rsid w:val="00166A0F"/>
    <w:rsid w:val="001670A1"/>
    <w:rsid w:val="0016766E"/>
    <w:rsid w:val="0016793E"/>
    <w:rsid w:val="001729DB"/>
    <w:rsid w:val="00172C09"/>
    <w:rsid w:val="00173819"/>
    <w:rsid w:val="001738C1"/>
    <w:rsid w:val="00174049"/>
    <w:rsid w:val="001743FC"/>
    <w:rsid w:val="0017540D"/>
    <w:rsid w:val="00177BCD"/>
    <w:rsid w:val="00180CFF"/>
    <w:rsid w:val="00182473"/>
    <w:rsid w:val="001835FF"/>
    <w:rsid w:val="001837A0"/>
    <w:rsid w:val="00183ED4"/>
    <w:rsid w:val="001848AE"/>
    <w:rsid w:val="00184D2F"/>
    <w:rsid w:val="00185373"/>
    <w:rsid w:val="00186186"/>
    <w:rsid w:val="001867FD"/>
    <w:rsid w:val="001902B5"/>
    <w:rsid w:val="001904E0"/>
    <w:rsid w:val="0019112D"/>
    <w:rsid w:val="001911C8"/>
    <w:rsid w:val="00191E28"/>
    <w:rsid w:val="001920DC"/>
    <w:rsid w:val="00192236"/>
    <w:rsid w:val="00192C51"/>
    <w:rsid w:val="001936E4"/>
    <w:rsid w:val="00193CFE"/>
    <w:rsid w:val="001942A4"/>
    <w:rsid w:val="00194F61"/>
    <w:rsid w:val="00195E51"/>
    <w:rsid w:val="00197AB2"/>
    <w:rsid w:val="00197F44"/>
    <w:rsid w:val="001A1B62"/>
    <w:rsid w:val="001A2242"/>
    <w:rsid w:val="001A26E5"/>
    <w:rsid w:val="001A3FA0"/>
    <w:rsid w:val="001A5E5A"/>
    <w:rsid w:val="001A74AD"/>
    <w:rsid w:val="001B0264"/>
    <w:rsid w:val="001B0EE4"/>
    <w:rsid w:val="001B1CA5"/>
    <w:rsid w:val="001B1D74"/>
    <w:rsid w:val="001B45E7"/>
    <w:rsid w:val="001B4E39"/>
    <w:rsid w:val="001B5798"/>
    <w:rsid w:val="001B6FE1"/>
    <w:rsid w:val="001B7A0C"/>
    <w:rsid w:val="001B7D8A"/>
    <w:rsid w:val="001C1D7A"/>
    <w:rsid w:val="001C379D"/>
    <w:rsid w:val="001C37A5"/>
    <w:rsid w:val="001C3E89"/>
    <w:rsid w:val="001C4327"/>
    <w:rsid w:val="001C4CA9"/>
    <w:rsid w:val="001C4D7B"/>
    <w:rsid w:val="001C5772"/>
    <w:rsid w:val="001C5A84"/>
    <w:rsid w:val="001C7331"/>
    <w:rsid w:val="001C7393"/>
    <w:rsid w:val="001C798F"/>
    <w:rsid w:val="001C7F13"/>
    <w:rsid w:val="001D0D4C"/>
    <w:rsid w:val="001D1528"/>
    <w:rsid w:val="001D1732"/>
    <w:rsid w:val="001D1D62"/>
    <w:rsid w:val="001D3197"/>
    <w:rsid w:val="001D3F5D"/>
    <w:rsid w:val="001D42AB"/>
    <w:rsid w:val="001D5F22"/>
    <w:rsid w:val="001D657A"/>
    <w:rsid w:val="001D6725"/>
    <w:rsid w:val="001D6A92"/>
    <w:rsid w:val="001D6D25"/>
    <w:rsid w:val="001D793D"/>
    <w:rsid w:val="001D7C18"/>
    <w:rsid w:val="001E05BB"/>
    <w:rsid w:val="001E1E35"/>
    <w:rsid w:val="001E3FC3"/>
    <w:rsid w:val="001E46E2"/>
    <w:rsid w:val="001E593C"/>
    <w:rsid w:val="001E6239"/>
    <w:rsid w:val="001E633F"/>
    <w:rsid w:val="001E78A7"/>
    <w:rsid w:val="001E7921"/>
    <w:rsid w:val="001F01A7"/>
    <w:rsid w:val="001F169D"/>
    <w:rsid w:val="001F1913"/>
    <w:rsid w:val="001F36EF"/>
    <w:rsid w:val="001F4BDF"/>
    <w:rsid w:val="001F69BA"/>
    <w:rsid w:val="001F73E0"/>
    <w:rsid w:val="001F77E1"/>
    <w:rsid w:val="0020014D"/>
    <w:rsid w:val="00200E49"/>
    <w:rsid w:val="0020145B"/>
    <w:rsid w:val="0020147A"/>
    <w:rsid w:val="00201BC2"/>
    <w:rsid w:val="00201C75"/>
    <w:rsid w:val="00201F7F"/>
    <w:rsid w:val="00204051"/>
    <w:rsid w:val="00204255"/>
    <w:rsid w:val="002048B2"/>
    <w:rsid w:val="00205FBD"/>
    <w:rsid w:val="00206386"/>
    <w:rsid w:val="00207C3D"/>
    <w:rsid w:val="00207CC7"/>
    <w:rsid w:val="00210FB6"/>
    <w:rsid w:val="00210FEC"/>
    <w:rsid w:val="002111BE"/>
    <w:rsid w:val="002117CE"/>
    <w:rsid w:val="00211967"/>
    <w:rsid w:val="00211F88"/>
    <w:rsid w:val="0021228C"/>
    <w:rsid w:val="002134B9"/>
    <w:rsid w:val="0021387F"/>
    <w:rsid w:val="0021519B"/>
    <w:rsid w:val="00215F19"/>
    <w:rsid w:val="002162C6"/>
    <w:rsid w:val="0021675F"/>
    <w:rsid w:val="002171FD"/>
    <w:rsid w:val="00217A4C"/>
    <w:rsid w:val="00217B2C"/>
    <w:rsid w:val="00217CDB"/>
    <w:rsid w:val="002226A7"/>
    <w:rsid w:val="00222A1A"/>
    <w:rsid w:val="00222EBF"/>
    <w:rsid w:val="00222FE6"/>
    <w:rsid w:val="00223DCE"/>
    <w:rsid w:val="00224480"/>
    <w:rsid w:val="002252C9"/>
    <w:rsid w:val="00226341"/>
    <w:rsid w:val="00227088"/>
    <w:rsid w:val="0022709D"/>
    <w:rsid w:val="00227A41"/>
    <w:rsid w:val="00230048"/>
    <w:rsid w:val="00230814"/>
    <w:rsid w:val="00231556"/>
    <w:rsid w:val="0023294E"/>
    <w:rsid w:val="00232E06"/>
    <w:rsid w:val="0023554B"/>
    <w:rsid w:val="00236699"/>
    <w:rsid w:val="002371FA"/>
    <w:rsid w:val="00237480"/>
    <w:rsid w:val="00237A1F"/>
    <w:rsid w:val="00237ED3"/>
    <w:rsid w:val="00240237"/>
    <w:rsid w:val="00240271"/>
    <w:rsid w:val="00240F65"/>
    <w:rsid w:val="0024178D"/>
    <w:rsid w:val="002420EE"/>
    <w:rsid w:val="002421EB"/>
    <w:rsid w:val="00243002"/>
    <w:rsid w:val="002449F4"/>
    <w:rsid w:val="002468DE"/>
    <w:rsid w:val="00246C8A"/>
    <w:rsid w:val="002472BC"/>
    <w:rsid w:val="002476FD"/>
    <w:rsid w:val="00247EED"/>
    <w:rsid w:val="00250530"/>
    <w:rsid w:val="00250986"/>
    <w:rsid w:val="00250B7D"/>
    <w:rsid w:val="00250FA5"/>
    <w:rsid w:val="00251987"/>
    <w:rsid w:val="00251A6A"/>
    <w:rsid w:val="00251BF1"/>
    <w:rsid w:val="002533E1"/>
    <w:rsid w:val="0025387C"/>
    <w:rsid w:val="00253F3B"/>
    <w:rsid w:val="00255759"/>
    <w:rsid w:val="002577A5"/>
    <w:rsid w:val="00257BF2"/>
    <w:rsid w:val="002602A4"/>
    <w:rsid w:val="00260FF4"/>
    <w:rsid w:val="00261EF7"/>
    <w:rsid w:val="00262495"/>
    <w:rsid w:val="00262DEE"/>
    <w:rsid w:val="0026356D"/>
    <w:rsid w:val="00263803"/>
    <w:rsid w:val="00264054"/>
    <w:rsid w:val="00264E83"/>
    <w:rsid w:val="00265D9F"/>
    <w:rsid w:val="00265E63"/>
    <w:rsid w:val="00266830"/>
    <w:rsid w:val="00266CCE"/>
    <w:rsid w:val="00266F07"/>
    <w:rsid w:val="002671A3"/>
    <w:rsid w:val="002700BE"/>
    <w:rsid w:val="00270255"/>
    <w:rsid w:val="002708A6"/>
    <w:rsid w:val="00271282"/>
    <w:rsid w:val="002716BD"/>
    <w:rsid w:val="00271BD2"/>
    <w:rsid w:val="00271E97"/>
    <w:rsid w:val="002742C3"/>
    <w:rsid w:val="002745AA"/>
    <w:rsid w:val="002750B3"/>
    <w:rsid w:val="0027667B"/>
    <w:rsid w:val="002771A8"/>
    <w:rsid w:val="002803AD"/>
    <w:rsid w:val="002808FA"/>
    <w:rsid w:val="00281635"/>
    <w:rsid w:val="002817E6"/>
    <w:rsid w:val="0028337E"/>
    <w:rsid w:val="00283948"/>
    <w:rsid w:val="00284999"/>
    <w:rsid w:val="00284AC1"/>
    <w:rsid w:val="00285198"/>
    <w:rsid w:val="00286011"/>
    <w:rsid w:val="00286147"/>
    <w:rsid w:val="00286526"/>
    <w:rsid w:val="0028683A"/>
    <w:rsid w:val="002871C6"/>
    <w:rsid w:val="00287AC5"/>
    <w:rsid w:val="0029188E"/>
    <w:rsid w:val="00293F53"/>
    <w:rsid w:val="0029432C"/>
    <w:rsid w:val="00294FC9"/>
    <w:rsid w:val="002953BA"/>
    <w:rsid w:val="00295657"/>
    <w:rsid w:val="00295AD0"/>
    <w:rsid w:val="00296386"/>
    <w:rsid w:val="00296CEB"/>
    <w:rsid w:val="00296F76"/>
    <w:rsid w:val="0029709A"/>
    <w:rsid w:val="00297B55"/>
    <w:rsid w:val="00297CED"/>
    <w:rsid w:val="002A0DBE"/>
    <w:rsid w:val="002A0EC9"/>
    <w:rsid w:val="002A10A4"/>
    <w:rsid w:val="002A2A6E"/>
    <w:rsid w:val="002A4021"/>
    <w:rsid w:val="002A4B2F"/>
    <w:rsid w:val="002A5537"/>
    <w:rsid w:val="002A5ED8"/>
    <w:rsid w:val="002A66E4"/>
    <w:rsid w:val="002A699F"/>
    <w:rsid w:val="002A703F"/>
    <w:rsid w:val="002A726B"/>
    <w:rsid w:val="002A7D6B"/>
    <w:rsid w:val="002A7E7C"/>
    <w:rsid w:val="002B01DC"/>
    <w:rsid w:val="002B0BEF"/>
    <w:rsid w:val="002B0FC1"/>
    <w:rsid w:val="002B11F4"/>
    <w:rsid w:val="002B1B15"/>
    <w:rsid w:val="002B1EC6"/>
    <w:rsid w:val="002B1F89"/>
    <w:rsid w:val="002B25C9"/>
    <w:rsid w:val="002B294F"/>
    <w:rsid w:val="002B2A72"/>
    <w:rsid w:val="002B2BF3"/>
    <w:rsid w:val="002B2D46"/>
    <w:rsid w:val="002B3923"/>
    <w:rsid w:val="002B41EB"/>
    <w:rsid w:val="002B555F"/>
    <w:rsid w:val="002B5BB9"/>
    <w:rsid w:val="002B6C21"/>
    <w:rsid w:val="002B6DC5"/>
    <w:rsid w:val="002B71DC"/>
    <w:rsid w:val="002B770D"/>
    <w:rsid w:val="002C2208"/>
    <w:rsid w:val="002C24A4"/>
    <w:rsid w:val="002C291E"/>
    <w:rsid w:val="002C39FA"/>
    <w:rsid w:val="002C444C"/>
    <w:rsid w:val="002C4BD5"/>
    <w:rsid w:val="002C52EA"/>
    <w:rsid w:val="002C5997"/>
    <w:rsid w:val="002C7212"/>
    <w:rsid w:val="002D0F93"/>
    <w:rsid w:val="002D1B52"/>
    <w:rsid w:val="002D1F42"/>
    <w:rsid w:val="002D1F93"/>
    <w:rsid w:val="002D20F2"/>
    <w:rsid w:val="002D37E8"/>
    <w:rsid w:val="002D453A"/>
    <w:rsid w:val="002D504D"/>
    <w:rsid w:val="002D52EE"/>
    <w:rsid w:val="002D5A11"/>
    <w:rsid w:val="002D6648"/>
    <w:rsid w:val="002D6660"/>
    <w:rsid w:val="002D7955"/>
    <w:rsid w:val="002E031C"/>
    <w:rsid w:val="002E03C8"/>
    <w:rsid w:val="002E0A4E"/>
    <w:rsid w:val="002E2A09"/>
    <w:rsid w:val="002E39B9"/>
    <w:rsid w:val="002E58D8"/>
    <w:rsid w:val="002E59CF"/>
    <w:rsid w:val="002E59E7"/>
    <w:rsid w:val="002E5A80"/>
    <w:rsid w:val="002E63F1"/>
    <w:rsid w:val="002E65FF"/>
    <w:rsid w:val="002E6B6E"/>
    <w:rsid w:val="002E729E"/>
    <w:rsid w:val="002E7790"/>
    <w:rsid w:val="002E7F50"/>
    <w:rsid w:val="002F04B4"/>
    <w:rsid w:val="002F11A2"/>
    <w:rsid w:val="002F16CC"/>
    <w:rsid w:val="002F1A4E"/>
    <w:rsid w:val="002F23F7"/>
    <w:rsid w:val="002F257D"/>
    <w:rsid w:val="002F40C2"/>
    <w:rsid w:val="002F4EC7"/>
    <w:rsid w:val="002F517F"/>
    <w:rsid w:val="002F5749"/>
    <w:rsid w:val="002F58F4"/>
    <w:rsid w:val="002F7965"/>
    <w:rsid w:val="002F7BF5"/>
    <w:rsid w:val="00300507"/>
    <w:rsid w:val="0030099F"/>
    <w:rsid w:val="00300E7F"/>
    <w:rsid w:val="00300F20"/>
    <w:rsid w:val="00301366"/>
    <w:rsid w:val="003020B1"/>
    <w:rsid w:val="00302F2D"/>
    <w:rsid w:val="003042E7"/>
    <w:rsid w:val="00304532"/>
    <w:rsid w:val="00304B2A"/>
    <w:rsid w:val="00304BA2"/>
    <w:rsid w:val="00305304"/>
    <w:rsid w:val="00307059"/>
    <w:rsid w:val="00310129"/>
    <w:rsid w:val="00310F36"/>
    <w:rsid w:val="00311156"/>
    <w:rsid w:val="003112E8"/>
    <w:rsid w:val="0031174B"/>
    <w:rsid w:val="00311B4B"/>
    <w:rsid w:val="00312567"/>
    <w:rsid w:val="0031279B"/>
    <w:rsid w:val="003130CA"/>
    <w:rsid w:val="00314092"/>
    <w:rsid w:val="0031463E"/>
    <w:rsid w:val="00315000"/>
    <w:rsid w:val="003157D0"/>
    <w:rsid w:val="00315815"/>
    <w:rsid w:val="003163FE"/>
    <w:rsid w:val="003169BB"/>
    <w:rsid w:val="00316EA6"/>
    <w:rsid w:val="00320F98"/>
    <w:rsid w:val="003214E5"/>
    <w:rsid w:val="00322CDF"/>
    <w:rsid w:val="003235EE"/>
    <w:rsid w:val="0032516E"/>
    <w:rsid w:val="00326000"/>
    <w:rsid w:val="00327520"/>
    <w:rsid w:val="00327868"/>
    <w:rsid w:val="00327D8E"/>
    <w:rsid w:val="003303E6"/>
    <w:rsid w:val="00330D99"/>
    <w:rsid w:val="00331D03"/>
    <w:rsid w:val="0033239F"/>
    <w:rsid w:val="0033271D"/>
    <w:rsid w:val="00332736"/>
    <w:rsid w:val="00333500"/>
    <w:rsid w:val="00333B43"/>
    <w:rsid w:val="00334B90"/>
    <w:rsid w:val="00335B71"/>
    <w:rsid w:val="00336A3D"/>
    <w:rsid w:val="003375E7"/>
    <w:rsid w:val="0033762A"/>
    <w:rsid w:val="003418F7"/>
    <w:rsid w:val="003420AE"/>
    <w:rsid w:val="0034367E"/>
    <w:rsid w:val="003441A3"/>
    <w:rsid w:val="00344427"/>
    <w:rsid w:val="00344482"/>
    <w:rsid w:val="00344D6F"/>
    <w:rsid w:val="0034561E"/>
    <w:rsid w:val="00345CCB"/>
    <w:rsid w:val="00345EC1"/>
    <w:rsid w:val="00347F47"/>
    <w:rsid w:val="00350F50"/>
    <w:rsid w:val="003510B2"/>
    <w:rsid w:val="003510EA"/>
    <w:rsid w:val="0035136C"/>
    <w:rsid w:val="00351F43"/>
    <w:rsid w:val="0035202B"/>
    <w:rsid w:val="00352E19"/>
    <w:rsid w:val="00352F03"/>
    <w:rsid w:val="0035369C"/>
    <w:rsid w:val="00353D3E"/>
    <w:rsid w:val="00354128"/>
    <w:rsid w:val="00354174"/>
    <w:rsid w:val="003541A8"/>
    <w:rsid w:val="00354440"/>
    <w:rsid w:val="00354A1E"/>
    <w:rsid w:val="00354E3F"/>
    <w:rsid w:val="003550D8"/>
    <w:rsid w:val="00355276"/>
    <w:rsid w:val="00355C95"/>
    <w:rsid w:val="00356469"/>
    <w:rsid w:val="00356D0F"/>
    <w:rsid w:val="00356EAC"/>
    <w:rsid w:val="00357876"/>
    <w:rsid w:val="0036272E"/>
    <w:rsid w:val="00362A7D"/>
    <w:rsid w:val="00362D1F"/>
    <w:rsid w:val="00363352"/>
    <w:rsid w:val="00364089"/>
    <w:rsid w:val="003643CA"/>
    <w:rsid w:val="0036490C"/>
    <w:rsid w:val="00364FD9"/>
    <w:rsid w:val="00365D6C"/>
    <w:rsid w:val="00365EDA"/>
    <w:rsid w:val="00367D7E"/>
    <w:rsid w:val="0037060D"/>
    <w:rsid w:val="00370684"/>
    <w:rsid w:val="003717F4"/>
    <w:rsid w:val="003723ED"/>
    <w:rsid w:val="00373362"/>
    <w:rsid w:val="0037500D"/>
    <w:rsid w:val="003752F9"/>
    <w:rsid w:val="00375434"/>
    <w:rsid w:val="00375FC1"/>
    <w:rsid w:val="00376372"/>
    <w:rsid w:val="00376C18"/>
    <w:rsid w:val="00377409"/>
    <w:rsid w:val="00380283"/>
    <w:rsid w:val="00381DFC"/>
    <w:rsid w:val="0038234B"/>
    <w:rsid w:val="00383292"/>
    <w:rsid w:val="0038344E"/>
    <w:rsid w:val="00383E07"/>
    <w:rsid w:val="00385223"/>
    <w:rsid w:val="003854E4"/>
    <w:rsid w:val="00385826"/>
    <w:rsid w:val="00385C0A"/>
    <w:rsid w:val="00385E90"/>
    <w:rsid w:val="00385F8D"/>
    <w:rsid w:val="003861E7"/>
    <w:rsid w:val="00386707"/>
    <w:rsid w:val="0038697E"/>
    <w:rsid w:val="00390079"/>
    <w:rsid w:val="00390562"/>
    <w:rsid w:val="0039082E"/>
    <w:rsid w:val="0039381C"/>
    <w:rsid w:val="003938EE"/>
    <w:rsid w:val="00393C25"/>
    <w:rsid w:val="0039490A"/>
    <w:rsid w:val="00394941"/>
    <w:rsid w:val="00395348"/>
    <w:rsid w:val="00395819"/>
    <w:rsid w:val="00395B8C"/>
    <w:rsid w:val="0039601B"/>
    <w:rsid w:val="00396481"/>
    <w:rsid w:val="0039649F"/>
    <w:rsid w:val="00396C31"/>
    <w:rsid w:val="00396C3A"/>
    <w:rsid w:val="00396ECC"/>
    <w:rsid w:val="00396FB1"/>
    <w:rsid w:val="00397865"/>
    <w:rsid w:val="00397ABE"/>
    <w:rsid w:val="003A0C08"/>
    <w:rsid w:val="003A19E1"/>
    <w:rsid w:val="003A285A"/>
    <w:rsid w:val="003A2B8F"/>
    <w:rsid w:val="003A2F34"/>
    <w:rsid w:val="003A2F81"/>
    <w:rsid w:val="003A3E6F"/>
    <w:rsid w:val="003A3FED"/>
    <w:rsid w:val="003A42F9"/>
    <w:rsid w:val="003A493C"/>
    <w:rsid w:val="003A49A0"/>
    <w:rsid w:val="003A4DB9"/>
    <w:rsid w:val="003A52D1"/>
    <w:rsid w:val="003A537A"/>
    <w:rsid w:val="003A6022"/>
    <w:rsid w:val="003A654F"/>
    <w:rsid w:val="003A6C21"/>
    <w:rsid w:val="003A7281"/>
    <w:rsid w:val="003A7437"/>
    <w:rsid w:val="003A7A42"/>
    <w:rsid w:val="003A7AE3"/>
    <w:rsid w:val="003B00C9"/>
    <w:rsid w:val="003B0566"/>
    <w:rsid w:val="003B09C0"/>
    <w:rsid w:val="003B0EB6"/>
    <w:rsid w:val="003B23DE"/>
    <w:rsid w:val="003B29F3"/>
    <w:rsid w:val="003B2FED"/>
    <w:rsid w:val="003B306A"/>
    <w:rsid w:val="003B4472"/>
    <w:rsid w:val="003B5A88"/>
    <w:rsid w:val="003B60C7"/>
    <w:rsid w:val="003B616C"/>
    <w:rsid w:val="003B75C5"/>
    <w:rsid w:val="003B7FB7"/>
    <w:rsid w:val="003C0F76"/>
    <w:rsid w:val="003C14CE"/>
    <w:rsid w:val="003C1CFC"/>
    <w:rsid w:val="003C1DE2"/>
    <w:rsid w:val="003C1FF5"/>
    <w:rsid w:val="003C2E89"/>
    <w:rsid w:val="003C3249"/>
    <w:rsid w:val="003C36F0"/>
    <w:rsid w:val="003C39AB"/>
    <w:rsid w:val="003C487E"/>
    <w:rsid w:val="003C4D61"/>
    <w:rsid w:val="003C5580"/>
    <w:rsid w:val="003C608F"/>
    <w:rsid w:val="003C74B5"/>
    <w:rsid w:val="003C74C6"/>
    <w:rsid w:val="003C7764"/>
    <w:rsid w:val="003D2569"/>
    <w:rsid w:val="003D25F9"/>
    <w:rsid w:val="003D2B57"/>
    <w:rsid w:val="003D4063"/>
    <w:rsid w:val="003D40C8"/>
    <w:rsid w:val="003D5231"/>
    <w:rsid w:val="003D53F9"/>
    <w:rsid w:val="003D5D36"/>
    <w:rsid w:val="003D5D42"/>
    <w:rsid w:val="003D608F"/>
    <w:rsid w:val="003D6670"/>
    <w:rsid w:val="003D7AD7"/>
    <w:rsid w:val="003E0087"/>
    <w:rsid w:val="003E02B6"/>
    <w:rsid w:val="003E0CE6"/>
    <w:rsid w:val="003E17E8"/>
    <w:rsid w:val="003E25DA"/>
    <w:rsid w:val="003E3B68"/>
    <w:rsid w:val="003E4F6C"/>
    <w:rsid w:val="003E528E"/>
    <w:rsid w:val="003E5AF7"/>
    <w:rsid w:val="003E5C34"/>
    <w:rsid w:val="003E7C0A"/>
    <w:rsid w:val="003F03DC"/>
    <w:rsid w:val="003F1134"/>
    <w:rsid w:val="003F1C59"/>
    <w:rsid w:val="003F30DD"/>
    <w:rsid w:val="003F337E"/>
    <w:rsid w:val="003F3A90"/>
    <w:rsid w:val="003F4485"/>
    <w:rsid w:val="00401013"/>
    <w:rsid w:val="00401D6E"/>
    <w:rsid w:val="004020C5"/>
    <w:rsid w:val="004037D3"/>
    <w:rsid w:val="004037DA"/>
    <w:rsid w:val="00403C57"/>
    <w:rsid w:val="00405637"/>
    <w:rsid w:val="004068B8"/>
    <w:rsid w:val="00407483"/>
    <w:rsid w:val="00407DC5"/>
    <w:rsid w:val="00407F11"/>
    <w:rsid w:val="004100C7"/>
    <w:rsid w:val="00410383"/>
    <w:rsid w:val="00411050"/>
    <w:rsid w:val="00412200"/>
    <w:rsid w:val="00412AC0"/>
    <w:rsid w:val="0041342D"/>
    <w:rsid w:val="0041390E"/>
    <w:rsid w:val="00413CDE"/>
    <w:rsid w:val="004140FA"/>
    <w:rsid w:val="00414E62"/>
    <w:rsid w:val="00417075"/>
    <w:rsid w:val="00417732"/>
    <w:rsid w:val="00417816"/>
    <w:rsid w:val="00417838"/>
    <w:rsid w:val="00420227"/>
    <w:rsid w:val="00420B1F"/>
    <w:rsid w:val="00421A5D"/>
    <w:rsid w:val="00421B3E"/>
    <w:rsid w:val="00422A89"/>
    <w:rsid w:val="004230DA"/>
    <w:rsid w:val="0042313C"/>
    <w:rsid w:val="00423339"/>
    <w:rsid w:val="0042356A"/>
    <w:rsid w:val="00424E3D"/>
    <w:rsid w:val="004255ED"/>
    <w:rsid w:val="00425A05"/>
    <w:rsid w:val="00425D8C"/>
    <w:rsid w:val="0042671B"/>
    <w:rsid w:val="004270A1"/>
    <w:rsid w:val="0042739D"/>
    <w:rsid w:val="00427E31"/>
    <w:rsid w:val="00430949"/>
    <w:rsid w:val="00430D5A"/>
    <w:rsid w:val="00430F0F"/>
    <w:rsid w:val="004310E4"/>
    <w:rsid w:val="004318B1"/>
    <w:rsid w:val="004318CB"/>
    <w:rsid w:val="00431C04"/>
    <w:rsid w:val="00433351"/>
    <w:rsid w:val="00433BEE"/>
    <w:rsid w:val="004344A9"/>
    <w:rsid w:val="00434DFF"/>
    <w:rsid w:val="00435798"/>
    <w:rsid w:val="00435A17"/>
    <w:rsid w:val="00435C4D"/>
    <w:rsid w:val="00435C79"/>
    <w:rsid w:val="00436597"/>
    <w:rsid w:val="0043712A"/>
    <w:rsid w:val="00437966"/>
    <w:rsid w:val="00437DD3"/>
    <w:rsid w:val="0044081E"/>
    <w:rsid w:val="0044161D"/>
    <w:rsid w:val="00442392"/>
    <w:rsid w:val="004424D9"/>
    <w:rsid w:val="00442E96"/>
    <w:rsid w:val="00442F4D"/>
    <w:rsid w:val="004444B1"/>
    <w:rsid w:val="004454D4"/>
    <w:rsid w:val="00445CA4"/>
    <w:rsid w:val="00446661"/>
    <w:rsid w:val="00447C14"/>
    <w:rsid w:val="00447E03"/>
    <w:rsid w:val="00450A5D"/>
    <w:rsid w:val="00451442"/>
    <w:rsid w:val="00452FC0"/>
    <w:rsid w:val="00453588"/>
    <w:rsid w:val="00454661"/>
    <w:rsid w:val="00455599"/>
    <w:rsid w:val="0045742D"/>
    <w:rsid w:val="0045781E"/>
    <w:rsid w:val="004604B1"/>
    <w:rsid w:val="0046140B"/>
    <w:rsid w:val="0046167E"/>
    <w:rsid w:val="00461A70"/>
    <w:rsid w:val="00461D5A"/>
    <w:rsid w:val="0046250B"/>
    <w:rsid w:val="00463F10"/>
    <w:rsid w:val="00464022"/>
    <w:rsid w:val="0046439C"/>
    <w:rsid w:val="004645B2"/>
    <w:rsid w:val="00465C25"/>
    <w:rsid w:val="00465C5E"/>
    <w:rsid w:val="00466713"/>
    <w:rsid w:val="00466F11"/>
    <w:rsid w:val="00470569"/>
    <w:rsid w:val="00470D18"/>
    <w:rsid w:val="004712B4"/>
    <w:rsid w:val="004713A8"/>
    <w:rsid w:val="00471768"/>
    <w:rsid w:val="00472A59"/>
    <w:rsid w:val="00472AE5"/>
    <w:rsid w:val="00473702"/>
    <w:rsid w:val="00473775"/>
    <w:rsid w:val="00473DED"/>
    <w:rsid w:val="00474159"/>
    <w:rsid w:val="004748E3"/>
    <w:rsid w:val="00475035"/>
    <w:rsid w:val="00475A56"/>
    <w:rsid w:val="00475BEF"/>
    <w:rsid w:val="0047730D"/>
    <w:rsid w:val="0048008D"/>
    <w:rsid w:val="00482409"/>
    <w:rsid w:val="00483B8D"/>
    <w:rsid w:val="0048676D"/>
    <w:rsid w:val="00486D37"/>
    <w:rsid w:val="00487401"/>
    <w:rsid w:val="00487EDB"/>
    <w:rsid w:val="0049022A"/>
    <w:rsid w:val="004913A0"/>
    <w:rsid w:val="00491AD3"/>
    <w:rsid w:val="00492B4E"/>
    <w:rsid w:val="0049342D"/>
    <w:rsid w:val="00493A29"/>
    <w:rsid w:val="00494129"/>
    <w:rsid w:val="00494228"/>
    <w:rsid w:val="0049491B"/>
    <w:rsid w:val="00494F0D"/>
    <w:rsid w:val="0049528E"/>
    <w:rsid w:val="00495AB8"/>
    <w:rsid w:val="0049685C"/>
    <w:rsid w:val="00496C81"/>
    <w:rsid w:val="004A00AC"/>
    <w:rsid w:val="004A072C"/>
    <w:rsid w:val="004A2057"/>
    <w:rsid w:val="004A209E"/>
    <w:rsid w:val="004A4109"/>
    <w:rsid w:val="004A43A9"/>
    <w:rsid w:val="004A45B1"/>
    <w:rsid w:val="004A4C4D"/>
    <w:rsid w:val="004A5DD5"/>
    <w:rsid w:val="004A6DBC"/>
    <w:rsid w:val="004A711E"/>
    <w:rsid w:val="004A774D"/>
    <w:rsid w:val="004B0677"/>
    <w:rsid w:val="004B151B"/>
    <w:rsid w:val="004B19C3"/>
    <w:rsid w:val="004B2BA7"/>
    <w:rsid w:val="004B2C8D"/>
    <w:rsid w:val="004B326B"/>
    <w:rsid w:val="004B354C"/>
    <w:rsid w:val="004B37A7"/>
    <w:rsid w:val="004B3EBF"/>
    <w:rsid w:val="004B46F6"/>
    <w:rsid w:val="004B4D72"/>
    <w:rsid w:val="004B5A43"/>
    <w:rsid w:val="004B6A4B"/>
    <w:rsid w:val="004B6C99"/>
    <w:rsid w:val="004B6D9B"/>
    <w:rsid w:val="004B71A8"/>
    <w:rsid w:val="004B71CB"/>
    <w:rsid w:val="004B7296"/>
    <w:rsid w:val="004B7A6F"/>
    <w:rsid w:val="004C000B"/>
    <w:rsid w:val="004C0E78"/>
    <w:rsid w:val="004C1A53"/>
    <w:rsid w:val="004C1B24"/>
    <w:rsid w:val="004C1C21"/>
    <w:rsid w:val="004C1E8F"/>
    <w:rsid w:val="004C245D"/>
    <w:rsid w:val="004C33AC"/>
    <w:rsid w:val="004C4C8D"/>
    <w:rsid w:val="004C4D79"/>
    <w:rsid w:val="004C51BA"/>
    <w:rsid w:val="004C5F23"/>
    <w:rsid w:val="004C662B"/>
    <w:rsid w:val="004C7970"/>
    <w:rsid w:val="004D0AD6"/>
    <w:rsid w:val="004D11FD"/>
    <w:rsid w:val="004D2004"/>
    <w:rsid w:val="004D233F"/>
    <w:rsid w:val="004D47FB"/>
    <w:rsid w:val="004D4CE1"/>
    <w:rsid w:val="004D5294"/>
    <w:rsid w:val="004D6550"/>
    <w:rsid w:val="004E05D0"/>
    <w:rsid w:val="004E21F9"/>
    <w:rsid w:val="004E2475"/>
    <w:rsid w:val="004E2E7A"/>
    <w:rsid w:val="004E3A50"/>
    <w:rsid w:val="004E49BE"/>
    <w:rsid w:val="004E56CA"/>
    <w:rsid w:val="004E62BA"/>
    <w:rsid w:val="004E6424"/>
    <w:rsid w:val="004E730E"/>
    <w:rsid w:val="004E7E57"/>
    <w:rsid w:val="004F03D8"/>
    <w:rsid w:val="004F0C30"/>
    <w:rsid w:val="004F1442"/>
    <w:rsid w:val="004F1BF0"/>
    <w:rsid w:val="004F2DEB"/>
    <w:rsid w:val="004F322F"/>
    <w:rsid w:val="004F3837"/>
    <w:rsid w:val="004F4308"/>
    <w:rsid w:val="004F4636"/>
    <w:rsid w:val="004F467B"/>
    <w:rsid w:val="004F5681"/>
    <w:rsid w:val="004F56BA"/>
    <w:rsid w:val="004F5DE3"/>
    <w:rsid w:val="004F6277"/>
    <w:rsid w:val="004F75E9"/>
    <w:rsid w:val="00500E8A"/>
    <w:rsid w:val="00501762"/>
    <w:rsid w:val="00501772"/>
    <w:rsid w:val="00501B62"/>
    <w:rsid w:val="0050295E"/>
    <w:rsid w:val="00502B69"/>
    <w:rsid w:val="0050442C"/>
    <w:rsid w:val="00505C88"/>
    <w:rsid w:val="00507DC6"/>
    <w:rsid w:val="0051057B"/>
    <w:rsid w:val="00510736"/>
    <w:rsid w:val="0051076A"/>
    <w:rsid w:val="0051085F"/>
    <w:rsid w:val="00510A1A"/>
    <w:rsid w:val="00511A7C"/>
    <w:rsid w:val="00512181"/>
    <w:rsid w:val="00512688"/>
    <w:rsid w:val="00512AE4"/>
    <w:rsid w:val="005134C1"/>
    <w:rsid w:val="00514578"/>
    <w:rsid w:val="00514590"/>
    <w:rsid w:val="005149C7"/>
    <w:rsid w:val="00514D22"/>
    <w:rsid w:val="00515047"/>
    <w:rsid w:val="00516ACC"/>
    <w:rsid w:val="00520DE0"/>
    <w:rsid w:val="00521074"/>
    <w:rsid w:val="005212EC"/>
    <w:rsid w:val="0052399B"/>
    <w:rsid w:val="00523DB3"/>
    <w:rsid w:val="00524F7C"/>
    <w:rsid w:val="00525646"/>
    <w:rsid w:val="00525CFE"/>
    <w:rsid w:val="00526A0A"/>
    <w:rsid w:val="005278B1"/>
    <w:rsid w:val="00530149"/>
    <w:rsid w:val="00530263"/>
    <w:rsid w:val="00531171"/>
    <w:rsid w:val="0053126B"/>
    <w:rsid w:val="005313D0"/>
    <w:rsid w:val="00531763"/>
    <w:rsid w:val="00531D5F"/>
    <w:rsid w:val="00533949"/>
    <w:rsid w:val="005343AA"/>
    <w:rsid w:val="00534450"/>
    <w:rsid w:val="005346F2"/>
    <w:rsid w:val="00535224"/>
    <w:rsid w:val="0053535D"/>
    <w:rsid w:val="0053701A"/>
    <w:rsid w:val="005373EE"/>
    <w:rsid w:val="00537C85"/>
    <w:rsid w:val="00540D7F"/>
    <w:rsid w:val="00541A3F"/>
    <w:rsid w:val="00541D35"/>
    <w:rsid w:val="00542C35"/>
    <w:rsid w:val="00542D3E"/>
    <w:rsid w:val="00543529"/>
    <w:rsid w:val="005437DC"/>
    <w:rsid w:val="00544612"/>
    <w:rsid w:val="00545BAE"/>
    <w:rsid w:val="00545C7E"/>
    <w:rsid w:val="0054626E"/>
    <w:rsid w:val="005469FE"/>
    <w:rsid w:val="005475D8"/>
    <w:rsid w:val="00547CBA"/>
    <w:rsid w:val="005509FE"/>
    <w:rsid w:val="00550A80"/>
    <w:rsid w:val="005510D3"/>
    <w:rsid w:val="00552031"/>
    <w:rsid w:val="005521C5"/>
    <w:rsid w:val="005528AF"/>
    <w:rsid w:val="00552AFE"/>
    <w:rsid w:val="00552BA4"/>
    <w:rsid w:val="00552BB3"/>
    <w:rsid w:val="005532C5"/>
    <w:rsid w:val="0055334E"/>
    <w:rsid w:val="005537AB"/>
    <w:rsid w:val="0055389D"/>
    <w:rsid w:val="00553C3D"/>
    <w:rsid w:val="00553FD6"/>
    <w:rsid w:val="00554318"/>
    <w:rsid w:val="00554698"/>
    <w:rsid w:val="005548A5"/>
    <w:rsid w:val="00555151"/>
    <w:rsid w:val="00555643"/>
    <w:rsid w:val="0055567D"/>
    <w:rsid w:val="00555DB9"/>
    <w:rsid w:val="0055713A"/>
    <w:rsid w:val="005608D0"/>
    <w:rsid w:val="00560BC9"/>
    <w:rsid w:val="00560E76"/>
    <w:rsid w:val="0056104B"/>
    <w:rsid w:val="0056189D"/>
    <w:rsid w:val="00561CDA"/>
    <w:rsid w:val="005629A6"/>
    <w:rsid w:val="0056346C"/>
    <w:rsid w:val="00563597"/>
    <w:rsid w:val="00564265"/>
    <w:rsid w:val="00564837"/>
    <w:rsid w:val="005649B4"/>
    <w:rsid w:val="00565232"/>
    <w:rsid w:val="0056573A"/>
    <w:rsid w:val="00565F5C"/>
    <w:rsid w:val="0056648C"/>
    <w:rsid w:val="00566E1E"/>
    <w:rsid w:val="00567440"/>
    <w:rsid w:val="0056779B"/>
    <w:rsid w:val="00570096"/>
    <w:rsid w:val="00570C8B"/>
    <w:rsid w:val="0057130D"/>
    <w:rsid w:val="005719F7"/>
    <w:rsid w:val="00571C0E"/>
    <w:rsid w:val="00571C8F"/>
    <w:rsid w:val="005726F2"/>
    <w:rsid w:val="005729A1"/>
    <w:rsid w:val="00572AFC"/>
    <w:rsid w:val="00572CFA"/>
    <w:rsid w:val="0057361F"/>
    <w:rsid w:val="005738E8"/>
    <w:rsid w:val="00574861"/>
    <w:rsid w:val="00574991"/>
    <w:rsid w:val="00575554"/>
    <w:rsid w:val="005755D8"/>
    <w:rsid w:val="005757A4"/>
    <w:rsid w:val="00576125"/>
    <w:rsid w:val="005769AD"/>
    <w:rsid w:val="005778BB"/>
    <w:rsid w:val="005807C6"/>
    <w:rsid w:val="00581754"/>
    <w:rsid w:val="00582534"/>
    <w:rsid w:val="00582775"/>
    <w:rsid w:val="00582B7F"/>
    <w:rsid w:val="00584088"/>
    <w:rsid w:val="005840AD"/>
    <w:rsid w:val="00584460"/>
    <w:rsid w:val="00584B22"/>
    <w:rsid w:val="00584BAE"/>
    <w:rsid w:val="00585468"/>
    <w:rsid w:val="00585782"/>
    <w:rsid w:val="005858C7"/>
    <w:rsid w:val="00585A07"/>
    <w:rsid w:val="005865FD"/>
    <w:rsid w:val="0058709F"/>
    <w:rsid w:val="005874DC"/>
    <w:rsid w:val="00587741"/>
    <w:rsid w:val="0058791F"/>
    <w:rsid w:val="00587FE0"/>
    <w:rsid w:val="005900B2"/>
    <w:rsid w:val="00590197"/>
    <w:rsid w:val="00590B6C"/>
    <w:rsid w:val="00590FB0"/>
    <w:rsid w:val="005912AF"/>
    <w:rsid w:val="00591A18"/>
    <w:rsid w:val="00591A59"/>
    <w:rsid w:val="00591D9B"/>
    <w:rsid w:val="00595762"/>
    <w:rsid w:val="00595DBC"/>
    <w:rsid w:val="00596218"/>
    <w:rsid w:val="0059636C"/>
    <w:rsid w:val="00596A2B"/>
    <w:rsid w:val="00597B53"/>
    <w:rsid w:val="00597EDC"/>
    <w:rsid w:val="005A02E3"/>
    <w:rsid w:val="005A0365"/>
    <w:rsid w:val="005A05E9"/>
    <w:rsid w:val="005A179C"/>
    <w:rsid w:val="005A1BE0"/>
    <w:rsid w:val="005A1FE9"/>
    <w:rsid w:val="005A27A3"/>
    <w:rsid w:val="005A2C68"/>
    <w:rsid w:val="005A39CD"/>
    <w:rsid w:val="005A3B32"/>
    <w:rsid w:val="005A3C3E"/>
    <w:rsid w:val="005A733E"/>
    <w:rsid w:val="005A7A7A"/>
    <w:rsid w:val="005A7D19"/>
    <w:rsid w:val="005A7EF6"/>
    <w:rsid w:val="005B041C"/>
    <w:rsid w:val="005B149C"/>
    <w:rsid w:val="005B1CDE"/>
    <w:rsid w:val="005B1ECD"/>
    <w:rsid w:val="005B1F38"/>
    <w:rsid w:val="005B38E6"/>
    <w:rsid w:val="005B397C"/>
    <w:rsid w:val="005B65A1"/>
    <w:rsid w:val="005B7B72"/>
    <w:rsid w:val="005C04E2"/>
    <w:rsid w:val="005C06B7"/>
    <w:rsid w:val="005C1878"/>
    <w:rsid w:val="005C2C60"/>
    <w:rsid w:val="005C3D64"/>
    <w:rsid w:val="005C4C8D"/>
    <w:rsid w:val="005C56FB"/>
    <w:rsid w:val="005C62D1"/>
    <w:rsid w:val="005C6B60"/>
    <w:rsid w:val="005C6E5E"/>
    <w:rsid w:val="005C7E7C"/>
    <w:rsid w:val="005D0177"/>
    <w:rsid w:val="005D04DA"/>
    <w:rsid w:val="005D0E7D"/>
    <w:rsid w:val="005D161F"/>
    <w:rsid w:val="005D1839"/>
    <w:rsid w:val="005D2306"/>
    <w:rsid w:val="005D2527"/>
    <w:rsid w:val="005D2D85"/>
    <w:rsid w:val="005D3A1A"/>
    <w:rsid w:val="005D3B71"/>
    <w:rsid w:val="005D42F9"/>
    <w:rsid w:val="005D5BA4"/>
    <w:rsid w:val="005D631E"/>
    <w:rsid w:val="005D644A"/>
    <w:rsid w:val="005D65DF"/>
    <w:rsid w:val="005D6C17"/>
    <w:rsid w:val="005E09A8"/>
    <w:rsid w:val="005E0AD2"/>
    <w:rsid w:val="005E1E04"/>
    <w:rsid w:val="005E21E3"/>
    <w:rsid w:val="005E2350"/>
    <w:rsid w:val="005E2A19"/>
    <w:rsid w:val="005E3106"/>
    <w:rsid w:val="005E31EC"/>
    <w:rsid w:val="005E4AB9"/>
    <w:rsid w:val="005E66E1"/>
    <w:rsid w:val="005E6831"/>
    <w:rsid w:val="005E6DA3"/>
    <w:rsid w:val="005F0299"/>
    <w:rsid w:val="005F0B76"/>
    <w:rsid w:val="005F1297"/>
    <w:rsid w:val="005F1BFB"/>
    <w:rsid w:val="005F4084"/>
    <w:rsid w:val="005F477D"/>
    <w:rsid w:val="005F4CBD"/>
    <w:rsid w:val="005F6300"/>
    <w:rsid w:val="005F637D"/>
    <w:rsid w:val="005F67DC"/>
    <w:rsid w:val="005F680B"/>
    <w:rsid w:val="005F6AE6"/>
    <w:rsid w:val="005F735E"/>
    <w:rsid w:val="006009D6"/>
    <w:rsid w:val="00601101"/>
    <w:rsid w:val="00601CC4"/>
    <w:rsid w:val="00601CE4"/>
    <w:rsid w:val="00602B9C"/>
    <w:rsid w:val="00602E70"/>
    <w:rsid w:val="006032D6"/>
    <w:rsid w:val="00604147"/>
    <w:rsid w:val="00604911"/>
    <w:rsid w:val="00604966"/>
    <w:rsid w:val="006051FA"/>
    <w:rsid w:val="00605632"/>
    <w:rsid w:val="00605AD7"/>
    <w:rsid w:val="00607033"/>
    <w:rsid w:val="00610BB3"/>
    <w:rsid w:val="00610C8D"/>
    <w:rsid w:val="00611E2E"/>
    <w:rsid w:val="00612C68"/>
    <w:rsid w:val="00612D39"/>
    <w:rsid w:val="006138F1"/>
    <w:rsid w:val="00614279"/>
    <w:rsid w:val="006149BC"/>
    <w:rsid w:val="00615DD8"/>
    <w:rsid w:val="0061630F"/>
    <w:rsid w:val="0061636E"/>
    <w:rsid w:val="00616DA5"/>
    <w:rsid w:val="0061720C"/>
    <w:rsid w:val="006178CC"/>
    <w:rsid w:val="0062023D"/>
    <w:rsid w:val="00620B3A"/>
    <w:rsid w:val="00620E01"/>
    <w:rsid w:val="006211D3"/>
    <w:rsid w:val="00621F8E"/>
    <w:rsid w:val="006229D6"/>
    <w:rsid w:val="00623AEB"/>
    <w:rsid w:val="00625672"/>
    <w:rsid w:val="0062616D"/>
    <w:rsid w:val="00626A9F"/>
    <w:rsid w:val="00626F60"/>
    <w:rsid w:val="00627047"/>
    <w:rsid w:val="0062709A"/>
    <w:rsid w:val="006275AC"/>
    <w:rsid w:val="00631021"/>
    <w:rsid w:val="00631CDA"/>
    <w:rsid w:val="0063241A"/>
    <w:rsid w:val="00633080"/>
    <w:rsid w:val="0063342D"/>
    <w:rsid w:val="00633B87"/>
    <w:rsid w:val="00634CA9"/>
    <w:rsid w:val="00634E3C"/>
    <w:rsid w:val="006354B9"/>
    <w:rsid w:val="00635650"/>
    <w:rsid w:val="006356A2"/>
    <w:rsid w:val="00636948"/>
    <w:rsid w:val="00636B5E"/>
    <w:rsid w:val="00636F77"/>
    <w:rsid w:val="00637322"/>
    <w:rsid w:val="0064035D"/>
    <w:rsid w:val="00640B54"/>
    <w:rsid w:val="00640CC1"/>
    <w:rsid w:val="00641040"/>
    <w:rsid w:val="00641BE2"/>
    <w:rsid w:val="00641E96"/>
    <w:rsid w:val="006442EC"/>
    <w:rsid w:val="00644F24"/>
    <w:rsid w:val="006450D4"/>
    <w:rsid w:val="006451CA"/>
    <w:rsid w:val="006457BB"/>
    <w:rsid w:val="00645832"/>
    <w:rsid w:val="00645F69"/>
    <w:rsid w:val="006463D6"/>
    <w:rsid w:val="00650E31"/>
    <w:rsid w:val="006525AA"/>
    <w:rsid w:val="00654034"/>
    <w:rsid w:val="006545E8"/>
    <w:rsid w:val="00654697"/>
    <w:rsid w:val="00654C32"/>
    <w:rsid w:val="00654FFB"/>
    <w:rsid w:val="006559C3"/>
    <w:rsid w:val="00655C83"/>
    <w:rsid w:val="00655D2C"/>
    <w:rsid w:val="00655DED"/>
    <w:rsid w:val="00656B6D"/>
    <w:rsid w:val="00657F39"/>
    <w:rsid w:val="006617C2"/>
    <w:rsid w:val="00661AC6"/>
    <w:rsid w:val="00661C78"/>
    <w:rsid w:val="006624B2"/>
    <w:rsid w:val="00662C83"/>
    <w:rsid w:val="006630AC"/>
    <w:rsid w:val="006639C8"/>
    <w:rsid w:val="00664764"/>
    <w:rsid w:val="00665C33"/>
    <w:rsid w:val="00665D4E"/>
    <w:rsid w:val="00665EF2"/>
    <w:rsid w:val="00666399"/>
    <w:rsid w:val="0066687D"/>
    <w:rsid w:val="006669AE"/>
    <w:rsid w:val="00666B51"/>
    <w:rsid w:val="00667A36"/>
    <w:rsid w:val="00667A8C"/>
    <w:rsid w:val="00670107"/>
    <w:rsid w:val="00670876"/>
    <w:rsid w:val="00670AB2"/>
    <w:rsid w:val="00670B3C"/>
    <w:rsid w:val="0067124E"/>
    <w:rsid w:val="006712B3"/>
    <w:rsid w:val="006712DF"/>
    <w:rsid w:val="00671758"/>
    <w:rsid w:val="00672470"/>
    <w:rsid w:val="00672883"/>
    <w:rsid w:val="00673D5C"/>
    <w:rsid w:val="00674517"/>
    <w:rsid w:val="00674DA8"/>
    <w:rsid w:val="00674E18"/>
    <w:rsid w:val="00674E77"/>
    <w:rsid w:val="00675634"/>
    <w:rsid w:val="00676CC0"/>
    <w:rsid w:val="006803A5"/>
    <w:rsid w:val="006812EB"/>
    <w:rsid w:val="006813C2"/>
    <w:rsid w:val="0068181F"/>
    <w:rsid w:val="00681F53"/>
    <w:rsid w:val="00682104"/>
    <w:rsid w:val="0068225D"/>
    <w:rsid w:val="006825A4"/>
    <w:rsid w:val="006827A0"/>
    <w:rsid w:val="0068281D"/>
    <w:rsid w:val="00683BD3"/>
    <w:rsid w:val="00684FA8"/>
    <w:rsid w:val="00685BB9"/>
    <w:rsid w:val="00685D86"/>
    <w:rsid w:val="00686245"/>
    <w:rsid w:val="006878E6"/>
    <w:rsid w:val="00690419"/>
    <w:rsid w:val="0069118C"/>
    <w:rsid w:val="006924ED"/>
    <w:rsid w:val="00693290"/>
    <w:rsid w:val="006938D0"/>
    <w:rsid w:val="006938E6"/>
    <w:rsid w:val="00693BCE"/>
    <w:rsid w:val="00694326"/>
    <w:rsid w:val="00694461"/>
    <w:rsid w:val="006948C3"/>
    <w:rsid w:val="00694F52"/>
    <w:rsid w:val="00696100"/>
    <w:rsid w:val="00696C7E"/>
    <w:rsid w:val="006979EE"/>
    <w:rsid w:val="00697E07"/>
    <w:rsid w:val="006A0B5F"/>
    <w:rsid w:val="006A0CF8"/>
    <w:rsid w:val="006A0EF8"/>
    <w:rsid w:val="006A1167"/>
    <w:rsid w:val="006A12FA"/>
    <w:rsid w:val="006A2751"/>
    <w:rsid w:val="006A3406"/>
    <w:rsid w:val="006A37A4"/>
    <w:rsid w:val="006A3BB6"/>
    <w:rsid w:val="006A5084"/>
    <w:rsid w:val="006A5304"/>
    <w:rsid w:val="006A76F9"/>
    <w:rsid w:val="006A7F78"/>
    <w:rsid w:val="006B0A08"/>
    <w:rsid w:val="006B15D4"/>
    <w:rsid w:val="006B23F1"/>
    <w:rsid w:val="006B3B97"/>
    <w:rsid w:val="006B4474"/>
    <w:rsid w:val="006B50DB"/>
    <w:rsid w:val="006B5192"/>
    <w:rsid w:val="006B5657"/>
    <w:rsid w:val="006B5BA1"/>
    <w:rsid w:val="006B5BE3"/>
    <w:rsid w:val="006B6493"/>
    <w:rsid w:val="006B6793"/>
    <w:rsid w:val="006B6A21"/>
    <w:rsid w:val="006C0D8A"/>
    <w:rsid w:val="006C10E5"/>
    <w:rsid w:val="006C169B"/>
    <w:rsid w:val="006C1E74"/>
    <w:rsid w:val="006C2D29"/>
    <w:rsid w:val="006C3709"/>
    <w:rsid w:val="006C3AFD"/>
    <w:rsid w:val="006C3D67"/>
    <w:rsid w:val="006C4478"/>
    <w:rsid w:val="006C4BC0"/>
    <w:rsid w:val="006C5582"/>
    <w:rsid w:val="006C72A1"/>
    <w:rsid w:val="006C7C8B"/>
    <w:rsid w:val="006D1988"/>
    <w:rsid w:val="006D1C14"/>
    <w:rsid w:val="006D1F44"/>
    <w:rsid w:val="006D2EC1"/>
    <w:rsid w:val="006D393F"/>
    <w:rsid w:val="006D3B06"/>
    <w:rsid w:val="006D3CBB"/>
    <w:rsid w:val="006D3F13"/>
    <w:rsid w:val="006D4C08"/>
    <w:rsid w:val="006D5908"/>
    <w:rsid w:val="006D5992"/>
    <w:rsid w:val="006D5A35"/>
    <w:rsid w:val="006D7047"/>
    <w:rsid w:val="006D7BBB"/>
    <w:rsid w:val="006D7D5A"/>
    <w:rsid w:val="006E006D"/>
    <w:rsid w:val="006E0505"/>
    <w:rsid w:val="006E199F"/>
    <w:rsid w:val="006E1FB9"/>
    <w:rsid w:val="006E2F37"/>
    <w:rsid w:val="006E37F6"/>
    <w:rsid w:val="006E4107"/>
    <w:rsid w:val="006E4727"/>
    <w:rsid w:val="006E4BF5"/>
    <w:rsid w:val="006E5543"/>
    <w:rsid w:val="006E56E9"/>
    <w:rsid w:val="006E6324"/>
    <w:rsid w:val="006E71C4"/>
    <w:rsid w:val="006F0795"/>
    <w:rsid w:val="006F28B9"/>
    <w:rsid w:val="006F3218"/>
    <w:rsid w:val="006F361E"/>
    <w:rsid w:val="006F3FA7"/>
    <w:rsid w:val="006F4281"/>
    <w:rsid w:val="006F503A"/>
    <w:rsid w:val="006F5162"/>
    <w:rsid w:val="006F526C"/>
    <w:rsid w:val="006F5CEE"/>
    <w:rsid w:val="006F6110"/>
    <w:rsid w:val="006F646D"/>
    <w:rsid w:val="006F65E9"/>
    <w:rsid w:val="006F6EA2"/>
    <w:rsid w:val="00700192"/>
    <w:rsid w:val="00700C21"/>
    <w:rsid w:val="007016FC"/>
    <w:rsid w:val="0070173D"/>
    <w:rsid w:val="00701A65"/>
    <w:rsid w:val="007021A4"/>
    <w:rsid w:val="007022A2"/>
    <w:rsid w:val="00702417"/>
    <w:rsid w:val="00702738"/>
    <w:rsid w:val="00702E4C"/>
    <w:rsid w:val="00703834"/>
    <w:rsid w:val="00703940"/>
    <w:rsid w:val="00703A45"/>
    <w:rsid w:val="00705E83"/>
    <w:rsid w:val="0070616B"/>
    <w:rsid w:val="0070766E"/>
    <w:rsid w:val="00707DE8"/>
    <w:rsid w:val="00710EBD"/>
    <w:rsid w:val="00711446"/>
    <w:rsid w:val="00711B61"/>
    <w:rsid w:val="00712A45"/>
    <w:rsid w:val="00712E17"/>
    <w:rsid w:val="0071588E"/>
    <w:rsid w:val="0071614D"/>
    <w:rsid w:val="007200C4"/>
    <w:rsid w:val="00720386"/>
    <w:rsid w:val="00720789"/>
    <w:rsid w:val="0072085A"/>
    <w:rsid w:val="0072127A"/>
    <w:rsid w:val="00721DF4"/>
    <w:rsid w:val="00723BCC"/>
    <w:rsid w:val="00723F79"/>
    <w:rsid w:val="007247EA"/>
    <w:rsid w:val="00724B01"/>
    <w:rsid w:val="007275F9"/>
    <w:rsid w:val="0072773E"/>
    <w:rsid w:val="007309A9"/>
    <w:rsid w:val="00731E27"/>
    <w:rsid w:val="00732382"/>
    <w:rsid w:val="00732CA0"/>
    <w:rsid w:val="00733374"/>
    <w:rsid w:val="007334FE"/>
    <w:rsid w:val="00733C42"/>
    <w:rsid w:val="00733C43"/>
    <w:rsid w:val="0073462F"/>
    <w:rsid w:val="00735432"/>
    <w:rsid w:val="00736D46"/>
    <w:rsid w:val="0073705C"/>
    <w:rsid w:val="0074140C"/>
    <w:rsid w:val="00741BA4"/>
    <w:rsid w:val="0074206E"/>
    <w:rsid w:val="007424C9"/>
    <w:rsid w:val="0074395D"/>
    <w:rsid w:val="00743E93"/>
    <w:rsid w:val="00743FE3"/>
    <w:rsid w:val="00744521"/>
    <w:rsid w:val="007447E7"/>
    <w:rsid w:val="007461F3"/>
    <w:rsid w:val="007506D1"/>
    <w:rsid w:val="00750747"/>
    <w:rsid w:val="007508EB"/>
    <w:rsid w:val="007510D7"/>
    <w:rsid w:val="007521D1"/>
    <w:rsid w:val="00753296"/>
    <w:rsid w:val="00753430"/>
    <w:rsid w:val="00754635"/>
    <w:rsid w:val="00755260"/>
    <w:rsid w:val="00755F77"/>
    <w:rsid w:val="00756C46"/>
    <w:rsid w:val="00756CDD"/>
    <w:rsid w:val="00756EF2"/>
    <w:rsid w:val="00756F02"/>
    <w:rsid w:val="00757D83"/>
    <w:rsid w:val="00760AA4"/>
    <w:rsid w:val="00760F64"/>
    <w:rsid w:val="007613C8"/>
    <w:rsid w:val="007618E4"/>
    <w:rsid w:val="00761AB3"/>
    <w:rsid w:val="00762AB1"/>
    <w:rsid w:val="00762D38"/>
    <w:rsid w:val="007630D2"/>
    <w:rsid w:val="007633E4"/>
    <w:rsid w:val="007634E1"/>
    <w:rsid w:val="00765339"/>
    <w:rsid w:val="007659FF"/>
    <w:rsid w:val="00765A5E"/>
    <w:rsid w:val="00765D56"/>
    <w:rsid w:val="0076656D"/>
    <w:rsid w:val="00767080"/>
    <w:rsid w:val="007671D0"/>
    <w:rsid w:val="00770086"/>
    <w:rsid w:val="007722C1"/>
    <w:rsid w:val="00772E5B"/>
    <w:rsid w:val="00772FA2"/>
    <w:rsid w:val="007730EF"/>
    <w:rsid w:val="00773127"/>
    <w:rsid w:val="00773360"/>
    <w:rsid w:val="00773C21"/>
    <w:rsid w:val="007742D0"/>
    <w:rsid w:val="0077443D"/>
    <w:rsid w:val="007744E1"/>
    <w:rsid w:val="00774547"/>
    <w:rsid w:val="00774F2C"/>
    <w:rsid w:val="007750C8"/>
    <w:rsid w:val="007751CC"/>
    <w:rsid w:val="0077625C"/>
    <w:rsid w:val="007763B9"/>
    <w:rsid w:val="00776CB1"/>
    <w:rsid w:val="0078033D"/>
    <w:rsid w:val="0078147B"/>
    <w:rsid w:val="00781D06"/>
    <w:rsid w:val="007828A5"/>
    <w:rsid w:val="007831D2"/>
    <w:rsid w:val="007850AA"/>
    <w:rsid w:val="0078539A"/>
    <w:rsid w:val="00785882"/>
    <w:rsid w:val="00785E69"/>
    <w:rsid w:val="007860C0"/>
    <w:rsid w:val="0078667B"/>
    <w:rsid w:val="00786701"/>
    <w:rsid w:val="00790099"/>
    <w:rsid w:val="0079136F"/>
    <w:rsid w:val="0079344E"/>
    <w:rsid w:val="007934D2"/>
    <w:rsid w:val="00793BDD"/>
    <w:rsid w:val="00794597"/>
    <w:rsid w:val="00795578"/>
    <w:rsid w:val="007A2743"/>
    <w:rsid w:val="007A2D86"/>
    <w:rsid w:val="007A2DD8"/>
    <w:rsid w:val="007A2FA8"/>
    <w:rsid w:val="007A3502"/>
    <w:rsid w:val="007A4416"/>
    <w:rsid w:val="007A443C"/>
    <w:rsid w:val="007A49A8"/>
    <w:rsid w:val="007A508C"/>
    <w:rsid w:val="007A53FC"/>
    <w:rsid w:val="007A5B18"/>
    <w:rsid w:val="007A5EFA"/>
    <w:rsid w:val="007A6407"/>
    <w:rsid w:val="007A767F"/>
    <w:rsid w:val="007A7E6D"/>
    <w:rsid w:val="007B061D"/>
    <w:rsid w:val="007B0C70"/>
    <w:rsid w:val="007B2105"/>
    <w:rsid w:val="007B2E65"/>
    <w:rsid w:val="007B3630"/>
    <w:rsid w:val="007B44F6"/>
    <w:rsid w:val="007B4F54"/>
    <w:rsid w:val="007B5572"/>
    <w:rsid w:val="007B6150"/>
    <w:rsid w:val="007B61CA"/>
    <w:rsid w:val="007B6B4B"/>
    <w:rsid w:val="007B6E82"/>
    <w:rsid w:val="007B72C1"/>
    <w:rsid w:val="007B7C4F"/>
    <w:rsid w:val="007C01FE"/>
    <w:rsid w:val="007C0ABB"/>
    <w:rsid w:val="007C0FDF"/>
    <w:rsid w:val="007C1618"/>
    <w:rsid w:val="007C1768"/>
    <w:rsid w:val="007C278D"/>
    <w:rsid w:val="007C342B"/>
    <w:rsid w:val="007C3C2A"/>
    <w:rsid w:val="007C4685"/>
    <w:rsid w:val="007C500E"/>
    <w:rsid w:val="007C505C"/>
    <w:rsid w:val="007C5188"/>
    <w:rsid w:val="007C52F6"/>
    <w:rsid w:val="007C5ED0"/>
    <w:rsid w:val="007C6508"/>
    <w:rsid w:val="007C671E"/>
    <w:rsid w:val="007C6B62"/>
    <w:rsid w:val="007C74F7"/>
    <w:rsid w:val="007D00A8"/>
    <w:rsid w:val="007D027C"/>
    <w:rsid w:val="007D03FA"/>
    <w:rsid w:val="007D0D1E"/>
    <w:rsid w:val="007D1094"/>
    <w:rsid w:val="007D1393"/>
    <w:rsid w:val="007D1479"/>
    <w:rsid w:val="007D1AED"/>
    <w:rsid w:val="007D2CC8"/>
    <w:rsid w:val="007D2D54"/>
    <w:rsid w:val="007D2DE7"/>
    <w:rsid w:val="007D35B1"/>
    <w:rsid w:val="007D420A"/>
    <w:rsid w:val="007D43F5"/>
    <w:rsid w:val="007D4746"/>
    <w:rsid w:val="007D56FA"/>
    <w:rsid w:val="007D576D"/>
    <w:rsid w:val="007D5AC3"/>
    <w:rsid w:val="007D6572"/>
    <w:rsid w:val="007D697B"/>
    <w:rsid w:val="007D69DB"/>
    <w:rsid w:val="007D69FF"/>
    <w:rsid w:val="007D6DAB"/>
    <w:rsid w:val="007D7EBE"/>
    <w:rsid w:val="007E0343"/>
    <w:rsid w:val="007E2EE2"/>
    <w:rsid w:val="007E3D0E"/>
    <w:rsid w:val="007E4752"/>
    <w:rsid w:val="007E57E7"/>
    <w:rsid w:val="007E5900"/>
    <w:rsid w:val="007E646A"/>
    <w:rsid w:val="007E6712"/>
    <w:rsid w:val="007E6864"/>
    <w:rsid w:val="007E68C3"/>
    <w:rsid w:val="007E6EE6"/>
    <w:rsid w:val="007F08C6"/>
    <w:rsid w:val="007F0BDE"/>
    <w:rsid w:val="007F1251"/>
    <w:rsid w:val="007F137E"/>
    <w:rsid w:val="007F5EDB"/>
    <w:rsid w:val="007F606D"/>
    <w:rsid w:val="007F64CD"/>
    <w:rsid w:val="007F69EB"/>
    <w:rsid w:val="007F7538"/>
    <w:rsid w:val="007F7698"/>
    <w:rsid w:val="007F793D"/>
    <w:rsid w:val="007F7D29"/>
    <w:rsid w:val="007F7EC0"/>
    <w:rsid w:val="00800146"/>
    <w:rsid w:val="00800771"/>
    <w:rsid w:val="00801343"/>
    <w:rsid w:val="00801906"/>
    <w:rsid w:val="00803075"/>
    <w:rsid w:val="00803A58"/>
    <w:rsid w:val="00803B6F"/>
    <w:rsid w:val="00803E1B"/>
    <w:rsid w:val="0080416B"/>
    <w:rsid w:val="0080455E"/>
    <w:rsid w:val="00804DFB"/>
    <w:rsid w:val="00804FA7"/>
    <w:rsid w:val="0080509C"/>
    <w:rsid w:val="008065FD"/>
    <w:rsid w:val="008069A1"/>
    <w:rsid w:val="00807481"/>
    <w:rsid w:val="00807C89"/>
    <w:rsid w:val="00810337"/>
    <w:rsid w:val="008107D9"/>
    <w:rsid w:val="0081129C"/>
    <w:rsid w:val="0081152B"/>
    <w:rsid w:val="00812AD8"/>
    <w:rsid w:val="00813340"/>
    <w:rsid w:val="008141DF"/>
    <w:rsid w:val="00814FA5"/>
    <w:rsid w:val="00817590"/>
    <w:rsid w:val="00817D5E"/>
    <w:rsid w:val="008207D6"/>
    <w:rsid w:val="00820838"/>
    <w:rsid w:val="00820930"/>
    <w:rsid w:val="00820CA0"/>
    <w:rsid w:val="00820E58"/>
    <w:rsid w:val="00821490"/>
    <w:rsid w:val="008220A7"/>
    <w:rsid w:val="00822BB4"/>
    <w:rsid w:val="0082387D"/>
    <w:rsid w:val="00823F93"/>
    <w:rsid w:val="00824886"/>
    <w:rsid w:val="008249E5"/>
    <w:rsid w:val="00824BEA"/>
    <w:rsid w:val="00825FF5"/>
    <w:rsid w:val="00826282"/>
    <w:rsid w:val="00826ACE"/>
    <w:rsid w:val="0083240C"/>
    <w:rsid w:val="008328A5"/>
    <w:rsid w:val="008329B0"/>
    <w:rsid w:val="00832CAD"/>
    <w:rsid w:val="00832EB5"/>
    <w:rsid w:val="00832F42"/>
    <w:rsid w:val="0083325B"/>
    <w:rsid w:val="0083434B"/>
    <w:rsid w:val="00834BC7"/>
    <w:rsid w:val="00835F4E"/>
    <w:rsid w:val="00836892"/>
    <w:rsid w:val="00836F7E"/>
    <w:rsid w:val="00840735"/>
    <w:rsid w:val="00840948"/>
    <w:rsid w:val="0084098D"/>
    <w:rsid w:val="00840C13"/>
    <w:rsid w:val="00841019"/>
    <w:rsid w:val="00841284"/>
    <w:rsid w:val="008416D9"/>
    <w:rsid w:val="00841CDD"/>
    <w:rsid w:val="00841F2D"/>
    <w:rsid w:val="00841F84"/>
    <w:rsid w:val="008420DD"/>
    <w:rsid w:val="008421A9"/>
    <w:rsid w:val="008421DC"/>
    <w:rsid w:val="00844134"/>
    <w:rsid w:val="00844916"/>
    <w:rsid w:val="00844C61"/>
    <w:rsid w:val="00844D1F"/>
    <w:rsid w:val="00845B81"/>
    <w:rsid w:val="0084650E"/>
    <w:rsid w:val="008473B9"/>
    <w:rsid w:val="008474A9"/>
    <w:rsid w:val="0085291C"/>
    <w:rsid w:val="00852A5F"/>
    <w:rsid w:val="00852AA3"/>
    <w:rsid w:val="008537F6"/>
    <w:rsid w:val="0085392C"/>
    <w:rsid w:val="00854560"/>
    <w:rsid w:val="00854761"/>
    <w:rsid w:val="00854BB6"/>
    <w:rsid w:val="0085501B"/>
    <w:rsid w:val="00855082"/>
    <w:rsid w:val="008551C2"/>
    <w:rsid w:val="008564F9"/>
    <w:rsid w:val="00856CC4"/>
    <w:rsid w:val="00856D9B"/>
    <w:rsid w:val="0085775D"/>
    <w:rsid w:val="00857BEC"/>
    <w:rsid w:val="00857E8C"/>
    <w:rsid w:val="0086027E"/>
    <w:rsid w:val="008606DC"/>
    <w:rsid w:val="00860BB6"/>
    <w:rsid w:val="00861756"/>
    <w:rsid w:val="00861F8E"/>
    <w:rsid w:val="00861FF3"/>
    <w:rsid w:val="00862579"/>
    <w:rsid w:val="00863114"/>
    <w:rsid w:val="00863C20"/>
    <w:rsid w:val="008641E1"/>
    <w:rsid w:val="0086452B"/>
    <w:rsid w:val="00865477"/>
    <w:rsid w:val="00865653"/>
    <w:rsid w:val="0086722F"/>
    <w:rsid w:val="0086770B"/>
    <w:rsid w:val="00871639"/>
    <w:rsid w:val="00872295"/>
    <w:rsid w:val="008724B1"/>
    <w:rsid w:val="0087252C"/>
    <w:rsid w:val="0087272E"/>
    <w:rsid w:val="00872ECC"/>
    <w:rsid w:val="008748E7"/>
    <w:rsid w:val="00874DFC"/>
    <w:rsid w:val="0087527C"/>
    <w:rsid w:val="00875B74"/>
    <w:rsid w:val="00875B81"/>
    <w:rsid w:val="00880228"/>
    <w:rsid w:val="00880D09"/>
    <w:rsid w:val="00880EAF"/>
    <w:rsid w:val="00880EBF"/>
    <w:rsid w:val="0088139F"/>
    <w:rsid w:val="00881512"/>
    <w:rsid w:val="0088272B"/>
    <w:rsid w:val="00882AF0"/>
    <w:rsid w:val="00883656"/>
    <w:rsid w:val="0088365A"/>
    <w:rsid w:val="00883791"/>
    <w:rsid w:val="0088437E"/>
    <w:rsid w:val="00884C38"/>
    <w:rsid w:val="00886015"/>
    <w:rsid w:val="00887034"/>
    <w:rsid w:val="008877B7"/>
    <w:rsid w:val="00887C9D"/>
    <w:rsid w:val="00890532"/>
    <w:rsid w:val="00891800"/>
    <w:rsid w:val="008919F3"/>
    <w:rsid w:val="00891ED3"/>
    <w:rsid w:val="00892174"/>
    <w:rsid w:val="0089242D"/>
    <w:rsid w:val="00892618"/>
    <w:rsid w:val="0089382D"/>
    <w:rsid w:val="00893874"/>
    <w:rsid w:val="00893C59"/>
    <w:rsid w:val="00895545"/>
    <w:rsid w:val="00896C69"/>
    <w:rsid w:val="00896DAE"/>
    <w:rsid w:val="0089762B"/>
    <w:rsid w:val="00897D01"/>
    <w:rsid w:val="008A0893"/>
    <w:rsid w:val="008A0F15"/>
    <w:rsid w:val="008A1469"/>
    <w:rsid w:val="008A22A7"/>
    <w:rsid w:val="008A2961"/>
    <w:rsid w:val="008A2E00"/>
    <w:rsid w:val="008A465B"/>
    <w:rsid w:val="008A4A4F"/>
    <w:rsid w:val="008A5292"/>
    <w:rsid w:val="008A5C57"/>
    <w:rsid w:val="008A5D20"/>
    <w:rsid w:val="008A60BC"/>
    <w:rsid w:val="008A771C"/>
    <w:rsid w:val="008A7CB9"/>
    <w:rsid w:val="008B00F1"/>
    <w:rsid w:val="008B18D9"/>
    <w:rsid w:val="008B26CA"/>
    <w:rsid w:val="008B3CBD"/>
    <w:rsid w:val="008B4187"/>
    <w:rsid w:val="008B44E4"/>
    <w:rsid w:val="008B4AD5"/>
    <w:rsid w:val="008B4B2F"/>
    <w:rsid w:val="008B6CFD"/>
    <w:rsid w:val="008B75F7"/>
    <w:rsid w:val="008C0020"/>
    <w:rsid w:val="008C22F0"/>
    <w:rsid w:val="008C2846"/>
    <w:rsid w:val="008C2CA2"/>
    <w:rsid w:val="008C30EE"/>
    <w:rsid w:val="008C4118"/>
    <w:rsid w:val="008C501A"/>
    <w:rsid w:val="008C583D"/>
    <w:rsid w:val="008C73F8"/>
    <w:rsid w:val="008C7BA6"/>
    <w:rsid w:val="008C7BB8"/>
    <w:rsid w:val="008D0389"/>
    <w:rsid w:val="008D074E"/>
    <w:rsid w:val="008D1569"/>
    <w:rsid w:val="008D17D3"/>
    <w:rsid w:val="008D1FDB"/>
    <w:rsid w:val="008D263B"/>
    <w:rsid w:val="008D265F"/>
    <w:rsid w:val="008D2941"/>
    <w:rsid w:val="008D2F4E"/>
    <w:rsid w:val="008D3132"/>
    <w:rsid w:val="008D3649"/>
    <w:rsid w:val="008D3709"/>
    <w:rsid w:val="008D3CD7"/>
    <w:rsid w:val="008D3E1C"/>
    <w:rsid w:val="008D5BB4"/>
    <w:rsid w:val="008D717F"/>
    <w:rsid w:val="008D7401"/>
    <w:rsid w:val="008D786D"/>
    <w:rsid w:val="008D7B3F"/>
    <w:rsid w:val="008E09BB"/>
    <w:rsid w:val="008E178D"/>
    <w:rsid w:val="008E1B6B"/>
    <w:rsid w:val="008E24ED"/>
    <w:rsid w:val="008E2FA3"/>
    <w:rsid w:val="008E3445"/>
    <w:rsid w:val="008E3B1D"/>
    <w:rsid w:val="008E422D"/>
    <w:rsid w:val="008E46B0"/>
    <w:rsid w:val="008E49B0"/>
    <w:rsid w:val="008E4D86"/>
    <w:rsid w:val="008E50DA"/>
    <w:rsid w:val="008E5527"/>
    <w:rsid w:val="008E5683"/>
    <w:rsid w:val="008E6628"/>
    <w:rsid w:val="008E6712"/>
    <w:rsid w:val="008E6EC2"/>
    <w:rsid w:val="008E6FC1"/>
    <w:rsid w:val="008E7934"/>
    <w:rsid w:val="008F01EE"/>
    <w:rsid w:val="008F172C"/>
    <w:rsid w:val="008F1E23"/>
    <w:rsid w:val="008F1FA3"/>
    <w:rsid w:val="008F23F2"/>
    <w:rsid w:val="008F2A16"/>
    <w:rsid w:val="008F368B"/>
    <w:rsid w:val="008F370A"/>
    <w:rsid w:val="008F3BC5"/>
    <w:rsid w:val="008F40E3"/>
    <w:rsid w:val="008F4727"/>
    <w:rsid w:val="008F4BE0"/>
    <w:rsid w:val="008F4E51"/>
    <w:rsid w:val="008F4F59"/>
    <w:rsid w:val="008F5D39"/>
    <w:rsid w:val="008F6386"/>
    <w:rsid w:val="008F63F1"/>
    <w:rsid w:val="008F6D4B"/>
    <w:rsid w:val="008F719C"/>
    <w:rsid w:val="008F7B55"/>
    <w:rsid w:val="00900702"/>
    <w:rsid w:val="00901574"/>
    <w:rsid w:val="00901BE8"/>
    <w:rsid w:val="00902059"/>
    <w:rsid w:val="00902663"/>
    <w:rsid w:val="00902778"/>
    <w:rsid w:val="00904AD4"/>
    <w:rsid w:val="00904B1E"/>
    <w:rsid w:val="0090521F"/>
    <w:rsid w:val="009057AB"/>
    <w:rsid w:val="0090594C"/>
    <w:rsid w:val="00905977"/>
    <w:rsid w:val="00905DC1"/>
    <w:rsid w:val="00905E9C"/>
    <w:rsid w:val="0090641C"/>
    <w:rsid w:val="009100B0"/>
    <w:rsid w:val="00911968"/>
    <w:rsid w:val="0091196C"/>
    <w:rsid w:val="00913703"/>
    <w:rsid w:val="00913FF3"/>
    <w:rsid w:val="00914A01"/>
    <w:rsid w:val="00914B7F"/>
    <w:rsid w:val="00915324"/>
    <w:rsid w:val="00916307"/>
    <w:rsid w:val="0091687A"/>
    <w:rsid w:val="0091700F"/>
    <w:rsid w:val="00920166"/>
    <w:rsid w:val="0092030C"/>
    <w:rsid w:val="00921430"/>
    <w:rsid w:val="00922A72"/>
    <w:rsid w:val="0092484C"/>
    <w:rsid w:val="00924863"/>
    <w:rsid w:val="00925166"/>
    <w:rsid w:val="00926643"/>
    <w:rsid w:val="00926990"/>
    <w:rsid w:val="00926FE4"/>
    <w:rsid w:val="00930287"/>
    <w:rsid w:val="009304A9"/>
    <w:rsid w:val="00930528"/>
    <w:rsid w:val="00930535"/>
    <w:rsid w:val="009310E6"/>
    <w:rsid w:val="00931A1C"/>
    <w:rsid w:val="0093202D"/>
    <w:rsid w:val="00932851"/>
    <w:rsid w:val="009335C4"/>
    <w:rsid w:val="009339BB"/>
    <w:rsid w:val="00933B1C"/>
    <w:rsid w:val="00934B32"/>
    <w:rsid w:val="009355E1"/>
    <w:rsid w:val="0093578E"/>
    <w:rsid w:val="00935997"/>
    <w:rsid w:val="00935BBE"/>
    <w:rsid w:val="009372BB"/>
    <w:rsid w:val="00937FC1"/>
    <w:rsid w:val="009405B0"/>
    <w:rsid w:val="00940759"/>
    <w:rsid w:val="0094086D"/>
    <w:rsid w:val="00940DA9"/>
    <w:rsid w:val="00940FD3"/>
    <w:rsid w:val="009411BB"/>
    <w:rsid w:val="0094203F"/>
    <w:rsid w:val="0094262A"/>
    <w:rsid w:val="0094307D"/>
    <w:rsid w:val="009444C8"/>
    <w:rsid w:val="0094476D"/>
    <w:rsid w:val="00945105"/>
    <w:rsid w:val="00946009"/>
    <w:rsid w:val="00946C08"/>
    <w:rsid w:val="00946EFA"/>
    <w:rsid w:val="00947BFC"/>
    <w:rsid w:val="009501E9"/>
    <w:rsid w:val="009508D2"/>
    <w:rsid w:val="009518BA"/>
    <w:rsid w:val="0095216D"/>
    <w:rsid w:val="00952496"/>
    <w:rsid w:val="009524C1"/>
    <w:rsid w:val="0095375A"/>
    <w:rsid w:val="00954528"/>
    <w:rsid w:val="0095516C"/>
    <w:rsid w:val="00955D45"/>
    <w:rsid w:val="00955F08"/>
    <w:rsid w:val="009569B6"/>
    <w:rsid w:val="0095735B"/>
    <w:rsid w:val="009607F0"/>
    <w:rsid w:val="00960E5F"/>
    <w:rsid w:val="00963ADC"/>
    <w:rsid w:val="00963F76"/>
    <w:rsid w:val="00964624"/>
    <w:rsid w:val="00964CF0"/>
    <w:rsid w:val="009650AC"/>
    <w:rsid w:val="0096515C"/>
    <w:rsid w:val="00965336"/>
    <w:rsid w:val="009655E3"/>
    <w:rsid w:val="00966A91"/>
    <w:rsid w:val="00966AF9"/>
    <w:rsid w:val="00966F6C"/>
    <w:rsid w:val="009679F5"/>
    <w:rsid w:val="00967FD0"/>
    <w:rsid w:val="00970E6D"/>
    <w:rsid w:val="0097137B"/>
    <w:rsid w:val="00971990"/>
    <w:rsid w:val="00973AEA"/>
    <w:rsid w:val="00974934"/>
    <w:rsid w:val="0097712E"/>
    <w:rsid w:val="009774A3"/>
    <w:rsid w:val="009779F6"/>
    <w:rsid w:val="00977B38"/>
    <w:rsid w:val="00980BD6"/>
    <w:rsid w:val="00980E85"/>
    <w:rsid w:val="0098154D"/>
    <w:rsid w:val="0098219B"/>
    <w:rsid w:val="00982632"/>
    <w:rsid w:val="00982BE8"/>
    <w:rsid w:val="00984F4D"/>
    <w:rsid w:val="0098529F"/>
    <w:rsid w:val="00985773"/>
    <w:rsid w:val="00987062"/>
    <w:rsid w:val="00990109"/>
    <w:rsid w:val="00991286"/>
    <w:rsid w:val="00991573"/>
    <w:rsid w:val="00992C76"/>
    <w:rsid w:val="00993FD7"/>
    <w:rsid w:val="00994189"/>
    <w:rsid w:val="0099483B"/>
    <w:rsid w:val="00994CA6"/>
    <w:rsid w:val="00995426"/>
    <w:rsid w:val="00995E9F"/>
    <w:rsid w:val="00996098"/>
    <w:rsid w:val="00997401"/>
    <w:rsid w:val="009976AE"/>
    <w:rsid w:val="00997DE2"/>
    <w:rsid w:val="00997EED"/>
    <w:rsid w:val="009A244C"/>
    <w:rsid w:val="009A37F1"/>
    <w:rsid w:val="009A392C"/>
    <w:rsid w:val="009A39E5"/>
    <w:rsid w:val="009A3BD4"/>
    <w:rsid w:val="009A499C"/>
    <w:rsid w:val="009A4C4A"/>
    <w:rsid w:val="009A5BF6"/>
    <w:rsid w:val="009A5D49"/>
    <w:rsid w:val="009A618F"/>
    <w:rsid w:val="009A70A0"/>
    <w:rsid w:val="009A737D"/>
    <w:rsid w:val="009A778B"/>
    <w:rsid w:val="009B09AA"/>
    <w:rsid w:val="009B1ECE"/>
    <w:rsid w:val="009B21D4"/>
    <w:rsid w:val="009B28E0"/>
    <w:rsid w:val="009B2919"/>
    <w:rsid w:val="009B3052"/>
    <w:rsid w:val="009B3234"/>
    <w:rsid w:val="009B4006"/>
    <w:rsid w:val="009B56B2"/>
    <w:rsid w:val="009B6647"/>
    <w:rsid w:val="009B7973"/>
    <w:rsid w:val="009C079E"/>
    <w:rsid w:val="009C16BE"/>
    <w:rsid w:val="009C16D5"/>
    <w:rsid w:val="009C1EB5"/>
    <w:rsid w:val="009C3E2A"/>
    <w:rsid w:val="009C3E35"/>
    <w:rsid w:val="009C421A"/>
    <w:rsid w:val="009C42B6"/>
    <w:rsid w:val="009C42FB"/>
    <w:rsid w:val="009C47EA"/>
    <w:rsid w:val="009C4882"/>
    <w:rsid w:val="009C4DCF"/>
    <w:rsid w:val="009C505D"/>
    <w:rsid w:val="009C7317"/>
    <w:rsid w:val="009C7CFD"/>
    <w:rsid w:val="009D033E"/>
    <w:rsid w:val="009D0FE7"/>
    <w:rsid w:val="009D1329"/>
    <w:rsid w:val="009D14D7"/>
    <w:rsid w:val="009D18E5"/>
    <w:rsid w:val="009D1E6B"/>
    <w:rsid w:val="009D3737"/>
    <w:rsid w:val="009D3D75"/>
    <w:rsid w:val="009D4D96"/>
    <w:rsid w:val="009D4FF7"/>
    <w:rsid w:val="009D55AB"/>
    <w:rsid w:val="009D5EF8"/>
    <w:rsid w:val="009E120F"/>
    <w:rsid w:val="009E1267"/>
    <w:rsid w:val="009E3740"/>
    <w:rsid w:val="009E4D94"/>
    <w:rsid w:val="009E54A6"/>
    <w:rsid w:val="009E6604"/>
    <w:rsid w:val="009E6725"/>
    <w:rsid w:val="009E6A98"/>
    <w:rsid w:val="009F0718"/>
    <w:rsid w:val="009F18E8"/>
    <w:rsid w:val="009F1D8E"/>
    <w:rsid w:val="009F226E"/>
    <w:rsid w:val="009F32D9"/>
    <w:rsid w:val="009F3820"/>
    <w:rsid w:val="009F40E8"/>
    <w:rsid w:val="009F4709"/>
    <w:rsid w:val="009F54EB"/>
    <w:rsid w:val="009F566F"/>
    <w:rsid w:val="009F5BE7"/>
    <w:rsid w:val="009F68D9"/>
    <w:rsid w:val="009F6D20"/>
    <w:rsid w:val="009F73B4"/>
    <w:rsid w:val="009F76D0"/>
    <w:rsid w:val="009F7D01"/>
    <w:rsid w:val="00A00338"/>
    <w:rsid w:val="00A0046D"/>
    <w:rsid w:val="00A011E6"/>
    <w:rsid w:val="00A01602"/>
    <w:rsid w:val="00A01F80"/>
    <w:rsid w:val="00A026A5"/>
    <w:rsid w:val="00A02B25"/>
    <w:rsid w:val="00A031CB"/>
    <w:rsid w:val="00A03D99"/>
    <w:rsid w:val="00A04AD6"/>
    <w:rsid w:val="00A04DB3"/>
    <w:rsid w:val="00A05879"/>
    <w:rsid w:val="00A061E5"/>
    <w:rsid w:val="00A06496"/>
    <w:rsid w:val="00A1070D"/>
    <w:rsid w:val="00A10A01"/>
    <w:rsid w:val="00A11592"/>
    <w:rsid w:val="00A1228A"/>
    <w:rsid w:val="00A12D0D"/>
    <w:rsid w:val="00A13DDE"/>
    <w:rsid w:val="00A14BD6"/>
    <w:rsid w:val="00A152E4"/>
    <w:rsid w:val="00A15789"/>
    <w:rsid w:val="00A16AB2"/>
    <w:rsid w:val="00A17769"/>
    <w:rsid w:val="00A17AA1"/>
    <w:rsid w:val="00A17C35"/>
    <w:rsid w:val="00A20C48"/>
    <w:rsid w:val="00A20FD7"/>
    <w:rsid w:val="00A217B1"/>
    <w:rsid w:val="00A217E9"/>
    <w:rsid w:val="00A223D7"/>
    <w:rsid w:val="00A22612"/>
    <w:rsid w:val="00A22AE4"/>
    <w:rsid w:val="00A22FD4"/>
    <w:rsid w:val="00A23644"/>
    <w:rsid w:val="00A2367F"/>
    <w:rsid w:val="00A23CBD"/>
    <w:rsid w:val="00A2425E"/>
    <w:rsid w:val="00A2445C"/>
    <w:rsid w:val="00A2520C"/>
    <w:rsid w:val="00A252C2"/>
    <w:rsid w:val="00A256BC"/>
    <w:rsid w:val="00A25D79"/>
    <w:rsid w:val="00A263CA"/>
    <w:rsid w:val="00A264D0"/>
    <w:rsid w:val="00A27EAC"/>
    <w:rsid w:val="00A306AA"/>
    <w:rsid w:val="00A307A9"/>
    <w:rsid w:val="00A3088C"/>
    <w:rsid w:val="00A30DBD"/>
    <w:rsid w:val="00A310F6"/>
    <w:rsid w:val="00A3232F"/>
    <w:rsid w:val="00A32740"/>
    <w:rsid w:val="00A32A4F"/>
    <w:rsid w:val="00A32EDE"/>
    <w:rsid w:val="00A33523"/>
    <w:rsid w:val="00A33646"/>
    <w:rsid w:val="00A33B56"/>
    <w:rsid w:val="00A34541"/>
    <w:rsid w:val="00A34B5E"/>
    <w:rsid w:val="00A352D3"/>
    <w:rsid w:val="00A3580E"/>
    <w:rsid w:val="00A36D48"/>
    <w:rsid w:val="00A41105"/>
    <w:rsid w:val="00A41E33"/>
    <w:rsid w:val="00A4220E"/>
    <w:rsid w:val="00A42543"/>
    <w:rsid w:val="00A4289A"/>
    <w:rsid w:val="00A4295A"/>
    <w:rsid w:val="00A42D9E"/>
    <w:rsid w:val="00A434AC"/>
    <w:rsid w:val="00A437ED"/>
    <w:rsid w:val="00A44780"/>
    <w:rsid w:val="00A44A9C"/>
    <w:rsid w:val="00A452FE"/>
    <w:rsid w:val="00A45E71"/>
    <w:rsid w:val="00A464D5"/>
    <w:rsid w:val="00A479A2"/>
    <w:rsid w:val="00A5083F"/>
    <w:rsid w:val="00A50D29"/>
    <w:rsid w:val="00A51470"/>
    <w:rsid w:val="00A51DD4"/>
    <w:rsid w:val="00A51F11"/>
    <w:rsid w:val="00A522A2"/>
    <w:rsid w:val="00A532C5"/>
    <w:rsid w:val="00A53DEC"/>
    <w:rsid w:val="00A53F38"/>
    <w:rsid w:val="00A540C7"/>
    <w:rsid w:val="00A54239"/>
    <w:rsid w:val="00A54A17"/>
    <w:rsid w:val="00A553E8"/>
    <w:rsid w:val="00A5559A"/>
    <w:rsid w:val="00A562E3"/>
    <w:rsid w:val="00A56BEC"/>
    <w:rsid w:val="00A57601"/>
    <w:rsid w:val="00A5777B"/>
    <w:rsid w:val="00A57928"/>
    <w:rsid w:val="00A57F5A"/>
    <w:rsid w:val="00A601AE"/>
    <w:rsid w:val="00A60562"/>
    <w:rsid w:val="00A6061D"/>
    <w:rsid w:val="00A6107D"/>
    <w:rsid w:val="00A6149F"/>
    <w:rsid w:val="00A61565"/>
    <w:rsid w:val="00A61F81"/>
    <w:rsid w:val="00A635E2"/>
    <w:rsid w:val="00A6373C"/>
    <w:rsid w:val="00A64A3B"/>
    <w:rsid w:val="00A65130"/>
    <w:rsid w:val="00A6787B"/>
    <w:rsid w:val="00A67D33"/>
    <w:rsid w:val="00A70A6F"/>
    <w:rsid w:val="00A71F5D"/>
    <w:rsid w:val="00A72C20"/>
    <w:rsid w:val="00A7390D"/>
    <w:rsid w:val="00A7401A"/>
    <w:rsid w:val="00A7433B"/>
    <w:rsid w:val="00A7506F"/>
    <w:rsid w:val="00A750F9"/>
    <w:rsid w:val="00A754EC"/>
    <w:rsid w:val="00A75DC5"/>
    <w:rsid w:val="00A76313"/>
    <w:rsid w:val="00A7663A"/>
    <w:rsid w:val="00A76E26"/>
    <w:rsid w:val="00A77245"/>
    <w:rsid w:val="00A772E6"/>
    <w:rsid w:val="00A7747C"/>
    <w:rsid w:val="00A77509"/>
    <w:rsid w:val="00A77FB4"/>
    <w:rsid w:val="00A8056A"/>
    <w:rsid w:val="00A80A4E"/>
    <w:rsid w:val="00A81324"/>
    <w:rsid w:val="00A81CB7"/>
    <w:rsid w:val="00A8285D"/>
    <w:rsid w:val="00A82E73"/>
    <w:rsid w:val="00A84702"/>
    <w:rsid w:val="00A84958"/>
    <w:rsid w:val="00A84B6E"/>
    <w:rsid w:val="00A84EA7"/>
    <w:rsid w:val="00A84EB3"/>
    <w:rsid w:val="00A87ABD"/>
    <w:rsid w:val="00A908D8"/>
    <w:rsid w:val="00A921C9"/>
    <w:rsid w:val="00A947EB"/>
    <w:rsid w:val="00A95287"/>
    <w:rsid w:val="00A953AF"/>
    <w:rsid w:val="00A960AD"/>
    <w:rsid w:val="00A962DA"/>
    <w:rsid w:val="00A97ACC"/>
    <w:rsid w:val="00A97FC3"/>
    <w:rsid w:val="00AA00BB"/>
    <w:rsid w:val="00AA0546"/>
    <w:rsid w:val="00AA0CEF"/>
    <w:rsid w:val="00AA10AD"/>
    <w:rsid w:val="00AA11EE"/>
    <w:rsid w:val="00AA1969"/>
    <w:rsid w:val="00AA1F83"/>
    <w:rsid w:val="00AA301D"/>
    <w:rsid w:val="00AA3485"/>
    <w:rsid w:val="00AA3B32"/>
    <w:rsid w:val="00AA3BEF"/>
    <w:rsid w:val="00AA4927"/>
    <w:rsid w:val="00AA5288"/>
    <w:rsid w:val="00AA5C05"/>
    <w:rsid w:val="00AA6846"/>
    <w:rsid w:val="00AB00D8"/>
    <w:rsid w:val="00AB0484"/>
    <w:rsid w:val="00AB05B1"/>
    <w:rsid w:val="00AB0782"/>
    <w:rsid w:val="00AB0CD3"/>
    <w:rsid w:val="00AB129E"/>
    <w:rsid w:val="00AB1CE0"/>
    <w:rsid w:val="00AB3A69"/>
    <w:rsid w:val="00AB4A6E"/>
    <w:rsid w:val="00AB5644"/>
    <w:rsid w:val="00AB5675"/>
    <w:rsid w:val="00AB5D6B"/>
    <w:rsid w:val="00AC1249"/>
    <w:rsid w:val="00AC1BC1"/>
    <w:rsid w:val="00AC1F0A"/>
    <w:rsid w:val="00AC275D"/>
    <w:rsid w:val="00AC289A"/>
    <w:rsid w:val="00AC2A61"/>
    <w:rsid w:val="00AC397C"/>
    <w:rsid w:val="00AC41CC"/>
    <w:rsid w:val="00AC453D"/>
    <w:rsid w:val="00AC5662"/>
    <w:rsid w:val="00AC5AB7"/>
    <w:rsid w:val="00AD24FE"/>
    <w:rsid w:val="00AD2B62"/>
    <w:rsid w:val="00AD3CBC"/>
    <w:rsid w:val="00AD3D10"/>
    <w:rsid w:val="00AD3EF0"/>
    <w:rsid w:val="00AD4524"/>
    <w:rsid w:val="00AD4E94"/>
    <w:rsid w:val="00AD5037"/>
    <w:rsid w:val="00AD53FC"/>
    <w:rsid w:val="00AD60C1"/>
    <w:rsid w:val="00AD62B1"/>
    <w:rsid w:val="00AD657D"/>
    <w:rsid w:val="00AD6784"/>
    <w:rsid w:val="00AD6B16"/>
    <w:rsid w:val="00AD7855"/>
    <w:rsid w:val="00AD79E1"/>
    <w:rsid w:val="00AD7CEE"/>
    <w:rsid w:val="00AE03F1"/>
    <w:rsid w:val="00AE14F9"/>
    <w:rsid w:val="00AE1885"/>
    <w:rsid w:val="00AE25AC"/>
    <w:rsid w:val="00AE26EB"/>
    <w:rsid w:val="00AE2B44"/>
    <w:rsid w:val="00AE2E64"/>
    <w:rsid w:val="00AE314B"/>
    <w:rsid w:val="00AE3D34"/>
    <w:rsid w:val="00AE430D"/>
    <w:rsid w:val="00AE4B33"/>
    <w:rsid w:val="00AE655D"/>
    <w:rsid w:val="00AE6979"/>
    <w:rsid w:val="00AE70B0"/>
    <w:rsid w:val="00AF01A1"/>
    <w:rsid w:val="00AF034B"/>
    <w:rsid w:val="00AF0526"/>
    <w:rsid w:val="00AF0628"/>
    <w:rsid w:val="00AF07F9"/>
    <w:rsid w:val="00AF0C77"/>
    <w:rsid w:val="00AF134F"/>
    <w:rsid w:val="00AF1A43"/>
    <w:rsid w:val="00AF1C3E"/>
    <w:rsid w:val="00AF1FC0"/>
    <w:rsid w:val="00AF2296"/>
    <w:rsid w:val="00AF23B3"/>
    <w:rsid w:val="00AF2D90"/>
    <w:rsid w:val="00AF2E15"/>
    <w:rsid w:val="00AF316E"/>
    <w:rsid w:val="00AF32F9"/>
    <w:rsid w:val="00AF3F14"/>
    <w:rsid w:val="00AF420A"/>
    <w:rsid w:val="00AF4536"/>
    <w:rsid w:val="00AF4B08"/>
    <w:rsid w:val="00AF617A"/>
    <w:rsid w:val="00AF63B8"/>
    <w:rsid w:val="00AF7266"/>
    <w:rsid w:val="00AF768D"/>
    <w:rsid w:val="00AF78B4"/>
    <w:rsid w:val="00B00AAE"/>
    <w:rsid w:val="00B00AB3"/>
    <w:rsid w:val="00B01A14"/>
    <w:rsid w:val="00B02912"/>
    <w:rsid w:val="00B02B34"/>
    <w:rsid w:val="00B05583"/>
    <w:rsid w:val="00B05A57"/>
    <w:rsid w:val="00B0765D"/>
    <w:rsid w:val="00B11292"/>
    <w:rsid w:val="00B1240E"/>
    <w:rsid w:val="00B1353D"/>
    <w:rsid w:val="00B13800"/>
    <w:rsid w:val="00B13B28"/>
    <w:rsid w:val="00B14334"/>
    <w:rsid w:val="00B14DE7"/>
    <w:rsid w:val="00B155BE"/>
    <w:rsid w:val="00B15811"/>
    <w:rsid w:val="00B16426"/>
    <w:rsid w:val="00B167B5"/>
    <w:rsid w:val="00B215B9"/>
    <w:rsid w:val="00B23112"/>
    <w:rsid w:val="00B2375F"/>
    <w:rsid w:val="00B23BA4"/>
    <w:rsid w:val="00B23BD9"/>
    <w:rsid w:val="00B24DAD"/>
    <w:rsid w:val="00B2710C"/>
    <w:rsid w:val="00B2736D"/>
    <w:rsid w:val="00B27416"/>
    <w:rsid w:val="00B278B4"/>
    <w:rsid w:val="00B30B1E"/>
    <w:rsid w:val="00B3113D"/>
    <w:rsid w:val="00B3124C"/>
    <w:rsid w:val="00B31380"/>
    <w:rsid w:val="00B319B0"/>
    <w:rsid w:val="00B31FEC"/>
    <w:rsid w:val="00B3238C"/>
    <w:rsid w:val="00B331E0"/>
    <w:rsid w:val="00B33E36"/>
    <w:rsid w:val="00B347AE"/>
    <w:rsid w:val="00B34F21"/>
    <w:rsid w:val="00B353B7"/>
    <w:rsid w:val="00B36E9E"/>
    <w:rsid w:val="00B401CC"/>
    <w:rsid w:val="00B414A5"/>
    <w:rsid w:val="00B423A2"/>
    <w:rsid w:val="00B424F4"/>
    <w:rsid w:val="00B43164"/>
    <w:rsid w:val="00B432C1"/>
    <w:rsid w:val="00B4447C"/>
    <w:rsid w:val="00B44FC6"/>
    <w:rsid w:val="00B458BE"/>
    <w:rsid w:val="00B45C1A"/>
    <w:rsid w:val="00B45D25"/>
    <w:rsid w:val="00B47924"/>
    <w:rsid w:val="00B52F49"/>
    <w:rsid w:val="00B53C1A"/>
    <w:rsid w:val="00B54CC5"/>
    <w:rsid w:val="00B55346"/>
    <w:rsid w:val="00B56E85"/>
    <w:rsid w:val="00B56F6D"/>
    <w:rsid w:val="00B56FF4"/>
    <w:rsid w:val="00B605C1"/>
    <w:rsid w:val="00B61774"/>
    <w:rsid w:val="00B61A06"/>
    <w:rsid w:val="00B61EEB"/>
    <w:rsid w:val="00B62526"/>
    <w:rsid w:val="00B6332B"/>
    <w:rsid w:val="00B63A5A"/>
    <w:rsid w:val="00B6415E"/>
    <w:rsid w:val="00B649FD"/>
    <w:rsid w:val="00B64C99"/>
    <w:rsid w:val="00B64CB4"/>
    <w:rsid w:val="00B65126"/>
    <w:rsid w:val="00B65227"/>
    <w:rsid w:val="00B65871"/>
    <w:rsid w:val="00B65EC9"/>
    <w:rsid w:val="00B661E8"/>
    <w:rsid w:val="00B66CF7"/>
    <w:rsid w:val="00B66D2A"/>
    <w:rsid w:val="00B66DE2"/>
    <w:rsid w:val="00B7117F"/>
    <w:rsid w:val="00B71335"/>
    <w:rsid w:val="00B7242D"/>
    <w:rsid w:val="00B72449"/>
    <w:rsid w:val="00B7263B"/>
    <w:rsid w:val="00B74007"/>
    <w:rsid w:val="00B746F3"/>
    <w:rsid w:val="00B74FF3"/>
    <w:rsid w:val="00B7560E"/>
    <w:rsid w:val="00B75E90"/>
    <w:rsid w:val="00B764E9"/>
    <w:rsid w:val="00B7691E"/>
    <w:rsid w:val="00B76CE7"/>
    <w:rsid w:val="00B76FB9"/>
    <w:rsid w:val="00B77A56"/>
    <w:rsid w:val="00B80AC4"/>
    <w:rsid w:val="00B80F6C"/>
    <w:rsid w:val="00B81976"/>
    <w:rsid w:val="00B81D75"/>
    <w:rsid w:val="00B82442"/>
    <w:rsid w:val="00B82743"/>
    <w:rsid w:val="00B82D38"/>
    <w:rsid w:val="00B830F2"/>
    <w:rsid w:val="00B834B8"/>
    <w:rsid w:val="00B850D1"/>
    <w:rsid w:val="00B85133"/>
    <w:rsid w:val="00B85495"/>
    <w:rsid w:val="00B85FE4"/>
    <w:rsid w:val="00B8640B"/>
    <w:rsid w:val="00B903D9"/>
    <w:rsid w:val="00B91977"/>
    <w:rsid w:val="00B93338"/>
    <w:rsid w:val="00B93ED3"/>
    <w:rsid w:val="00B9415F"/>
    <w:rsid w:val="00B956D3"/>
    <w:rsid w:val="00B9595F"/>
    <w:rsid w:val="00B9665F"/>
    <w:rsid w:val="00B96AAA"/>
    <w:rsid w:val="00B96DBD"/>
    <w:rsid w:val="00B96E3D"/>
    <w:rsid w:val="00B96F91"/>
    <w:rsid w:val="00B97266"/>
    <w:rsid w:val="00B97547"/>
    <w:rsid w:val="00B978C2"/>
    <w:rsid w:val="00B97A1C"/>
    <w:rsid w:val="00BA08EB"/>
    <w:rsid w:val="00BA1F8B"/>
    <w:rsid w:val="00BA22B2"/>
    <w:rsid w:val="00BA261F"/>
    <w:rsid w:val="00BA27DF"/>
    <w:rsid w:val="00BA28E0"/>
    <w:rsid w:val="00BA2B01"/>
    <w:rsid w:val="00BA5815"/>
    <w:rsid w:val="00BA61E5"/>
    <w:rsid w:val="00BA6483"/>
    <w:rsid w:val="00BA6726"/>
    <w:rsid w:val="00BB0551"/>
    <w:rsid w:val="00BB0DA4"/>
    <w:rsid w:val="00BB185C"/>
    <w:rsid w:val="00BB1BCE"/>
    <w:rsid w:val="00BB1E9A"/>
    <w:rsid w:val="00BB29DB"/>
    <w:rsid w:val="00BB38AF"/>
    <w:rsid w:val="00BB4504"/>
    <w:rsid w:val="00BB4731"/>
    <w:rsid w:val="00BB519A"/>
    <w:rsid w:val="00BB5619"/>
    <w:rsid w:val="00BB5928"/>
    <w:rsid w:val="00BB685E"/>
    <w:rsid w:val="00BB75E4"/>
    <w:rsid w:val="00BB7C25"/>
    <w:rsid w:val="00BC0218"/>
    <w:rsid w:val="00BC1AE5"/>
    <w:rsid w:val="00BC23F2"/>
    <w:rsid w:val="00BC2664"/>
    <w:rsid w:val="00BC2717"/>
    <w:rsid w:val="00BC363A"/>
    <w:rsid w:val="00BC5449"/>
    <w:rsid w:val="00BC75C1"/>
    <w:rsid w:val="00BC794F"/>
    <w:rsid w:val="00BD0DE9"/>
    <w:rsid w:val="00BD19D1"/>
    <w:rsid w:val="00BD2B68"/>
    <w:rsid w:val="00BD2C37"/>
    <w:rsid w:val="00BD4605"/>
    <w:rsid w:val="00BD4C53"/>
    <w:rsid w:val="00BD4DB6"/>
    <w:rsid w:val="00BD5121"/>
    <w:rsid w:val="00BD651E"/>
    <w:rsid w:val="00BD6981"/>
    <w:rsid w:val="00BD69B7"/>
    <w:rsid w:val="00BD78EC"/>
    <w:rsid w:val="00BD7A77"/>
    <w:rsid w:val="00BD7CBB"/>
    <w:rsid w:val="00BE0C59"/>
    <w:rsid w:val="00BE0E8F"/>
    <w:rsid w:val="00BE1D04"/>
    <w:rsid w:val="00BE25A4"/>
    <w:rsid w:val="00BE26E5"/>
    <w:rsid w:val="00BE3664"/>
    <w:rsid w:val="00BE3BBE"/>
    <w:rsid w:val="00BE4666"/>
    <w:rsid w:val="00BE5CB2"/>
    <w:rsid w:val="00BE6C2E"/>
    <w:rsid w:val="00BE6F3C"/>
    <w:rsid w:val="00BF03F1"/>
    <w:rsid w:val="00BF0564"/>
    <w:rsid w:val="00BF058D"/>
    <w:rsid w:val="00BF0BBD"/>
    <w:rsid w:val="00BF1250"/>
    <w:rsid w:val="00BF12B2"/>
    <w:rsid w:val="00BF26C6"/>
    <w:rsid w:val="00BF4FCC"/>
    <w:rsid w:val="00BF5582"/>
    <w:rsid w:val="00BF5B63"/>
    <w:rsid w:val="00BF6591"/>
    <w:rsid w:val="00BF6979"/>
    <w:rsid w:val="00BF75E3"/>
    <w:rsid w:val="00BF7D72"/>
    <w:rsid w:val="00C008A5"/>
    <w:rsid w:val="00C0133A"/>
    <w:rsid w:val="00C015BF"/>
    <w:rsid w:val="00C02827"/>
    <w:rsid w:val="00C02C3C"/>
    <w:rsid w:val="00C032C5"/>
    <w:rsid w:val="00C034D9"/>
    <w:rsid w:val="00C0404D"/>
    <w:rsid w:val="00C0513A"/>
    <w:rsid w:val="00C06BDF"/>
    <w:rsid w:val="00C07028"/>
    <w:rsid w:val="00C0707B"/>
    <w:rsid w:val="00C07D4E"/>
    <w:rsid w:val="00C10D94"/>
    <w:rsid w:val="00C10DDF"/>
    <w:rsid w:val="00C11170"/>
    <w:rsid w:val="00C1124A"/>
    <w:rsid w:val="00C1185A"/>
    <w:rsid w:val="00C14196"/>
    <w:rsid w:val="00C143F2"/>
    <w:rsid w:val="00C14824"/>
    <w:rsid w:val="00C15DAF"/>
    <w:rsid w:val="00C15DE1"/>
    <w:rsid w:val="00C15F53"/>
    <w:rsid w:val="00C17961"/>
    <w:rsid w:val="00C17A57"/>
    <w:rsid w:val="00C209C8"/>
    <w:rsid w:val="00C20AEC"/>
    <w:rsid w:val="00C22975"/>
    <w:rsid w:val="00C22FA2"/>
    <w:rsid w:val="00C23028"/>
    <w:rsid w:val="00C2386B"/>
    <w:rsid w:val="00C2471D"/>
    <w:rsid w:val="00C248B7"/>
    <w:rsid w:val="00C24949"/>
    <w:rsid w:val="00C24FF5"/>
    <w:rsid w:val="00C250BA"/>
    <w:rsid w:val="00C2567D"/>
    <w:rsid w:val="00C26A07"/>
    <w:rsid w:val="00C274AC"/>
    <w:rsid w:val="00C274F7"/>
    <w:rsid w:val="00C276E0"/>
    <w:rsid w:val="00C27DDC"/>
    <w:rsid w:val="00C30014"/>
    <w:rsid w:val="00C30119"/>
    <w:rsid w:val="00C322C4"/>
    <w:rsid w:val="00C32A82"/>
    <w:rsid w:val="00C337B1"/>
    <w:rsid w:val="00C33B0A"/>
    <w:rsid w:val="00C33D1C"/>
    <w:rsid w:val="00C34E75"/>
    <w:rsid w:val="00C3569A"/>
    <w:rsid w:val="00C377D2"/>
    <w:rsid w:val="00C3791B"/>
    <w:rsid w:val="00C414AC"/>
    <w:rsid w:val="00C4158C"/>
    <w:rsid w:val="00C42CC8"/>
    <w:rsid w:val="00C42FAF"/>
    <w:rsid w:val="00C43F5A"/>
    <w:rsid w:val="00C44474"/>
    <w:rsid w:val="00C4509F"/>
    <w:rsid w:val="00C4526F"/>
    <w:rsid w:val="00C457CD"/>
    <w:rsid w:val="00C46AB7"/>
    <w:rsid w:val="00C46C5E"/>
    <w:rsid w:val="00C4728A"/>
    <w:rsid w:val="00C473D6"/>
    <w:rsid w:val="00C47643"/>
    <w:rsid w:val="00C477F5"/>
    <w:rsid w:val="00C47B9C"/>
    <w:rsid w:val="00C5090F"/>
    <w:rsid w:val="00C512E2"/>
    <w:rsid w:val="00C52A3B"/>
    <w:rsid w:val="00C52C2C"/>
    <w:rsid w:val="00C53401"/>
    <w:rsid w:val="00C540AF"/>
    <w:rsid w:val="00C544D5"/>
    <w:rsid w:val="00C547FE"/>
    <w:rsid w:val="00C5527B"/>
    <w:rsid w:val="00C5677E"/>
    <w:rsid w:val="00C56958"/>
    <w:rsid w:val="00C6000D"/>
    <w:rsid w:val="00C6052B"/>
    <w:rsid w:val="00C6057C"/>
    <w:rsid w:val="00C60C8F"/>
    <w:rsid w:val="00C60DD5"/>
    <w:rsid w:val="00C61C36"/>
    <w:rsid w:val="00C61EDE"/>
    <w:rsid w:val="00C6204E"/>
    <w:rsid w:val="00C63FCA"/>
    <w:rsid w:val="00C65075"/>
    <w:rsid w:val="00C6578D"/>
    <w:rsid w:val="00C65BD4"/>
    <w:rsid w:val="00C65D88"/>
    <w:rsid w:val="00C660FE"/>
    <w:rsid w:val="00C665B2"/>
    <w:rsid w:val="00C672E2"/>
    <w:rsid w:val="00C67C48"/>
    <w:rsid w:val="00C704DA"/>
    <w:rsid w:val="00C70694"/>
    <w:rsid w:val="00C71325"/>
    <w:rsid w:val="00C71609"/>
    <w:rsid w:val="00C721C1"/>
    <w:rsid w:val="00C72382"/>
    <w:rsid w:val="00C725E1"/>
    <w:rsid w:val="00C72FC0"/>
    <w:rsid w:val="00C73617"/>
    <w:rsid w:val="00C738AC"/>
    <w:rsid w:val="00C74A26"/>
    <w:rsid w:val="00C75BC4"/>
    <w:rsid w:val="00C75F1D"/>
    <w:rsid w:val="00C7616A"/>
    <w:rsid w:val="00C76440"/>
    <w:rsid w:val="00C76649"/>
    <w:rsid w:val="00C7674A"/>
    <w:rsid w:val="00C76AEE"/>
    <w:rsid w:val="00C77BDB"/>
    <w:rsid w:val="00C77C24"/>
    <w:rsid w:val="00C80483"/>
    <w:rsid w:val="00C80506"/>
    <w:rsid w:val="00C80B55"/>
    <w:rsid w:val="00C80F68"/>
    <w:rsid w:val="00C81BA3"/>
    <w:rsid w:val="00C81DA5"/>
    <w:rsid w:val="00C82F09"/>
    <w:rsid w:val="00C83B53"/>
    <w:rsid w:val="00C84D68"/>
    <w:rsid w:val="00C85624"/>
    <w:rsid w:val="00C85ED5"/>
    <w:rsid w:val="00C86088"/>
    <w:rsid w:val="00C86213"/>
    <w:rsid w:val="00C86D94"/>
    <w:rsid w:val="00C873C3"/>
    <w:rsid w:val="00C876AC"/>
    <w:rsid w:val="00C87A4B"/>
    <w:rsid w:val="00C87A8D"/>
    <w:rsid w:val="00C903C9"/>
    <w:rsid w:val="00C910BE"/>
    <w:rsid w:val="00C916A5"/>
    <w:rsid w:val="00C91FBA"/>
    <w:rsid w:val="00C9282D"/>
    <w:rsid w:val="00C92CC7"/>
    <w:rsid w:val="00C92D9A"/>
    <w:rsid w:val="00C95745"/>
    <w:rsid w:val="00C95C18"/>
    <w:rsid w:val="00C9676F"/>
    <w:rsid w:val="00C967EE"/>
    <w:rsid w:val="00C96DFF"/>
    <w:rsid w:val="00C973DF"/>
    <w:rsid w:val="00C9771C"/>
    <w:rsid w:val="00C97E29"/>
    <w:rsid w:val="00CA0D5D"/>
    <w:rsid w:val="00CA2045"/>
    <w:rsid w:val="00CA21E0"/>
    <w:rsid w:val="00CA2440"/>
    <w:rsid w:val="00CA334E"/>
    <w:rsid w:val="00CA34A4"/>
    <w:rsid w:val="00CA38AC"/>
    <w:rsid w:val="00CA3CE0"/>
    <w:rsid w:val="00CA4618"/>
    <w:rsid w:val="00CA4AC4"/>
    <w:rsid w:val="00CA514E"/>
    <w:rsid w:val="00CA5712"/>
    <w:rsid w:val="00CA5738"/>
    <w:rsid w:val="00CA5977"/>
    <w:rsid w:val="00CA59C6"/>
    <w:rsid w:val="00CA5BE4"/>
    <w:rsid w:val="00CA63E0"/>
    <w:rsid w:val="00CA7151"/>
    <w:rsid w:val="00CA74E4"/>
    <w:rsid w:val="00CA7A1C"/>
    <w:rsid w:val="00CA7D73"/>
    <w:rsid w:val="00CB072E"/>
    <w:rsid w:val="00CB0A12"/>
    <w:rsid w:val="00CB0C84"/>
    <w:rsid w:val="00CB13B5"/>
    <w:rsid w:val="00CB1B15"/>
    <w:rsid w:val="00CB21E9"/>
    <w:rsid w:val="00CB23FA"/>
    <w:rsid w:val="00CB2A1A"/>
    <w:rsid w:val="00CB31F3"/>
    <w:rsid w:val="00CB3AFE"/>
    <w:rsid w:val="00CB482B"/>
    <w:rsid w:val="00CB4E8D"/>
    <w:rsid w:val="00CB5DEB"/>
    <w:rsid w:val="00CB6421"/>
    <w:rsid w:val="00CC0009"/>
    <w:rsid w:val="00CC0CFF"/>
    <w:rsid w:val="00CC0D3A"/>
    <w:rsid w:val="00CC1C53"/>
    <w:rsid w:val="00CC26BA"/>
    <w:rsid w:val="00CC2B75"/>
    <w:rsid w:val="00CC2FA9"/>
    <w:rsid w:val="00CC3DE9"/>
    <w:rsid w:val="00CC4163"/>
    <w:rsid w:val="00CC49F4"/>
    <w:rsid w:val="00CC588E"/>
    <w:rsid w:val="00CC709A"/>
    <w:rsid w:val="00CC767C"/>
    <w:rsid w:val="00CC7F31"/>
    <w:rsid w:val="00CD115F"/>
    <w:rsid w:val="00CD1E4B"/>
    <w:rsid w:val="00CD2031"/>
    <w:rsid w:val="00CD245F"/>
    <w:rsid w:val="00CD320B"/>
    <w:rsid w:val="00CD3545"/>
    <w:rsid w:val="00CD355B"/>
    <w:rsid w:val="00CD4D8E"/>
    <w:rsid w:val="00CD636F"/>
    <w:rsid w:val="00CD6C03"/>
    <w:rsid w:val="00CD7385"/>
    <w:rsid w:val="00CD7781"/>
    <w:rsid w:val="00CD77EE"/>
    <w:rsid w:val="00CD7F1B"/>
    <w:rsid w:val="00CE005C"/>
    <w:rsid w:val="00CE128A"/>
    <w:rsid w:val="00CE14E2"/>
    <w:rsid w:val="00CE28E8"/>
    <w:rsid w:val="00CE2A3F"/>
    <w:rsid w:val="00CE2B5F"/>
    <w:rsid w:val="00CE2D80"/>
    <w:rsid w:val="00CE562A"/>
    <w:rsid w:val="00CE563F"/>
    <w:rsid w:val="00CE607F"/>
    <w:rsid w:val="00CE628E"/>
    <w:rsid w:val="00CE6B91"/>
    <w:rsid w:val="00CE728B"/>
    <w:rsid w:val="00CE793B"/>
    <w:rsid w:val="00CE7B78"/>
    <w:rsid w:val="00CF120C"/>
    <w:rsid w:val="00CF3547"/>
    <w:rsid w:val="00CF3D32"/>
    <w:rsid w:val="00CF483A"/>
    <w:rsid w:val="00CF4ED1"/>
    <w:rsid w:val="00CF55DF"/>
    <w:rsid w:val="00CF607F"/>
    <w:rsid w:val="00CF6DCD"/>
    <w:rsid w:val="00CF6FC0"/>
    <w:rsid w:val="00CF7D5F"/>
    <w:rsid w:val="00D006ED"/>
    <w:rsid w:val="00D01A5B"/>
    <w:rsid w:val="00D01E0C"/>
    <w:rsid w:val="00D030C5"/>
    <w:rsid w:val="00D03118"/>
    <w:rsid w:val="00D03E16"/>
    <w:rsid w:val="00D0444D"/>
    <w:rsid w:val="00D04BAC"/>
    <w:rsid w:val="00D054FE"/>
    <w:rsid w:val="00D056FB"/>
    <w:rsid w:val="00D05918"/>
    <w:rsid w:val="00D062F8"/>
    <w:rsid w:val="00D06775"/>
    <w:rsid w:val="00D06DCF"/>
    <w:rsid w:val="00D10051"/>
    <w:rsid w:val="00D10F6E"/>
    <w:rsid w:val="00D1130F"/>
    <w:rsid w:val="00D12559"/>
    <w:rsid w:val="00D12CC5"/>
    <w:rsid w:val="00D12E8D"/>
    <w:rsid w:val="00D130BA"/>
    <w:rsid w:val="00D1383C"/>
    <w:rsid w:val="00D13CA6"/>
    <w:rsid w:val="00D147B0"/>
    <w:rsid w:val="00D154B8"/>
    <w:rsid w:val="00D15962"/>
    <w:rsid w:val="00D15C63"/>
    <w:rsid w:val="00D1605F"/>
    <w:rsid w:val="00D16E0B"/>
    <w:rsid w:val="00D175FE"/>
    <w:rsid w:val="00D1785F"/>
    <w:rsid w:val="00D17B98"/>
    <w:rsid w:val="00D17BFC"/>
    <w:rsid w:val="00D17E4D"/>
    <w:rsid w:val="00D217CE"/>
    <w:rsid w:val="00D23C7B"/>
    <w:rsid w:val="00D23D8A"/>
    <w:rsid w:val="00D24040"/>
    <w:rsid w:val="00D2430A"/>
    <w:rsid w:val="00D24F1E"/>
    <w:rsid w:val="00D25E80"/>
    <w:rsid w:val="00D26302"/>
    <w:rsid w:val="00D2636C"/>
    <w:rsid w:val="00D264CC"/>
    <w:rsid w:val="00D26732"/>
    <w:rsid w:val="00D267AA"/>
    <w:rsid w:val="00D26E40"/>
    <w:rsid w:val="00D275F4"/>
    <w:rsid w:val="00D27F07"/>
    <w:rsid w:val="00D3054D"/>
    <w:rsid w:val="00D30636"/>
    <w:rsid w:val="00D32167"/>
    <w:rsid w:val="00D32CB0"/>
    <w:rsid w:val="00D33A00"/>
    <w:rsid w:val="00D34841"/>
    <w:rsid w:val="00D34B03"/>
    <w:rsid w:val="00D34C5C"/>
    <w:rsid w:val="00D34D75"/>
    <w:rsid w:val="00D35816"/>
    <w:rsid w:val="00D35927"/>
    <w:rsid w:val="00D35AFE"/>
    <w:rsid w:val="00D35FEF"/>
    <w:rsid w:val="00D375EC"/>
    <w:rsid w:val="00D376FF"/>
    <w:rsid w:val="00D37DDC"/>
    <w:rsid w:val="00D40342"/>
    <w:rsid w:val="00D40905"/>
    <w:rsid w:val="00D40967"/>
    <w:rsid w:val="00D41A1A"/>
    <w:rsid w:val="00D42562"/>
    <w:rsid w:val="00D42986"/>
    <w:rsid w:val="00D433E3"/>
    <w:rsid w:val="00D447C2"/>
    <w:rsid w:val="00D44C82"/>
    <w:rsid w:val="00D45098"/>
    <w:rsid w:val="00D4525E"/>
    <w:rsid w:val="00D461D3"/>
    <w:rsid w:val="00D477D3"/>
    <w:rsid w:val="00D4795C"/>
    <w:rsid w:val="00D479F2"/>
    <w:rsid w:val="00D47D45"/>
    <w:rsid w:val="00D50D19"/>
    <w:rsid w:val="00D515D6"/>
    <w:rsid w:val="00D52116"/>
    <w:rsid w:val="00D526FF"/>
    <w:rsid w:val="00D54529"/>
    <w:rsid w:val="00D54669"/>
    <w:rsid w:val="00D54BDE"/>
    <w:rsid w:val="00D5519C"/>
    <w:rsid w:val="00D556E5"/>
    <w:rsid w:val="00D55FB4"/>
    <w:rsid w:val="00D574FE"/>
    <w:rsid w:val="00D57C3B"/>
    <w:rsid w:val="00D57DB1"/>
    <w:rsid w:val="00D603DB"/>
    <w:rsid w:val="00D60BE1"/>
    <w:rsid w:val="00D60CD4"/>
    <w:rsid w:val="00D614FC"/>
    <w:rsid w:val="00D61908"/>
    <w:rsid w:val="00D63358"/>
    <w:rsid w:val="00D6362B"/>
    <w:rsid w:val="00D63E4A"/>
    <w:rsid w:val="00D64311"/>
    <w:rsid w:val="00D645B6"/>
    <w:rsid w:val="00D64E6A"/>
    <w:rsid w:val="00D65567"/>
    <w:rsid w:val="00D65F3F"/>
    <w:rsid w:val="00D66381"/>
    <w:rsid w:val="00D673EC"/>
    <w:rsid w:val="00D67C70"/>
    <w:rsid w:val="00D70523"/>
    <w:rsid w:val="00D70886"/>
    <w:rsid w:val="00D70BC4"/>
    <w:rsid w:val="00D70C6B"/>
    <w:rsid w:val="00D7181D"/>
    <w:rsid w:val="00D729F9"/>
    <w:rsid w:val="00D72CB9"/>
    <w:rsid w:val="00D73D9D"/>
    <w:rsid w:val="00D74053"/>
    <w:rsid w:val="00D74A06"/>
    <w:rsid w:val="00D74B06"/>
    <w:rsid w:val="00D7585C"/>
    <w:rsid w:val="00D75C76"/>
    <w:rsid w:val="00D75D24"/>
    <w:rsid w:val="00D76856"/>
    <w:rsid w:val="00D76B18"/>
    <w:rsid w:val="00D8135D"/>
    <w:rsid w:val="00D81529"/>
    <w:rsid w:val="00D8157D"/>
    <w:rsid w:val="00D81590"/>
    <w:rsid w:val="00D81854"/>
    <w:rsid w:val="00D823B5"/>
    <w:rsid w:val="00D823BD"/>
    <w:rsid w:val="00D82647"/>
    <w:rsid w:val="00D82722"/>
    <w:rsid w:val="00D84156"/>
    <w:rsid w:val="00D84F50"/>
    <w:rsid w:val="00D85D0F"/>
    <w:rsid w:val="00D86A1D"/>
    <w:rsid w:val="00D87143"/>
    <w:rsid w:val="00D87DCF"/>
    <w:rsid w:val="00D90090"/>
    <w:rsid w:val="00D92393"/>
    <w:rsid w:val="00D9244B"/>
    <w:rsid w:val="00D92DEE"/>
    <w:rsid w:val="00D92F90"/>
    <w:rsid w:val="00D94A9B"/>
    <w:rsid w:val="00D94D48"/>
    <w:rsid w:val="00D95786"/>
    <w:rsid w:val="00D961A8"/>
    <w:rsid w:val="00D96AF8"/>
    <w:rsid w:val="00D97E4A"/>
    <w:rsid w:val="00DA1CB4"/>
    <w:rsid w:val="00DA2647"/>
    <w:rsid w:val="00DA4932"/>
    <w:rsid w:val="00DA53AE"/>
    <w:rsid w:val="00DA53F7"/>
    <w:rsid w:val="00DA55AC"/>
    <w:rsid w:val="00DA5BCF"/>
    <w:rsid w:val="00DA6595"/>
    <w:rsid w:val="00DA75DB"/>
    <w:rsid w:val="00DA7CB5"/>
    <w:rsid w:val="00DA7E8E"/>
    <w:rsid w:val="00DA7F55"/>
    <w:rsid w:val="00DB11E2"/>
    <w:rsid w:val="00DB2847"/>
    <w:rsid w:val="00DB2C33"/>
    <w:rsid w:val="00DB4519"/>
    <w:rsid w:val="00DB508E"/>
    <w:rsid w:val="00DB5906"/>
    <w:rsid w:val="00DB5D0A"/>
    <w:rsid w:val="00DB60BE"/>
    <w:rsid w:val="00DB6F84"/>
    <w:rsid w:val="00DC0828"/>
    <w:rsid w:val="00DC0A79"/>
    <w:rsid w:val="00DC1A54"/>
    <w:rsid w:val="00DC37D9"/>
    <w:rsid w:val="00DC3A7E"/>
    <w:rsid w:val="00DC3F97"/>
    <w:rsid w:val="00DC4C6D"/>
    <w:rsid w:val="00DC5827"/>
    <w:rsid w:val="00DC65F9"/>
    <w:rsid w:val="00DC7FB4"/>
    <w:rsid w:val="00DD0876"/>
    <w:rsid w:val="00DD0C3A"/>
    <w:rsid w:val="00DD111E"/>
    <w:rsid w:val="00DD12B3"/>
    <w:rsid w:val="00DD1391"/>
    <w:rsid w:val="00DD3BBF"/>
    <w:rsid w:val="00DD6BE9"/>
    <w:rsid w:val="00DD6C42"/>
    <w:rsid w:val="00DD7C4A"/>
    <w:rsid w:val="00DE00D9"/>
    <w:rsid w:val="00DE04C1"/>
    <w:rsid w:val="00DE069F"/>
    <w:rsid w:val="00DE0891"/>
    <w:rsid w:val="00DE1173"/>
    <w:rsid w:val="00DE1209"/>
    <w:rsid w:val="00DE1577"/>
    <w:rsid w:val="00DE1B3D"/>
    <w:rsid w:val="00DE1D89"/>
    <w:rsid w:val="00DE2178"/>
    <w:rsid w:val="00DE2F41"/>
    <w:rsid w:val="00DE39EE"/>
    <w:rsid w:val="00DE4376"/>
    <w:rsid w:val="00DE759D"/>
    <w:rsid w:val="00DE7A8C"/>
    <w:rsid w:val="00DE7AC5"/>
    <w:rsid w:val="00DE7D5E"/>
    <w:rsid w:val="00DE7FDD"/>
    <w:rsid w:val="00DF19F8"/>
    <w:rsid w:val="00DF2013"/>
    <w:rsid w:val="00DF389F"/>
    <w:rsid w:val="00DF3CB8"/>
    <w:rsid w:val="00DF44A0"/>
    <w:rsid w:val="00DF5E3F"/>
    <w:rsid w:val="00DF5E95"/>
    <w:rsid w:val="00DF6CF0"/>
    <w:rsid w:val="00DF6E1A"/>
    <w:rsid w:val="00DF70EF"/>
    <w:rsid w:val="00E00F4A"/>
    <w:rsid w:val="00E01BA5"/>
    <w:rsid w:val="00E01D5F"/>
    <w:rsid w:val="00E022B6"/>
    <w:rsid w:val="00E0277B"/>
    <w:rsid w:val="00E027AB"/>
    <w:rsid w:val="00E0297D"/>
    <w:rsid w:val="00E03C75"/>
    <w:rsid w:val="00E044B7"/>
    <w:rsid w:val="00E04B41"/>
    <w:rsid w:val="00E04F5C"/>
    <w:rsid w:val="00E0539A"/>
    <w:rsid w:val="00E0695D"/>
    <w:rsid w:val="00E07D8C"/>
    <w:rsid w:val="00E11946"/>
    <w:rsid w:val="00E14C67"/>
    <w:rsid w:val="00E1555D"/>
    <w:rsid w:val="00E1612D"/>
    <w:rsid w:val="00E1723F"/>
    <w:rsid w:val="00E179F7"/>
    <w:rsid w:val="00E20646"/>
    <w:rsid w:val="00E2198C"/>
    <w:rsid w:val="00E229D3"/>
    <w:rsid w:val="00E25798"/>
    <w:rsid w:val="00E268DE"/>
    <w:rsid w:val="00E26E76"/>
    <w:rsid w:val="00E2764D"/>
    <w:rsid w:val="00E300AB"/>
    <w:rsid w:val="00E31993"/>
    <w:rsid w:val="00E31F7E"/>
    <w:rsid w:val="00E325A1"/>
    <w:rsid w:val="00E33879"/>
    <w:rsid w:val="00E35203"/>
    <w:rsid w:val="00E360BB"/>
    <w:rsid w:val="00E360FD"/>
    <w:rsid w:val="00E3728B"/>
    <w:rsid w:val="00E40006"/>
    <w:rsid w:val="00E40264"/>
    <w:rsid w:val="00E402F0"/>
    <w:rsid w:val="00E40408"/>
    <w:rsid w:val="00E4040A"/>
    <w:rsid w:val="00E40D50"/>
    <w:rsid w:val="00E40F3F"/>
    <w:rsid w:val="00E41644"/>
    <w:rsid w:val="00E41DB7"/>
    <w:rsid w:val="00E43C12"/>
    <w:rsid w:val="00E44931"/>
    <w:rsid w:val="00E4531F"/>
    <w:rsid w:val="00E459A3"/>
    <w:rsid w:val="00E45AF9"/>
    <w:rsid w:val="00E4627A"/>
    <w:rsid w:val="00E46BB0"/>
    <w:rsid w:val="00E47F7E"/>
    <w:rsid w:val="00E50DC7"/>
    <w:rsid w:val="00E51550"/>
    <w:rsid w:val="00E5159A"/>
    <w:rsid w:val="00E519A4"/>
    <w:rsid w:val="00E51AE7"/>
    <w:rsid w:val="00E52F10"/>
    <w:rsid w:val="00E56469"/>
    <w:rsid w:val="00E566D9"/>
    <w:rsid w:val="00E56ACC"/>
    <w:rsid w:val="00E60DE4"/>
    <w:rsid w:val="00E60ED7"/>
    <w:rsid w:val="00E61251"/>
    <w:rsid w:val="00E62867"/>
    <w:rsid w:val="00E629F7"/>
    <w:rsid w:val="00E62A27"/>
    <w:rsid w:val="00E62BD5"/>
    <w:rsid w:val="00E6388E"/>
    <w:rsid w:val="00E638F3"/>
    <w:rsid w:val="00E641AA"/>
    <w:rsid w:val="00E64259"/>
    <w:rsid w:val="00E64A0D"/>
    <w:rsid w:val="00E64B0F"/>
    <w:rsid w:val="00E657EB"/>
    <w:rsid w:val="00E6791B"/>
    <w:rsid w:val="00E67F3F"/>
    <w:rsid w:val="00E70743"/>
    <w:rsid w:val="00E70854"/>
    <w:rsid w:val="00E708C0"/>
    <w:rsid w:val="00E70DA2"/>
    <w:rsid w:val="00E70FCA"/>
    <w:rsid w:val="00E7168C"/>
    <w:rsid w:val="00E71BE8"/>
    <w:rsid w:val="00E71F04"/>
    <w:rsid w:val="00E724C6"/>
    <w:rsid w:val="00E742D7"/>
    <w:rsid w:val="00E74302"/>
    <w:rsid w:val="00E74668"/>
    <w:rsid w:val="00E7614A"/>
    <w:rsid w:val="00E77033"/>
    <w:rsid w:val="00E77049"/>
    <w:rsid w:val="00E77A35"/>
    <w:rsid w:val="00E77B8D"/>
    <w:rsid w:val="00E801EE"/>
    <w:rsid w:val="00E806EC"/>
    <w:rsid w:val="00E81234"/>
    <w:rsid w:val="00E815C8"/>
    <w:rsid w:val="00E820CC"/>
    <w:rsid w:val="00E82886"/>
    <w:rsid w:val="00E83BE2"/>
    <w:rsid w:val="00E83F3F"/>
    <w:rsid w:val="00E84CC9"/>
    <w:rsid w:val="00E84DF1"/>
    <w:rsid w:val="00E85044"/>
    <w:rsid w:val="00E85C11"/>
    <w:rsid w:val="00E861B3"/>
    <w:rsid w:val="00E87122"/>
    <w:rsid w:val="00E875BF"/>
    <w:rsid w:val="00E9028F"/>
    <w:rsid w:val="00E902A3"/>
    <w:rsid w:val="00E9079A"/>
    <w:rsid w:val="00E90D78"/>
    <w:rsid w:val="00E9112C"/>
    <w:rsid w:val="00E9161E"/>
    <w:rsid w:val="00E917C9"/>
    <w:rsid w:val="00E91870"/>
    <w:rsid w:val="00E9193D"/>
    <w:rsid w:val="00E920B1"/>
    <w:rsid w:val="00E925F7"/>
    <w:rsid w:val="00E9452F"/>
    <w:rsid w:val="00E94B27"/>
    <w:rsid w:val="00E967DB"/>
    <w:rsid w:val="00E97019"/>
    <w:rsid w:val="00E9769A"/>
    <w:rsid w:val="00E97E76"/>
    <w:rsid w:val="00EA00BE"/>
    <w:rsid w:val="00EA038F"/>
    <w:rsid w:val="00EA065E"/>
    <w:rsid w:val="00EA0786"/>
    <w:rsid w:val="00EA0A60"/>
    <w:rsid w:val="00EA0FFB"/>
    <w:rsid w:val="00EA1789"/>
    <w:rsid w:val="00EA228E"/>
    <w:rsid w:val="00EA34F7"/>
    <w:rsid w:val="00EA3C38"/>
    <w:rsid w:val="00EA4CB7"/>
    <w:rsid w:val="00EA56F4"/>
    <w:rsid w:val="00EA5A4D"/>
    <w:rsid w:val="00EA5DF2"/>
    <w:rsid w:val="00EA6397"/>
    <w:rsid w:val="00EA6B2A"/>
    <w:rsid w:val="00EA7C8B"/>
    <w:rsid w:val="00EA7CE5"/>
    <w:rsid w:val="00EB2554"/>
    <w:rsid w:val="00EB4080"/>
    <w:rsid w:val="00EB51FE"/>
    <w:rsid w:val="00EB5637"/>
    <w:rsid w:val="00EB7021"/>
    <w:rsid w:val="00EC05FB"/>
    <w:rsid w:val="00EC07F7"/>
    <w:rsid w:val="00EC0814"/>
    <w:rsid w:val="00EC18B5"/>
    <w:rsid w:val="00EC24F6"/>
    <w:rsid w:val="00EC25E6"/>
    <w:rsid w:val="00EC25EF"/>
    <w:rsid w:val="00EC4834"/>
    <w:rsid w:val="00EC5783"/>
    <w:rsid w:val="00EC5B29"/>
    <w:rsid w:val="00EC5D56"/>
    <w:rsid w:val="00EC5FB2"/>
    <w:rsid w:val="00EC6940"/>
    <w:rsid w:val="00EC72F2"/>
    <w:rsid w:val="00EC7ECA"/>
    <w:rsid w:val="00ED052E"/>
    <w:rsid w:val="00ED06F8"/>
    <w:rsid w:val="00ED1B96"/>
    <w:rsid w:val="00ED2C41"/>
    <w:rsid w:val="00ED2EAC"/>
    <w:rsid w:val="00ED3384"/>
    <w:rsid w:val="00ED36CC"/>
    <w:rsid w:val="00ED38AF"/>
    <w:rsid w:val="00ED41A5"/>
    <w:rsid w:val="00ED5210"/>
    <w:rsid w:val="00ED5746"/>
    <w:rsid w:val="00ED5B36"/>
    <w:rsid w:val="00ED5C22"/>
    <w:rsid w:val="00ED6809"/>
    <w:rsid w:val="00ED76E2"/>
    <w:rsid w:val="00ED791B"/>
    <w:rsid w:val="00ED7AA0"/>
    <w:rsid w:val="00EE02AB"/>
    <w:rsid w:val="00EE081D"/>
    <w:rsid w:val="00EE210C"/>
    <w:rsid w:val="00EE28A9"/>
    <w:rsid w:val="00EE2F32"/>
    <w:rsid w:val="00EE3D86"/>
    <w:rsid w:val="00EE420E"/>
    <w:rsid w:val="00EE43C6"/>
    <w:rsid w:val="00EE5105"/>
    <w:rsid w:val="00EE578B"/>
    <w:rsid w:val="00EE622F"/>
    <w:rsid w:val="00EE663B"/>
    <w:rsid w:val="00EE7845"/>
    <w:rsid w:val="00EE7F51"/>
    <w:rsid w:val="00EF1061"/>
    <w:rsid w:val="00EF148D"/>
    <w:rsid w:val="00EF1E60"/>
    <w:rsid w:val="00EF3E4A"/>
    <w:rsid w:val="00EF3EAC"/>
    <w:rsid w:val="00EF5F2D"/>
    <w:rsid w:val="00EF61AB"/>
    <w:rsid w:val="00EF6592"/>
    <w:rsid w:val="00EF6EDF"/>
    <w:rsid w:val="00EF7565"/>
    <w:rsid w:val="00EF7826"/>
    <w:rsid w:val="00F00240"/>
    <w:rsid w:val="00F00B11"/>
    <w:rsid w:val="00F018FE"/>
    <w:rsid w:val="00F01A19"/>
    <w:rsid w:val="00F02DCB"/>
    <w:rsid w:val="00F02E26"/>
    <w:rsid w:val="00F03156"/>
    <w:rsid w:val="00F03F6E"/>
    <w:rsid w:val="00F04209"/>
    <w:rsid w:val="00F04625"/>
    <w:rsid w:val="00F04681"/>
    <w:rsid w:val="00F04D6A"/>
    <w:rsid w:val="00F057A6"/>
    <w:rsid w:val="00F057D0"/>
    <w:rsid w:val="00F05DE0"/>
    <w:rsid w:val="00F0641A"/>
    <w:rsid w:val="00F07357"/>
    <w:rsid w:val="00F073D2"/>
    <w:rsid w:val="00F075E7"/>
    <w:rsid w:val="00F078DD"/>
    <w:rsid w:val="00F07F21"/>
    <w:rsid w:val="00F10FAB"/>
    <w:rsid w:val="00F116B0"/>
    <w:rsid w:val="00F122F5"/>
    <w:rsid w:val="00F12E53"/>
    <w:rsid w:val="00F13165"/>
    <w:rsid w:val="00F13544"/>
    <w:rsid w:val="00F137B3"/>
    <w:rsid w:val="00F137C1"/>
    <w:rsid w:val="00F1453A"/>
    <w:rsid w:val="00F1478C"/>
    <w:rsid w:val="00F147B8"/>
    <w:rsid w:val="00F16A47"/>
    <w:rsid w:val="00F16C18"/>
    <w:rsid w:val="00F17EB8"/>
    <w:rsid w:val="00F201E2"/>
    <w:rsid w:val="00F20AFC"/>
    <w:rsid w:val="00F21A26"/>
    <w:rsid w:val="00F21C05"/>
    <w:rsid w:val="00F21F12"/>
    <w:rsid w:val="00F21F94"/>
    <w:rsid w:val="00F2278C"/>
    <w:rsid w:val="00F22798"/>
    <w:rsid w:val="00F230D1"/>
    <w:rsid w:val="00F2445D"/>
    <w:rsid w:val="00F26774"/>
    <w:rsid w:val="00F26E4E"/>
    <w:rsid w:val="00F27357"/>
    <w:rsid w:val="00F30B45"/>
    <w:rsid w:val="00F32485"/>
    <w:rsid w:val="00F32F8B"/>
    <w:rsid w:val="00F332BC"/>
    <w:rsid w:val="00F3331C"/>
    <w:rsid w:val="00F3442D"/>
    <w:rsid w:val="00F34ADA"/>
    <w:rsid w:val="00F34B36"/>
    <w:rsid w:val="00F357F7"/>
    <w:rsid w:val="00F3685F"/>
    <w:rsid w:val="00F36CDF"/>
    <w:rsid w:val="00F371A3"/>
    <w:rsid w:val="00F37748"/>
    <w:rsid w:val="00F37831"/>
    <w:rsid w:val="00F37DE4"/>
    <w:rsid w:val="00F4078E"/>
    <w:rsid w:val="00F40C84"/>
    <w:rsid w:val="00F40D73"/>
    <w:rsid w:val="00F41743"/>
    <w:rsid w:val="00F41F49"/>
    <w:rsid w:val="00F43B22"/>
    <w:rsid w:val="00F4491E"/>
    <w:rsid w:val="00F456FC"/>
    <w:rsid w:val="00F45E43"/>
    <w:rsid w:val="00F4693D"/>
    <w:rsid w:val="00F46C06"/>
    <w:rsid w:val="00F47738"/>
    <w:rsid w:val="00F477C4"/>
    <w:rsid w:val="00F479F1"/>
    <w:rsid w:val="00F47CC7"/>
    <w:rsid w:val="00F47D63"/>
    <w:rsid w:val="00F50E7F"/>
    <w:rsid w:val="00F521B4"/>
    <w:rsid w:val="00F523F9"/>
    <w:rsid w:val="00F5298D"/>
    <w:rsid w:val="00F53A7E"/>
    <w:rsid w:val="00F552C6"/>
    <w:rsid w:val="00F55591"/>
    <w:rsid w:val="00F56135"/>
    <w:rsid w:val="00F56AE0"/>
    <w:rsid w:val="00F56DEF"/>
    <w:rsid w:val="00F571F1"/>
    <w:rsid w:val="00F5761B"/>
    <w:rsid w:val="00F57B28"/>
    <w:rsid w:val="00F60A57"/>
    <w:rsid w:val="00F61565"/>
    <w:rsid w:val="00F621F9"/>
    <w:rsid w:val="00F623DA"/>
    <w:rsid w:val="00F6284F"/>
    <w:rsid w:val="00F63DB8"/>
    <w:rsid w:val="00F641A3"/>
    <w:rsid w:val="00F648BA"/>
    <w:rsid w:val="00F64D25"/>
    <w:rsid w:val="00F66668"/>
    <w:rsid w:val="00F667A1"/>
    <w:rsid w:val="00F66D46"/>
    <w:rsid w:val="00F66D8E"/>
    <w:rsid w:val="00F67FA4"/>
    <w:rsid w:val="00F700F0"/>
    <w:rsid w:val="00F7020A"/>
    <w:rsid w:val="00F70463"/>
    <w:rsid w:val="00F7069C"/>
    <w:rsid w:val="00F70B6E"/>
    <w:rsid w:val="00F70D3A"/>
    <w:rsid w:val="00F70E46"/>
    <w:rsid w:val="00F71AE8"/>
    <w:rsid w:val="00F723A3"/>
    <w:rsid w:val="00F75CCF"/>
    <w:rsid w:val="00F76B3B"/>
    <w:rsid w:val="00F7714B"/>
    <w:rsid w:val="00F80756"/>
    <w:rsid w:val="00F80A59"/>
    <w:rsid w:val="00F8219C"/>
    <w:rsid w:val="00F831A9"/>
    <w:rsid w:val="00F84CE6"/>
    <w:rsid w:val="00F8553D"/>
    <w:rsid w:val="00F86438"/>
    <w:rsid w:val="00F86D23"/>
    <w:rsid w:val="00F86E9A"/>
    <w:rsid w:val="00F87235"/>
    <w:rsid w:val="00F87898"/>
    <w:rsid w:val="00F908DC"/>
    <w:rsid w:val="00F92615"/>
    <w:rsid w:val="00F92C15"/>
    <w:rsid w:val="00F93295"/>
    <w:rsid w:val="00F93E81"/>
    <w:rsid w:val="00F950E4"/>
    <w:rsid w:val="00F95268"/>
    <w:rsid w:val="00F95FB2"/>
    <w:rsid w:val="00F96C9F"/>
    <w:rsid w:val="00F96F81"/>
    <w:rsid w:val="00FA025D"/>
    <w:rsid w:val="00FA0E91"/>
    <w:rsid w:val="00FA102E"/>
    <w:rsid w:val="00FA1375"/>
    <w:rsid w:val="00FA141E"/>
    <w:rsid w:val="00FA1877"/>
    <w:rsid w:val="00FA1FDC"/>
    <w:rsid w:val="00FA2394"/>
    <w:rsid w:val="00FA2F77"/>
    <w:rsid w:val="00FA32ED"/>
    <w:rsid w:val="00FA3C4C"/>
    <w:rsid w:val="00FA3D2E"/>
    <w:rsid w:val="00FA3DB5"/>
    <w:rsid w:val="00FA48B3"/>
    <w:rsid w:val="00FA4D5E"/>
    <w:rsid w:val="00FA52C9"/>
    <w:rsid w:val="00FA60F5"/>
    <w:rsid w:val="00FA6415"/>
    <w:rsid w:val="00FA6D4B"/>
    <w:rsid w:val="00FA752B"/>
    <w:rsid w:val="00FA7B2F"/>
    <w:rsid w:val="00FA7F31"/>
    <w:rsid w:val="00FB0420"/>
    <w:rsid w:val="00FB07FB"/>
    <w:rsid w:val="00FB0CCA"/>
    <w:rsid w:val="00FB1032"/>
    <w:rsid w:val="00FB157C"/>
    <w:rsid w:val="00FB273E"/>
    <w:rsid w:val="00FB388B"/>
    <w:rsid w:val="00FB3A15"/>
    <w:rsid w:val="00FB3B49"/>
    <w:rsid w:val="00FB4294"/>
    <w:rsid w:val="00FB485F"/>
    <w:rsid w:val="00FB5642"/>
    <w:rsid w:val="00FB5938"/>
    <w:rsid w:val="00FB5B28"/>
    <w:rsid w:val="00FB68CC"/>
    <w:rsid w:val="00FB78ED"/>
    <w:rsid w:val="00FB7B87"/>
    <w:rsid w:val="00FC05AE"/>
    <w:rsid w:val="00FC1408"/>
    <w:rsid w:val="00FC155C"/>
    <w:rsid w:val="00FC20CF"/>
    <w:rsid w:val="00FC2A1D"/>
    <w:rsid w:val="00FC4A24"/>
    <w:rsid w:val="00FC4AD8"/>
    <w:rsid w:val="00FC5DB2"/>
    <w:rsid w:val="00FC6866"/>
    <w:rsid w:val="00FC6DEA"/>
    <w:rsid w:val="00FC7748"/>
    <w:rsid w:val="00FD04C6"/>
    <w:rsid w:val="00FD0AE8"/>
    <w:rsid w:val="00FD408A"/>
    <w:rsid w:val="00FD5A1A"/>
    <w:rsid w:val="00FD5E62"/>
    <w:rsid w:val="00FD608D"/>
    <w:rsid w:val="00FD60CB"/>
    <w:rsid w:val="00FD64DB"/>
    <w:rsid w:val="00FD6839"/>
    <w:rsid w:val="00FD6981"/>
    <w:rsid w:val="00FD6AE0"/>
    <w:rsid w:val="00FD6E0F"/>
    <w:rsid w:val="00FD6F1C"/>
    <w:rsid w:val="00FD75C4"/>
    <w:rsid w:val="00FD7654"/>
    <w:rsid w:val="00FE0AC7"/>
    <w:rsid w:val="00FE0B53"/>
    <w:rsid w:val="00FE1410"/>
    <w:rsid w:val="00FE1508"/>
    <w:rsid w:val="00FE239E"/>
    <w:rsid w:val="00FE28FE"/>
    <w:rsid w:val="00FE2962"/>
    <w:rsid w:val="00FE3CDC"/>
    <w:rsid w:val="00FE4000"/>
    <w:rsid w:val="00FE43B3"/>
    <w:rsid w:val="00FE599C"/>
    <w:rsid w:val="00FE64DF"/>
    <w:rsid w:val="00FE68D5"/>
    <w:rsid w:val="00FE6DCE"/>
    <w:rsid w:val="00FF0AB8"/>
    <w:rsid w:val="00FF0B19"/>
    <w:rsid w:val="00FF0FA9"/>
    <w:rsid w:val="00FF1031"/>
    <w:rsid w:val="00FF255E"/>
    <w:rsid w:val="00FF2FE8"/>
    <w:rsid w:val="00FF370A"/>
    <w:rsid w:val="00FF3C3E"/>
    <w:rsid w:val="00FF3C92"/>
    <w:rsid w:val="00FF4F31"/>
    <w:rsid w:val="00FF5B56"/>
    <w:rsid w:val="00FF624E"/>
    <w:rsid w:val="00FF6ACD"/>
    <w:rsid w:val="00FF7370"/>
    <w:rsid w:val="00FF7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9,#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234"/>
    <w:pPr>
      <w:ind w:firstLine="709"/>
      <w:jc w:val="both"/>
    </w:pPr>
    <w:rPr>
      <w:rFonts w:ascii="Times New Roman" w:hAnsi="Times New Roman"/>
      <w:sz w:val="28"/>
      <w:szCs w:val="22"/>
      <w:lang w:eastAsia="en-US"/>
    </w:rPr>
  </w:style>
  <w:style w:type="paragraph" w:styleId="1">
    <w:name w:val="heading 1"/>
    <w:basedOn w:val="a"/>
    <w:next w:val="a"/>
    <w:link w:val="10"/>
    <w:qFormat/>
    <w:rsid w:val="008F4BE0"/>
    <w:pPr>
      <w:keepNext/>
      <w:keepLines/>
      <w:numPr>
        <w:numId w:val="5"/>
      </w:numPr>
      <w:spacing w:before="120" w:after="120"/>
      <w:jc w:val="left"/>
      <w:outlineLvl w:val="0"/>
    </w:pPr>
    <w:rPr>
      <w:rFonts w:eastAsia="Times New Roman"/>
      <w:b/>
      <w:bCs/>
      <w:caps/>
      <w:szCs w:val="28"/>
    </w:rPr>
  </w:style>
  <w:style w:type="paragraph" w:styleId="2">
    <w:name w:val="heading 2"/>
    <w:basedOn w:val="a"/>
    <w:next w:val="a"/>
    <w:link w:val="20"/>
    <w:uiPriority w:val="9"/>
    <w:unhideWhenUsed/>
    <w:qFormat/>
    <w:rsid w:val="00E7168C"/>
    <w:pPr>
      <w:keepNext/>
      <w:keepLines/>
      <w:numPr>
        <w:numId w:val="1"/>
      </w:numPr>
      <w:spacing w:before="320" w:after="120"/>
      <w:outlineLvl w:val="1"/>
    </w:pPr>
    <w:rPr>
      <w:rFonts w:eastAsia="Times New Roman"/>
      <w:b/>
      <w:bCs/>
      <w:caps/>
      <w:szCs w:val="26"/>
    </w:rPr>
  </w:style>
  <w:style w:type="paragraph" w:styleId="3">
    <w:name w:val="heading 3"/>
    <w:basedOn w:val="a"/>
    <w:next w:val="a"/>
    <w:link w:val="30"/>
    <w:uiPriority w:val="9"/>
    <w:unhideWhenUsed/>
    <w:qFormat/>
    <w:rsid w:val="00D70C6B"/>
    <w:pPr>
      <w:keepNext/>
      <w:keepLines/>
      <w:numPr>
        <w:numId w:val="2"/>
      </w:numPr>
      <w:spacing w:before="200"/>
      <w:outlineLvl w:val="2"/>
    </w:pPr>
    <w:rPr>
      <w:rFonts w:eastAsia="Times New Roman"/>
      <w:b/>
      <w:bCs/>
      <w:szCs w:val="20"/>
    </w:rPr>
  </w:style>
  <w:style w:type="paragraph" w:styleId="4">
    <w:name w:val="heading 4"/>
    <w:basedOn w:val="a"/>
    <w:next w:val="a"/>
    <w:link w:val="40"/>
    <w:uiPriority w:val="9"/>
    <w:unhideWhenUsed/>
    <w:qFormat/>
    <w:rsid w:val="00D70C6B"/>
    <w:pPr>
      <w:keepNext/>
      <w:keepLines/>
      <w:numPr>
        <w:numId w:val="3"/>
      </w:numPr>
      <w:spacing w:before="200"/>
      <w:outlineLvl w:val="3"/>
    </w:pPr>
    <w:rPr>
      <w:rFonts w:eastAsia="Times New Roman"/>
      <w:b/>
      <w:bCs/>
      <w:iCs/>
      <w:szCs w:val="20"/>
    </w:rPr>
  </w:style>
  <w:style w:type="paragraph" w:styleId="5">
    <w:name w:val="heading 5"/>
    <w:aliases w:val="Подтункт"/>
    <w:basedOn w:val="a"/>
    <w:next w:val="a"/>
    <w:link w:val="50"/>
    <w:uiPriority w:val="9"/>
    <w:unhideWhenUsed/>
    <w:qFormat/>
    <w:rsid w:val="00D70C6B"/>
    <w:pPr>
      <w:keepNext/>
      <w:keepLines/>
      <w:spacing w:before="200"/>
      <w:outlineLvl w:val="4"/>
    </w:pPr>
    <w:rPr>
      <w:rFonts w:eastAsia="Times New Roman"/>
      <w:b/>
      <w:szCs w:val="20"/>
    </w:rPr>
  </w:style>
  <w:style w:type="paragraph" w:styleId="6">
    <w:name w:val="heading 6"/>
    <w:basedOn w:val="a"/>
    <w:next w:val="a"/>
    <w:link w:val="60"/>
    <w:uiPriority w:val="9"/>
    <w:unhideWhenUsed/>
    <w:qFormat/>
    <w:rsid w:val="00D70C6B"/>
    <w:pPr>
      <w:keepNext/>
      <w:keepLines/>
      <w:spacing w:before="200"/>
      <w:outlineLvl w:val="5"/>
    </w:pPr>
    <w:rPr>
      <w:rFonts w:ascii="Cambria" w:eastAsia="Times New Roman" w:hAnsi="Cambria"/>
      <w:i/>
      <w:iCs/>
      <w:color w:val="243F6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F4BE0"/>
    <w:rPr>
      <w:rFonts w:ascii="Times New Roman" w:eastAsia="Times New Roman" w:hAnsi="Times New Roman"/>
      <w:b/>
      <w:bCs/>
      <w:caps/>
      <w:sz w:val="28"/>
      <w:szCs w:val="28"/>
      <w:lang w:eastAsia="en-US"/>
    </w:rPr>
  </w:style>
  <w:style w:type="character" w:customStyle="1" w:styleId="20">
    <w:name w:val="Заголовок 2 Знак"/>
    <w:link w:val="2"/>
    <w:uiPriority w:val="9"/>
    <w:rsid w:val="00E7168C"/>
    <w:rPr>
      <w:rFonts w:ascii="Times New Roman" w:eastAsia="Times New Roman" w:hAnsi="Times New Roman"/>
      <w:b/>
      <w:bCs/>
      <w:caps/>
      <w:sz w:val="28"/>
      <w:szCs w:val="26"/>
      <w:lang w:eastAsia="en-US"/>
    </w:rPr>
  </w:style>
  <w:style w:type="character" w:customStyle="1" w:styleId="30">
    <w:name w:val="Заголовок 3 Знак"/>
    <w:link w:val="3"/>
    <w:uiPriority w:val="9"/>
    <w:rsid w:val="00D70C6B"/>
    <w:rPr>
      <w:rFonts w:ascii="Times New Roman" w:eastAsia="Times New Roman" w:hAnsi="Times New Roman"/>
      <w:b/>
      <w:bCs/>
      <w:sz w:val="28"/>
      <w:lang w:eastAsia="en-US"/>
    </w:rPr>
  </w:style>
  <w:style w:type="character" w:customStyle="1" w:styleId="40">
    <w:name w:val="Заголовок 4 Знак"/>
    <w:link w:val="4"/>
    <w:uiPriority w:val="9"/>
    <w:rsid w:val="00D70C6B"/>
    <w:rPr>
      <w:rFonts w:ascii="Times New Roman" w:eastAsia="Times New Roman" w:hAnsi="Times New Roman"/>
      <w:b/>
      <w:bCs/>
      <w:iCs/>
      <w:sz w:val="28"/>
      <w:lang w:eastAsia="en-US"/>
    </w:rPr>
  </w:style>
  <w:style w:type="character" w:customStyle="1" w:styleId="50">
    <w:name w:val="Заголовок 5 Знак"/>
    <w:aliases w:val="Подтункт Знак"/>
    <w:link w:val="5"/>
    <w:uiPriority w:val="9"/>
    <w:rsid w:val="00D70C6B"/>
    <w:rPr>
      <w:rFonts w:ascii="Times New Roman" w:eastAsia="Times New Roman" w:hAnsi="Times New Roman" w:cs="Times New Roman"/>
      <w:b/>
      <w:sz w:val="28"/>
    </w:rPr>
  </w:style>
  <w:style w:type="character" w:customStyle="1" w:styleId="60">
    <w:name w:val="Заголовок 6 Знак"/>
    <w:link w:val="6"/>
    <w:uiPriority w:val="9"/>
    <w:rsid w:val="00D70C6B"/>
    <w:rPr>
      <w:rFonts w:ascii="Cambria" w:eastAsia="Times New Roman" w:hAnsi="Cambria" w:cs="Times New Roman"/>
      <w:i/>
      <w:iCs/>
      <w:color w:val="243F60"/>
      <w:sz w:val="28"/>
    </w:rPr>
  </w:style>
  <w:style w:type="paragraph" w:styleId="a3">
    <w:name w:val="Balloon Text"/>
    <w:basedOn w:val="a"/>
    <w:link w:val="a4"/>
    <w:uiPriority w:val="99"/>
    <w:semiHidden/>
    <w:unhideWhenUsed/>
    <w:rsid w:val="008D1569"/>
    <w:rPr>
      <w:rFonts w:ascii="Tahoma" w:hAnsi="Tahoma"/>
      <w:sz w:val="16"/>
      <w:szCs w:val="16"/>
    </w:rPr>
  </w:style>
  <w:style w:type="character" w:customStyle="1" w:styleId="a4">
    <w:name w:val="Текст выноски Знак"/>
    <w:link w:val="a3"/>
    <w:uiPriority w:val="99"/>
    <w:semiHidden/>
    <w:rsid w:val="008D1569"/>
    <w:rPr>
      <w:rFonts w:ascii="Tahoma" w:hAnsi="Tahoma" w:cs="Tahoma"/>
      <w:sz w:val="16"/>
      <w:szCs w:val="16"/>
    </w:rPr>
  </w:style>
  <w:style w:type="paragraph" w:customStyle="1" w:styleId="a5">
    <w:name w:val="Раздел"/>
    <w:basedOn w:val="a"/>
    <w:next w:val="a"/>
    <w:link w:val="a6"/>
    <w:qFormat/>
    <w:rsid w:val="008D1569"/>
    <w:pPr>
      <w:widowControl w:val="0"/>
      <w:autoSpaceDE w:val="0"/>
      <w:autoSpaceDN w:val="0"/>
      <w:adjustRightInd w:val="0"/>
      <w:contextualSpacing/>
      <w:jc w:val="center"/>
    </w:pPr>
    <w:rPr>
      <w:rFonts w:eastAsia="Times New Roman"/>
      <w:b/>
      <w:caps/>
      <w:color w:val="000000"/>
      <w:szCs w:val="24"/>
    </w:rPr>
  </w:style>
  <w:style w:type="character" w:customStyle="1" w:styleId="a6">
    <w:name w:val="Раздел Знак"/>
    <w:link w:val="a5"/>
    <w:rsid w:val="008D1569"/>
    <w:rPr>
      <w:rFonts w:ascii="Times New Roman" w:eastAsia="Times New Roman" w:hAnsi="Times New Roman" w:cs="Times New Roman"/>
      <w:b/>
      <w:caps/>
      <w:color w:val="000000"/>
      <w:sz w:val="28"/>
      <w:szCs w:val="24"/>
    </w:rPr>
  </w:style>
  <w:style w:type="table" w:styleId="a7">
    <w:name w:val="Table Grid"/>
    <w:basedOn w:val="a1"/>
    <w:uiPriority w:val="59"/>
    <w:rsid w:val="006C3A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aliases w:val="Пункт"/>
    <w:next w:val="a"/>
    <w:link w:val="a9"/>
    <w:uiPriority w:val="1"/>
    <w:qFormat/>
    <w:rsid w:val="006C3AFD"/>
    <w:pPr>
      <w:jc w:val="both"/>
    </w:pPr>
    <w:rPr>
      <w:rFonts w:ascii="Times New Roman" w:hAnsi="Times New Roman"/>
      <w:b/>
      <w:sz w:val="28"/>
      <w:szCs w:val="22"/>
      <w:lang w:eastAsia="en-US"/>
    </w:rPr>
  </w:style>
  <w:style w:type="paragraph" w:styleId="aa">
    <w:name w:val="List Paragraph"/>
    <w:aliases w:val="Абзац списка1,Ненумерованный список,List Paragraph,it_List1"/>
    <w:basedOn w:val="a"/>
    <w:link w:val="ab"/>
    <w:uiPriority w:val="34"/>
    <w:qFormat/>
    <w:rsid w:val="00F47CC7"/>
    <w:pPr>
      <w:ind w:left="720"/>
      <w:contextualSpacing/>
    </w:pPr>
    <w:rPr>
      <w:rFonts w:eastAsia="Times New Roman"/>
    </w:rPr>
  </w:style>
  <w:style w:type="character" w:customStyle="1" w:styleId="apple-converted-space">
    <w:name w:val="apple-converted-space"/>
    <w:basedOn w:val="a0"/>
    <w:rsid w:val="00F47CC7"/>
  </w:style>
  <w:style w:type="paragraph" w:styleId="ac">
    <w:name w:val="header"/>
    <w:basedOn w:val="a"/>
    <w:link w:val="ad"/>
    <w:uiPriority w:val="99"/>
    <w:unhideWhenUsed/>
    <w:rsid w:val="00D70C6B"/>
    <w:pPr>
      <w:tabs>
        <w:tab w:val="center" w:pos="4677"/>
        <w:tab w:val="right" w:pos="9355"/>
      </w:tabs>
    </w:pPr>
    <w:rPr>
      <w:szCs w:val="20"/>
    </w:rPr>
  </w:style>
  <w:style w:type="character" w:customStyle="1" w:styleId="ad">
    <w:name w:val="Верхний колонтитул Знак"/>
    <w:link w:val="ac"/>
    <w:uiPriority w:val="99"/>
    <w:rsid w:val="00D70C6B"/>
    <w:rPr>
      <w:rFonts w:ascii="Times New Roman" w:hAnsi="Times New Roman"/>
      <w:sz w:val="28"/>
    </w:rPr>
  </w:style>
  <w:style w:type="paragraph" w:styleId="ae">
    <w:name w:val="footer"/>
    <w:basedOn w:val="a"/>
    <w:link w:val="af"/>
    <w:uiPriority w:val="99"/>
    <w:unhideWhenUsed/>
    <w:rsid w:val="00D70C6B"/>
    <w:pPr>
      <w:tabs>
        <w:tab w:val="center" w:pos="4677"/>
        <w:tab w:val="right" w:pos="9355"/>
      </w:tabs>
    </w:pPr>
    <w:rPr>
      <w:szCs w:val="20"/>
    </w:rPr>
  </w:style>
  <w:style w:type="character" w:customStyle="1" w:styleId="af">
    <w:name w:val="Нижний колонтитул Знак"/>
    <w:link w:val="ae"/>
    <w:uiPriority w:val="99"/>
    <w:rsid w:val="00D70C6B"/>
    <w:rPr>
      <w:rFonts w:ascii="Times New Roman" w:hAnsi="Times New Roman"/>
      <w:sz w:val="28"/>
    </w:rPr>
  </w:style>
  <w:style w:type="paragraph" w:customStyle="1" w:styleId="af0">
    <w:name w:val="Чертежный"/>
    <w:rsid w:val="00D70C6B"/>
    <w:pPr>
      <w:jc w:val="both"/>
    </w:pPr>
    <w:rPr>
      <w:rFonts w:ascii="ISOCPEUR" w:eastAsia="Times New Roman" w:hAnsi="ISOCPEUR"/>
      <w:i/>
      <w:sz w:val="28"/>
      <w:lang w:val="uk-UA"/>
    </w:rPr>
  </w:style>
  <w:style w:type="character" w:customStyle="1" w:styleId="Absatz-Standardschriftart">
    <w:name w:val="Absatz-Standardschriftart"/>
    <w:rsid w:val="00D70C6B"/>
  </w:style>
  <w:style w:type="character" w:customStyle="1" w:styleId="11">
    <w:name w:val="Основной шрифт абзаца1"/>
    <w:rsid w:val="00D70C6B"/>
  </w:style>
  <w:style w:type="character" w:styleId="af1">
    <w:name w:val="page number"/>
    <w:basedOn w:val="11"/>
    <w:rsid w:val="00D70C6B"/>
  </w:style>
  <w:style w:type="character" w:customStyle="1" w:styleId="21">
    <w:name w:val="Основной шрифт абзаца2"/>
    <w:rsid w:val="00D70C6B"/>
  </w:style>
  <w:style w:type="paragraph" w:customStyle="1" w:styleId="12">
    <w:name w:val="Заголовок1"/>
    <w:basedOn w:val="a"/>
    <w:next w:val="af2"/>
    <w:rsid w:val="00D70C6B"/>
    <w:pPr>
      <w:keepNext/>
      <w:widowControl w:val="0"/>
      <w:suppressAutoHyphens/>
      <w:spacing w:before="240" w:after="120"/>
    </w:pPr>
    <w:rPr>
      <w:rFonts w:ascii="Arial" w:eastAsia="Lucida Sans Unicode" w:hAnsi="Arial" w:cs="Mangal"/>
      <w:kern w:val="1"/>
      <w:szCs w:val="28"/>
      <w:lang w:eastAsia="hi-IN" w:bidi="hi-IN"/>
    </w:rPr>
  </w:style>
  <w:style w:type="paragraph" w:styleId="af2">
    <w:name w:val="Body Text"/>
    <w:basedOn w:val="a"/>
    <w:link w:val="af3"/>
    <w:rsid w:val="00D70C6B"/>
    <w:pPr>
      <w:widowControl w:val="0"/>
      <w:suppressAutoHyphens/>
      <w:spacing w:after="120"/>
    </w:pPr>
    <w:rPr>
      <w:rFonts w:eastAsia="Lucida Sans Unicode" w:cs="Mangal"/>
      <w:kern w:val="1"/>
      <w:szCs w:val="24"/>
      <w:lang w:eastAsia="hi-IN" w:bidi="hi-IN"/>
    </w:rPr>
  </w:style>
  <w:style w:type="character" w:customStyle="1" w:styleId="af3">
    <w:name w:val="Основной текст Знак"/>
    <w:link w:val="af2"/>
    <w:rsid w:val="00D70C6B"/>
    <w:rPr>
      <w:rFonts w:ascii="Times New Roman" w:eastAsia="Lucida Sans Unicode" w:hAnsi="Times New Roman" w:cs="Mangal"/>
      <w:kern w:val="1"/>
      <w:sz w:val="28"/>
      <w:szCs w:val="24"/>
      <w:lang w:eastAsia="hi-IN" w:bidi="hi-IN"/>
    </w:rPr>
  </w:style>
  <w:style w:type="paragraph" w:styleId="af4">
    <w:name w:val="List"/>
    <w:basedOn w:val="af2"/>
    <w:rsid w:val="00D70C6B"/>
    <w:rPr>
      <w:rFonts w:ascii="Arial" w:hAnsi="Arial"/>
      <w:sz w:val="20"/>
    </w:rPr>
  </w:style>
  <w:style w:type="paragraph" w:customStyle="1" w:styleId="22">
    <w:name w:val="Название2"/>
    <w:basedOn w:val="12"/>
    <w:next w:val="af5"/>
    <w:rsid w:val="00D70C6B"/>
  </w:style>
  <w:style w:type="paragraph" w:styleId="af5">
    <w:name w:val="Subtitle"/>
    <w:basedOn w:val="12"/>
    <w:next w:val="af2"/>
    <w:link w:val="af6"/>
    <w:qFormat/>
    <w:rsid w:val="00D70C6B"/>
    <w:pPr>
      <w:jc w:val="center"/>
    </w:pPr>
    <w:rPr>
      <w:i/>
      <w:iCs/>
    </w:rPr>
  </w:style>
  <w:style w:type="character" w:customStyle="1" w:styleId="af6">
    <w:name w:val="Подзаголовок Знак"/>
    <w:link w:val="af5"/>
    <w:rsid w:val="00D70C6B"/>
    <w:rPr>
      <w:rFonts w:ascii="Arial" w:eastAsia="Lucida Sans Unicode" w:hAnsi="Arial" w:cs="Mangal"/>
      <w:i/>
      <w:iCs/>
      <w:kern w:val="1"/>
      <w:sz w:val="28"/>
      <w:szCs w:val="28"/>
      <w:lang w:eastAsia="hi-IN" w:bidi="hi-IN"/>
    </w:rPr>
  </w:style>
  <w:style w:type="paragraph" w:customStyle="1" w:styleId="23">
    <w:name w:val="Указатель2"/>
    <w:basedOn w:val="a"/>
    <w:rsid w:val="00D70C6B"/>
    <w:pPr>
      <w:widowControl w:val="0"/>
      <w:suppressLineNumbers/>
      <w:suppressAutoHyphens/>
    </w:pPr>
    <w:rPr>
      <w:rFonts w:eastAsia="Lucida Sans Unicode" w:cs="Mangal"/>
      <w:kern w:val="1"/>
      <w:szCs w:val="24"/>
      <w:lang w:eastAsia="hi-IN" w:bidi="hi-IN"/>
    </w:rPr>
  </w:style>
  <w:style w:type="paragraph" w:customStyle="1" w:styleId="13">
    <w:name w:val="Название1"/>
    <w:basedOn w:val="a"/>
    <w:rsid w:val="00D70C6B"/>
    <w:pPr>
      <w:widowControl w:val="0"/>
      <w:suppressLineNumbers/>
      <w:suppressAutoHyphens/>
      <w:spacing w:before="120" w:after="120"/>
    </w:pPr>
    <w:rPr>
      <w:rFonts w:ascii="PT Sans" w:eastAsia="Lucida Sans Unicode" w:hAnsi="PT Sans" w:cs="Mangal"/>
      <w:i/>
      <w:iCs/>
      <w:kern w:val="1"/>
      <w:sz w:val="20"/>
      <w:szCs w:val="24"/>
      <w:lang w:eastAsia="hi-IN" w:bidi="hi-IN"/>
    </w:rPr>
  </w:style>
  <w:style w:type="paragraph" w:customStyle="1" w:styleId="14">
    <w:name w:val="Указатель1"/>
    <w:basedOn w:val="a"/>
    <w:rsid w:val="00D70C6B"/>
    <w:pPr>
      <w:widowControl w:val="0"/>
      <w:suppressLineNumbers/>
      <w:suppressAutoHyphens/>
    </w:pPr>
    <w:rPr>
      <w:rFonts w:ascii="PT Sans" w:eastAsia="Lucida Sans Unicode" w:hAnsi="PT Sans" w:cs="Mangal"/>
      <w:kern w:val="1"/>
      <w:sz w:val="20"/>
      <w:szCs w:val="24"/>
      <w:lang w:eastAsia="hi-IN" w:bidi="hi-IN"/>
    </w:rPr>
  </w:style>
  <w:style w:type="paragraph" w:customStyle="1" w:styleId="af7">
    <w:name w:val="Содержимое таблицы"/>
    <w:basedOn w:val="a"/>
    <w:rsid w:val="00D70C6B"/>
    <w:pPr>
      <w:widowControl w:val="0"/>
      <w:suppressLineNumbers/>
      <w:suppressAutoHyphens/>
    </w:pPr>
    <w:rPr>
      <w:rFonts w:eastAsia="Lucida Sans Unicode" w:cs="Mangal"/>
      <w:kern w:val="1"/>
      <w:szCs w:val="24"/>
      <w:lang w:eastAsia="hi-IN" w:bidi="hi-IN"/>
    </w:rPr>
  </w:style>
  <w:style w:type="paragraph" w:customStyle="1" w:styleId="af8">
    <w:name w:val="Заголовок таблицы"/>
    <w:basedOn w:val="af7"/>
    <w:rsid w:val="00D70C6B"/>
    <w:pPr>
      <w:jc w:val="center"/>
    </w:pPr>
    <w:rPr>
      <w:b/>
      <w:bCs/>
    </w:rPr>
  </w:style>
  <w:style w:type="paragraph" w:customStyle="1" w:styleId="af9">
    <w:name w:val="Содержимое врезки"/>
    <w:basedOn w:val="af2"/>
    <w:rsid w:val="00D70C6B"/>
  </w:style>
  <w:style w:type="paragraph" w:customStyle="1" w:styleId="ConsPlusNormal">
    <w:name w:val="ConsPlusNormal"/>
    <w:next w:val="a"/>
    <w:rsid w:val="00D70C6B"/>
    <w:pPr>
      <w:widowControl w:val="0"/>
      <w:suppressAutoHyphens/>
      <w:autoSpaceDE w:val="0"/>
      <w:ind w:firstLine="720"/>
    </w:pPr>
    <w:rPr>
      <w:rFonts w:ascii="Arial" w:eastAsia="Arial" w:hAnsi="Arial" w:cs="Arial"/>
      <w:lang w:eastAsia="hi-IN" w:bidi="hi-IN"/>
    </w:rPr>
  </w:style>
  <w:style w:type="paragraph" w:customStyle="1" w:styleId="ConsPlusNonformat">
    <w:name w:val="ConsPlusNonformat"/>
    <w:basedOn w:val="a"/>
    <w:next w:val="ConsPlusNormal"/>
    <w:uiPriority w:val="99"/>
    <w:rsid w:val="00D70C6B"/>
    <w:pPr>
      <w:widowControl w:val="0"/>
      <w:suppressAutoHyphens/>
      <w:autoSpaceDE w:val="0"/>
    </w:pPr>
    <w:rPr>
      <w:rFonts w:ascii="Courier New" w:eastAsia="Courier New" w:hAnsi="Courier New" w:cs="Courier New"/>
      <w:kern w:val="1"/>
      <w:sz w:val="20"/>
      <w:szCs w:val="20"/>
      <w:lang w:eastAsia="hi-IN" w:bidi="hi-IN"/>
    </w:rPr>
  </w:style>
  <w:style w:type="paragraph" w:customStyle="1" w:styleId="ConsPlusTitle">
    <w:name w:val="ConsPlusTitle"/>
    <w:basedOn w:val="a"/>
    <w:next w:val="ConsPlusNormal"/>
    <w:rsid w:val="00D70C6B"/>
    <w:pPr>
      <w:widowControl w:val="0"/>
      <w:suppressAutoHyphens/>
      <w:autoSpaceDE w:val="0"/>
    </w:pPr>
    <w:rPr>
      <w:rFonts w:ascii="Arial" w:eastAsia="Arial" w:hAnsi="Arial" w:cs="Arial"/>
      <w:b/>
      <w:bCs/>
      <w:kern w:val="1"/>
      <w:sz w:val="20"/>
      <w:szCs w:val="20"/>
      <w:lang w:eastAsia="hi-IN" w:bidi="hi-IN"/>
    </w:rPr>
  </w:style>
  <w:style w:type="paragraph" w:customStyle="1" w:styleId="ConsPlusCell">
    <w:name w:val="ConsPlusCell"/>
    <w:basedOn w:val="a"/>
    <w:rsid w:val="00D70C6B"/>
    <w:pPr>
      <w:widowControl w:val="0"/>
      <w:suppressAutoHyphens/>
      <w:autoSpaceDE w:val="0"/>
    </w:pPr>
    <w:rPr>
      <w:rFonts w:ascii="Arial" w:eastAsia="Arial" w:hAnsi="Arial" w:cs="Arial"/>
      <w:kern w:val="1"/>
      <w:sz w:val="20"/>
      <w:szCs w:val="20"/>
      <w:lang w:eastAsia="hi-IN" w:bidi="hi-IN"/>
    </w:rPr>
  </w:style>
  <w:style w:type="paragraph" w:customStyle="1" w:styleId="ConsPlusDocList">
    <w:name w:val="ConsPlusDocList"/>
    <w:basedOn w:val="a"/>
    <w:rsid w:val="00D70C6B"/>
    <w:pPr>
      <w:widowControl w:val="0"/>
      <w:suppressAutoHyphens/>
      <w:autoSpaceDE w:val="0"/>
    </w:pPr>
    <w:rPr>
      <w:rFonts w:ascii="Courier New" w:eastAsia="Courier New" w:hAnsi="Courier New" w:cs="Courier New"/>
      <w:kern w:val="1"/>
      <w:sz w:val="20"/>
      <w:szCs w:val="20"/>
      <w:lang w:eastAsia="hi-IN" w:bidi="hi-IN"/>
    </w:rPr>
  </w:style>
  <w:style w:type="character" w:styleId="afa">
    <w:name w:val="Hyperlink"/>
    <w:uiPriority w:val="99"/>
    <w:unhideWhenUsed/>
    <w:rsid w:val="00D70C6B"/>
    <w:rPr>
      <w:color w:val="0000FF"/>
      <w:u w:val="single"/>
    </w:rPr>
  </w:style>
  <w:style w:type="character" w:customStyle="1" w:styleId="afb">
    <w:name w:val="Название Знак"/>
    <w:link w:val="afc"/>
    <w:rsid w:val="00D70C6B"/>
    <w:rPr>
      <w:rFonts w:ascii="Cambria" w:eastAsia="Times New Roman" w:hAnsi="Cambria" w:cs="Times New Roman"/>
      <w:color w:val="17365D"/>
      <w:spacing w:val="5"/>
      <w:kern w:val="28"/>
      <w:sz w:val="52"/>
      <w:szCs w:val="52"/>
    </w:rPr>
  </w:style>
  <w:style w:type="paragraph" w:styleId="afc">
    <w:name w:val="Title"/>
    <w:basedOn w:val="a"/>
    <w:next w:val="a"/>
    <w:link w:val="afb"/>
    <w:qFormat/>
    <w:rsid w:val="00D70C6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15">
    <w:name w:val="Название Знак1"/>
    <w:uiPriority w:val="10"/>
    <w:rsid w:val="00D70C6B"/>
    <w:rPr>
      <w:rFonts w:ascii="Cambria" w:eastAsia="Times New Roman" w:hAnsi="Cambria" w:cs="Times New Roman"/>
      <w:color w:val="17365D"/>
      <w:spacing w:val="5"/>
      <w:kern w:val="28"/>
      <w:sz w:val="52"/>
      <w:szCs w:val="52"/>
    </w:rPr>
  </w:style>
  <w:style w:type="paragraph" w:styleId="16">
    <w:name w:val="toc 1"/>
    <w:basedOn w:val="a"/>
    <w:next w:val="a"/>
    <w:autoRedefine/>
    <w:uiPriority w:val="39"/>
    <w:unhideWhenUsed/>
    <w:qFormat/>
    <w:rsid w:val="00897D01"/>
    <w:pPr>
      <w:framePr w:wrap="around" w:vAnchor="text" w:hAnchor="text" w:y="1"/>
      <w:tabs>
        <w:tab w:val="left" w:pos="0"/>
        <w:tab w:val="left" w:pos="142"/>
        <w:tab w:val="left" w:pos="284"/>
        <w:tab w:val="left" w:pos="426"/>
        <w:tab w:val="right" w:leader="dot" w:pos="9498"/>
      </w:tabs>
    </w:pPr>
    <w:rPr>
      <w:noProof/>
      <w:sz w:val="24"/>
      <w:szCs w:val="24"/>
    </w:rPr>
  </w:style>
  <w:style w:type="paragraph" w:styleId="24">
    <w:name w:val="toc 2"/>
    <w:basedOn w:val="a"/>
    <w:next w:val="a"/>
    <w:autoRedefine/>
    <w:uiPriority w:val="39"/>
    <w:unhideWhenUsed/>
    <w:qFormat/>
    <w:rsid w:val="0090521F"/>
    <w:pPr>
      <w:tabs>
        <w:tab w:val="right" w:leader="dot" w:pos="9345"/>
      </w:tabs>
      <w:spacing w:after="100"/>
      <w:ind w:firstLine="0"/>
      <w:jc w:val="center"/>
      <w:outlineLvl w:val="0"/>
    </w:pPr>
    <w:rPr>
      <w:b/>
      <w:color w:val="000000" w:themeColor="text1"/>
      <w:spacing w:val="-8"/>
    </w:rPr>
  </w:style>
  <w:style w:type="paragraph" w:styleId="31">
    <w:name w:val="toc 3"/>
    <w:basedOn w:val="a"/>
    <w:next w:val="a"/>
    <w:autoRedefine/>
    <w:uiPriority w:val="39"/>
    <w:unhideWhenUsed/>
    <w:qFormat/>
    <w:rsid w:val="00157983"/>
    <w:pPr>
      <w:tabs>
        <w:tab w:val="left" w:pos="284"/>
        <w:tab w:val="right" w:leader="dot" w:pos="9345"/>
      </w:tabs>
      <w:spacing w:after="100"/>
      <w:ind w:firstLine="0"/>
      <w:jc w:val="center"/>
    </w:pPr>
    <w:rPr>
      <w:b/>
    </w:rPr>
  </w:style>
  <w:style w:type="paragraph" w:styleId="41">
    <w:name w:val="toc 4"/>
    <w:basedOn w:val="a"/>
    <w:next w:val="a"/>
    <w:autoRedefine/>
    <w:uiPriority w:val="39"/>
    <w:unhideWhenUsed/>
    <w:rsid w:val="00D70C6B"/>
    <w:pPr>
      <w:tabs>
        <w:tab w:val="left" w:pos="284"/>
        <w:tab w:val="left" w:pos="426"/>
        <w:tab w:val="right" w:leader="dot" w:pos="9345"/>
      </w:tabs>
      <w:spacing w:after="100"/>
    </w:pPr>
  </w:style>
  <w:style w:type="paragraph" w:styleId="51">
    <w:name w:val="toc 5"/>
    <w:basedOn w:val="a"/>
    <w:next w:val="a"/>
    <w:autoRedefine/>
    <w:uiPriority w:val="39"/>
    <w:unhideWhenUsed/>
    <w:rsid w:val="00D70C6B"/>
    <w:pPr>
      <w:tabs>
        <w:tab w:val="left" w:pos="284"/>
        <w:tab w:val="right" w:leader="dot" w:pos="9345"/>
      </w:tabs>
      <w:spacing w:after="100"/>
    </w:pPr>
  </w:style>
  <w:style w:type="character" w:customStyle="1" w:styleId="105pt">
    <w:name w:val="Основной текст + 10;5 pt;Полужирный"/>
    <w:rsid w:val="00D70C6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FORMATTEXT">
    <w:name w:val=".FORMATTEXT"/>
    <w:uiPriority w:val="99"/>
    <w:rsid w:val="00D70C6B"/>
    <w:pPr>
      <w:widowControl w:val="0"/>
      <w:autoSpaceDE w:val="0"/>
      <w:autoSpaceDN w:val="0"/>
      <w:adjustRightInd w:val="0"/>
    </w:pPr>
    <w:rPr>
      <w:rFonts w:ascii="Arial" w:eastAsia="Times New Roman" w:hAnsi="Arial" w:cs="Arial"/>
    </w:rPr>
  </w:style>
  <w:style w:type="paragraph" w:customStyle="1" w:styleId="afd">
    <w:name w:val="_обыч."/>
    <w:basedOn w:val="a"/>
    <w:link w:val="afe"/>
    <w:qFormat/>
    <w:rsid w:val="00D70C6B"/>
    <w:pPr>
      <w:widowControl w:val="0"/>
      <w:autoSpaceDE w:val="0"/>
      <w:autoSpaceDN w:val="0"/>
      <w:adjustRightInd w:val="0"/>
      <w:contextualSpacing/>
    </w:pPr>
    <w:rPr>
      <w:rFonts w:eastAsia="Times New Roman"/>
      <w:color w:val="000000"/>
      <w:sz w:val="24"/>
      <w:szCs w:val="24"/>
    </w:rPr>
  </w:style>
  <w:style w:type="character" w:customStyle="1" w:styleId="afe">
    <w:name w:val="_обыч. Знак"/>
    <w:link w:val="afd"/>
    <w:rsid w:val="00D70C6B"/>
    <w:rPr>
      <w:rFonts w:ascii="Times New Roman" w:eastAsia="Times New Roman" w:hAnsi="Times New Roman" w:cs="Times New Roman"/>
      <w:color w:val="000000"/>
      <w:sz w:val="24"/>
      <w:szCs w:val="24"/>
    </w:rPr>
  </w:style>
  <w:style w:type="paragraph" w:customStyle="1" w:styleId="-">
    <w:name w:val="_ - АБВ"/>
    <w:basedOn w:val="25"/>
    <w:rsid w:val="00D70C6B"/>
    <w:pPr>
      <w:numPr>
        <w:numId w:val="4"/>
      </w:numPr>
      <w:tabs>
        <w:tab w:val="left" w:pos="1134"/>
      </w:tabs>
      <w:spacing w:after="0" w:line="240" w:lineRule="auto"/>
      <w:ind w:left="1134" w:hanging="425"/>
    </w:pPr>
    <w:rPr>
      <w:rFonts w:eastAsia="Times New Roman"/>
      <w:sz w:val="24"/>
      <w:szCs w:val="24"/>
    </w:rPr>
  </w:style>
  <w:style w:type="paragraph" w:styleId="25">
    <w:name w:val="Body Text 2"/>
    <w:basedOn w:val="a"/>
    <w:link w:val="26"/>
    <w:uiPriority w:val="99"/>
    <w:semiHidden/>
    <w:unhideWhenUsed/>
    <w:rsid w:val="00D70C6B"/>
    <w:pPr>
      <w:spacing w:after="120" w:line="480" w:lineRule="auto"/>
    </w:pPr>
    <w:rPr>
      <w:szCs w:val="20"/>
    </w:rPr>
  </w:style>
  <w:style w:type="character" w:customStyle="1" w:styleId="26">
    <w:name w:val="Основной текст 2 Знак"/>
    <w:link w:val="25"/>
    <w:uiPriority w:val="99"/>
    <w:semiHidden/>
    <w:rsid w:val="00D70C6B"/>
    <w:rPr>
      <w:rFonts w:ascii="Times New Roman" w:hAnsi="Times New Roman"/>
      <w:sz w:val="28"/>
    </w:rPr>
  </w:style>
  <w:style w:type="paragraph" w:customStyle="1" w:styleId="Default">
    <w:name w:val="Default"/>
    <w:rsid w:val="00D70C6B"/>
    <w:pPr>
      <w:autoSpaceDE w:val="0"/>
      <w:autoSpaceDN w:val="0"/>
      <w:adjustRightInd w:val="0"/>
    </w:pPr>
    <w:rPr>
      <w:rFonts w:ascii="Times New Roman" w:hAnsi="Times New Roman"/>
      <w:color w:val="000000"/>
      <w:sz w:val="24"/>
      <w:szCs w:val="24"/>
      <w:lang w:eastAsia="en-US"/>
    </w:rPr>
  </w:style>
  <w:style w:type="character" w:customStyle="1" w:styleId="27">
    <w:name w:val="Основной текст с отступом 2 Знак"/>
    <w:link w:val="28"/>
    <w:uiPriority w:val="99"/>
    <w:semiHidden/>
    <w:rsid w:val="00D70C6B"/>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unhideWhenUsed/>
    <w:rsid w:val="00D70C6B"/>
    <w:pPr>
      <w:spacing w:after="120" w:line="480" w:lineRule="auto"/>
      <w:ind w:left="283"/>
    </w:pPr>
    <w:rPr>
      <w:rFonts w:eastAsia="Times New Roman"/>
      <w:sz w:val="24"/>
      <w:szCs w:val="24"/>
      <w:lang w:eastAsia="ru-RU"/>
    </w:rPr>
  </w:style>
  <w:style w:type="paragraph" w:styleId="aff">
    <w:name w:val="footnote text"/>
    <w:basedOn w:val="a"/>
    <w:link w:val="aff0"/>
    <w:uiPriority w:val="99"/>
    <w:semiHidden/>
    <w:unhideWhenUsed/>
    <w:rsid w:val="00D70C6B"/>
    <w:rPr>
      <w:rFonts w:eastAsia="Times New Roman"/>
      <w:sz w:val="20"/>
      <w:szCs w:val="20"/>
      <w:lang w:eastAsia="ru-RU"/>
    </w:rPr>
  </w:style>
  <w:style w:type="character" w:customStyle="1" w:styleId="aff0">
    <w:name w:val="Текст сноски Знак"/>
    <w:link w:val="aff"/>
    <w:uiPriority w:val="99"/>
    <w:semiHidden/>
    <w:rsid w:val="00D70C6B"/>
    <w:rPr>
      <w:rFonts w:ascii="Times New Roman" w:eastAsia="Times New Roman" w:hAnsi="Times New Roman" w:cs="Times New Roman"/>
      <w:sz w:val="20"/>
      <w:szCs w:val="20"/>
      <w:lang w:eastAsia="ru-RU"/>
    </w:rPr>
  </w:style>
  <w:style w:type="character" w:styleId="aff1">
    <w:name w:val="Strong"/>
    <w:uiPriority w:val="22"/>
    <w:qFormat/>
    <w:rsid w:val="00D70C6B"/>
    <w:rPr>
      <w:b/>
      <w:bCs/>
    </w:rPr>
  </w:style>
  <w:style w:type="paragraph" w:customStyle="1" w:styleId="s1">
    <w:name w:val="s_1"/>
    <w:basedOn w:val="a"/>
    <w:rsid w:val="00D70C6B"/>
    <w:pPr>
      <w:spacing w:before="100" w:beforeAutospacing="1" w:after="100" w:afterAutospacing="1"/>
    </w:pPr>
    <w:rPr>
      <w:rFonts w:eastAsia="Times New Roman"/>
      <w:sz w:val="24"/>
      <w:szCs w:val="24"/>
      <w:lang w:eastAsia="ru-RU"/>
    </w:rPr>
  </w:style>
  <w:style w:type="character" w:customStyle="1" w:styleId="s10">
    <w:name w:val="s_10"/>
    <w:basedOn w:val="a0"/>
    <w:rsid w:val="00D70C6B"/>
  </w:style>
  <w:style w:type="paragraph" w:customStyle="1" w:styleId="indent1">
    <w:name w:val="indent_1"/>
    <w:basedOn w:val="a"/>
    <w:rsid w:val="00D70C6B"/>
    <w:pPr>
      <w:spacing w:before="100" w:beforeAutospacing="1" w:after="100" w:afterAutospacing="1"/>
    </w:pPr>
    <w:rPr>
      <w:rFonts w:eastAsia="Times New Roman"/>
      <w:sz w:val="24"/>
      <w:szCs w:val="24"/>
      <w:lang w:eastAsia="ru-RU"/>
    </w:rPr>
  </w:style>
  <w:style w:type="paragraph" w:customStyle="1" w:styleId="s16">
    <w:name w:val="s_16"/>
    <w:basedOn w:val="a"/>
    <w:rsid w:val="00D70C6B"/>
    <w:pPr>
      <w:spacing w:before="100" w:beforeAutospacing="1" w:after="100" w:afterAutospacing="1"/>
    </w:pPr>
    <w:rPr>
      <w:rFonts w:eastAsia="Times New Roman"/>
      <w:sz w:val="24"/>
      <w:szCs w:val="24"/>
      <w:lang w:eastAsia="ru-RU"/>
    </w:rPr>
  </w:style>
  <w:style w:type="paragraph" w:styleId="61">
    <w:name w:val="toc 6"/>
    <w:basedOn w:val="a"/>
    <w:next w:val="a"/>
    <w:autoRedefine/>
    <w:uiPriority w:val="39"/>
    <w:unhideWhenUsed/>
    <w:rsid w:val="00D70C6B"/>
    <w:pPr>
      <w:spacing w:after="100"/>
      <w:ind w:left="1100"/>
    </w:pPr>
    <w:rPr>
      <w:rFonts w:eastAsia="Times New Roman"/>
      <w:lang w:eastAsia="ru-RU"/>
    </w:rPr>
  </w:style>
  <w:style w:type="paragraph" w:styleId="7">
    <w:name w:val="toc 7"/>
    <w:basedOn w:val="a"/>
    <w:next w:val="a"/>
    <w:autoRedefine/>
    <w:uiPriority w:val="39"/>
    <w:unhideWhenUsed/>
    <w:rsid w:val="00D70C6B"/>
    <w:pPr>
      <w:spacing w:after="100"/>
      <w:ind w:left="1320"/>
    </w:pPr>
    <w:rPr>
      <w:rFonts w:eastAsia="Times New Roman"/>
      <w:lang w:eastAsia="ru-RU"/>
    </w:rPr>
  </w:style>
  <w:style w:type="paragraph" w:styleId="8">
    <w:name w:val="toc 8"/>
    <w:basedOn w:val="a"/>
    <w:next w:val="a"/>
    <w:autoRedefine/>
    <w:uiPriority w:val="39"/>
    <w:unhideWhenUsed/>
    <w:rsid w:val="00D70C6B"/>
    <w:pPr>
      <w:spacing w:after="100"/>
      <w:ind w:left="1540"/>
    </w:pPr>
    <w:rPr>
      <w:rFonts w:eastAsia="Times New Roman"/>
      <w:lang w:eastAsia="ru-RU"/>
    </w:rPr>
  </w:style>
  <w:style w:type="paragraph" w:styleId="9">
    <w:name w:val="toc 9"/>
    <w:basedOn w:val="a"/>
    <w:next w:val="a"/>
    <w:autoRedefine/>
    <w:uiPriority w:val="39"/>
    <w:unhideWhenUsed/>
    <w:rsid w:val="00D70C6B"/>
    <w:pPr>
      <w:spacing w:after="100"/>
      <w:ind w:left="1760"/>
    </w:pPr>
    <w:rPr>
      <w:rFonts w:eastAsia="Times New Roman"/>
      <w:lang w:eastAsia="ru-RU"/>
    </w:rPr>
  </w:style>
  <w:style w:type="character" w:customStyle="1" w:styleId="ab">
    <w:name w:val="Абзац списка Знак"/>
    <w:aliases w:val="Абзац списка1 Знак,Ненумерованный список Знак,List Paragraph Знак,it_List1 Знак"/>
    <w:link w:val="aa"/>
    <w:uiPriority w:val="34"/>
    <w:locked/>
    <w:rsid w:val="002D6660"/>
    <w:rPr>
      <w:rFonts w:ascii="Times New Roman" w:eastAsia="Times New Roman" w:hAnsi="Times New Roman"/>
      <w:sz w:val="28"/>
      <w:szCs w:val="22"/>
    </w:rPr>
  </w:style>
  <w:style w:type="character" w:customStyle="1" w:styleId="2115pt">
    <w:name w:val="Основной текст (2) + 11;5 pt;Полужирный"/>
    <w:rsid w:val="00452FC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f2">
    <w:name w:val="Normal (Web)"/>
    <w:basedOn w:val="a"/>
    <w:uiPriority w:val="99"/>
    <w:unhideWhenUsed/>
    <w:rsid w:val="003E528E"/>
    <w:pPr>
      <w:spacing w:before="100" w:beforeAutospacing="1" w:after="100" w:afterAutospacing="1"/>
      <w:ind w:firstLine="0"/>
      <w:jc w:val="left"/>
    </w:pPr>
    <w:rPr>
      <w:rFonts w:eastAsia="Times New Roman"/>
      <w:sz w:val="24"/>
      <w:szCs w:val="24"/>
      <w:lang w:eastAsia="ru-RU"/>
    </w:rPr>
  </w:style>
  <w:style w:type="character" w:customStyle="1" w:styleId="210">
    <w:name w:val="Основной текст с отступом 2 Знак1"/>
    <w:uiPriority w:val="99"/>
    <w:semiHidden/>
    <w:rsid w:val="005F6300"/>
    <w:rPr>
      <w:rFonts w:ascii="Times New Roman" w:eastAsia="Calibri" w:hAnsi="Times New Roman" w:cs="Times New Roman"/>
      <w:sz w:val="28"/>
    </w:rPr>
  </w:style>
  <w:style w:type="character" w:styleId="aff3">
    <w:name w:val="FollowedHyperlink"/>
    <w:uiPriority w:val="99"/>
    <w:semiHidden/>
    <w:unhideWhenUsed/>
    <w:rsid w:val="005F6300"/>
    <w:rPr>
      <w:color w:val="800080"/>
      <w:u w:val="single"/>
    </w:rPr>
  </w:style>
  <w:style w:type="paragraph" w:customStyle="1" w:styleId="xl63">
    <w:name w:val="xl63"/>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sz w:val="20"/>
      <w:szCs w:val="20"/>
      <w:lang w:eastAsia="ru-RU"/>
    </w:rPr>
  </w:style>
  <w:style w:type="paragraph" w:customStyle="1" w:styleId="xl64">
    <w:name w:val="xl64"/>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65">
    <w:name w:val="xl65"/>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66">
    <w:name w:val="xl66"/>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67">
    <w:name w:val="xl67"/>
    <w:basedOn w:val="a"/>
    <w:rsid w:val="005F6300"/>
    <w:pPr>
      <w:shd w:val="clear" w:color="000000" w:fill="FFFFFF"/>
      <w:spacing w:before="100" w:beforeAutospacing="1" w:after="100" w:afterAutospacing="1"/>
      <w:ind w:firstLine="0"/>
      <w:jc w:val="left"/>
    </w:pPr>
    <w:rPr>
      <w:rFonts w:eastAsia="Times New Roman"/>
      <w:sz w:val="24"/>
      <w:szCs w:val="24"/>
      <w:lang w:eastAsia="ru-RU"/>
    </w:rPr>
  </w:style>
  <w:style w:type="paragraph" w:customStyle="1" w:styleId="xl68">
    <w:name w:val="xl68"/>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top"/>
    </w:pPr>
    <w:rPr>
      <w:rFonts w:eastAsia="Times New Roman"/>
      <w:sz w:val="20"/>
      <w:szCs w:val="20"/>
      <w:lang w:eastAsia="ru-RU"/>
    </w:rPr>
  </w:style>
  <w:style w:type="paragraph" w:customStyle="1" w:styleId="xl69">
    <w:name w:val="xl69"/>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70">
    <w:name w:val="xl70"/>
    <w:basedOn w:val="a"/>
    <w:rsid w:val="005F6300"/>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71">
    <w:name w:val="xl71"/>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72">
    <w:name w:val="xl72"/>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73">
    <w:name w:val="xl73"/>
    <w:basedOn w:val="a"/>
    <w:rsid w:val="005F6300"/>
    <w:pPr>
      <w:spacing w:before="100" w:beforeAutospacing="1" w:after="100" w:afterAutospacing="1"/>
      <w:ind w:firstLine="0"/>
      <w:jc w:val="left"/>
      <w:textAlignment w:val="top"/>
    </w:pPr>
    <w:rPr>
      <w:rFonts w:eastAsia="Times New Roman"/>
      <w:sz w:val="20"/>
      <w:szCs w:val="20"/>
      <w:lang w:eastAsia="ru-RU"/>
    </w:rPr>
  </w:style>
  <w:style w:type="paragraph" w:customStyle="1" w:styleId="xl74">
    <w:name w:val="xl74"/>
    <w:basedOn w:val="a"/>
    <w:rsid w:val="005F6300"/>
    <w:pPr>
      <w:spacing w:before="100" w:beforeAutospacing="1" w:after="100" w:afterAutospacing="1"/>
      <w:ind w:firstLine="0"/>
      <w:jc w:val="left"/>
      <w:textAlignment w:val="center"/>
    </w:pPr>
    <w:rPr>
      <w:rFonts w:eastAsia="Times New Roman"/>
      <w:sz w:val="20"/>
      <w:szCs w:val="20"/>
      <w:lang w:eastAsia="ru-RU"/>
    </w:rPr>
  </w:style>
  <w:style w:type="paragraph" w:customStyle="1" w:styleId="xl75">
    <w:name w:val="xl75"/>
    <w:basedOn w:val="a"/>
    <w:rsid w:val="005F6300"/>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76">
    <w:name w:val="xl76"/>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77">
    <w:name w:val="xl77"/>
    <w:basedOn w:val="a"/>
    <w:rsid w:val="005F6300"/>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78">
    <w:name w:val="xl78"/>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79">
    <w:name w:val="xl79"/>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0">
    <w:name w:val="xl80"/>
    <w:basedOn w:val="a"/>
    <w:rsid w:val="005F6300"/>
    <w:pPr>
      <w:spacing w:before="100" w:beforeAutospacing="1" w:after="100" w:afterAutospacing="1"/>
      <w:ind w:firstLine="0"/>
      <w:jc w:val="center"/>
      <w:textAlignment w:val="center"/>
    </w:pPr>
    <w:rPr>
      <w:rFonts w:eastAsia="Times New Roman"/>
      <w:sz w:val="20"/>
      <w:szCs w:val="20"/>
      <w:lang w:eastAsia="ru-RU"/>
    </w:rPr>
  </w:style>
  <w:style w:type="paragraph" w:customStyle="1" w:styleId="xl81">
    <w:name w:val="xl81"/>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2">
    <w:name w:val="xl82"/>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83">
    <w:name w:val="xl83"/>
    <w:basedOn w:val="a"/>
    <w:rsid w:val="005F6300"/>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20"/>
      <w:szCs w:val="20"/>
      <w:lang w:eastAsia="ru-RU"/>
    </w:rPr>
  </w:style>
  <w:style w:type="paragraph" w:customStyle="1" w:styleId="xl84">
    <w:name w:val="xl84"/>
    <w:basedOn w:val="a"/>
    <w:rsid w:val="005F6300"/>
    <w:pPr>
      <w:pBdr>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85">
    <w:name w:val="xl85"/>
    <w:basedOn w:val="a"/>
    <w:rsid w:val="005F6300"/>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86">
    <w:name w:val="xl86"/>
    <w:basedOn w:val="a"/>
    <w:rsid w:val="005F6300"/>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87">
    <w:name w:val="xl87"/>
    <w:basedOn w:val="a"/>
    <w:rsid w:val="005F6300"/>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88">
    <w:name w:val="xl88"/>
    <w:basedOn w:val="a"/>
    <w:rsid w:val="005F6300"/>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89">
    <w:name w:val="xl89"/>
    <w:basedOn w:val="a"/>
    <w:rsid w:val="005F630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0">
    <w:name w:val="xl90"/>
    <w:basedOn w:val="a"/>
    <w:rsid w:val="005F6300"/>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1">
    <w:name w:val="xl91"/>
    <w:basedOn w:val="a"/>
    <w:rsid w:val="005F63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92">
    <w:name w:val="xl92"/>
    <w:basedOn w:val="a"/>
    <w:rsid w:val="005F6300"/>
    <w:pPr>
      <w:pBdr>
        <w:top w:val="single" w:sz="4" w:space="0" w:color="auto"/>
        <w:left w:val="single" w:sz="4" w:space="0" w:color="auto"/>
        <w:bottom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93">
    <w:name w:val="xl93"/>
    <w:basedOn w:val="a"/>
    <w:rsid w:val="005F6300"/>
    <w:pPr>
      <w:pBdr>
        <w:top w:val="single" w:sz="4" w:space="0" w:color="auto"/>
        <w:bottom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94">
    <w:name w:val="xl94"/>
    <w:basedOn w:val="a"/>
    <w:rsid w:val="005F6300"/>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95">
    <w:name w:val="xl95"/>
    <w:basedOn w:val="a"/>
    <w:rsid w:val="005F6300"/>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96">
    <w:name w:val="xl96"/>
    <w:basedOn w:val="a"/>
    <w:rsid w:val="005F6300"/>
    <w:pPr>
      <w:pBdr>
        <w:top w:val="single" w:sz="4" w:space="0" w:color="auto"/>
        <w:bottom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97">
    <w:name w:val="xl97"/>
    <w:basedOn w:val="a"/>
    <w:rsid w:val="005F6300"/>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98">
    <w:name w:val="xl98"/>
    <w:basedOn w:val="a"/>
    <w:rsid w:val="005F6300"/>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99">
    <w:name w:val="xl99"/>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4"/>
      <w:szCs w:val="24"/>
      <w:lang w:eastAsia="ru-RU"/>
    </w:rPr>
  </w:style>
  <w:style w:type="paragraph" w:customStyle="1" w:styleId="xl100">
    <w:name w:val="xl100"/>
    <w:basedOn w:val="a"/>
    <w:rsid w:val="005F63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4"/>
      <w:szCs w:val="24"/>
      <w:lang w:eastAsia="ru-RU"/>
    </w:rPr>
  </w:style>
  <w:style w:type="paragraph" w:customStyle="1" w:styleId="xl101">
    <w:name w:val="xl101"/>
    <w:basedOn w:val="a"/>
    <w:rsid w:val="005F6300"/>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102">
    <w:name w:val="xl102"/>
    <w:basedOn w:val="a"/>
    <w:rsid w:val="005F6300"/>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103">
    <w:name w:val="xl103"/>
    <w:basedOn w:val="a"/>
    <w:rsid w:val="005F630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104">
    <w:name w:val="xl104"/>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05">
    <w:name w:val="xl105"/>
    <w:basedOn w:val="a"/>
    <w:rsid w:val="005F6300"/>
    <w:pPr>
      <w:pBdr>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06">
    <w:name w:val="xl106"/>
    <w:basedOn w:val="a"/>
    <w:rsid w:val="005F6300"/>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07">
    <w:name w:val="xl107"/>
    <w:basedOn w:val="a"/>
    <w:rsid w:val="005F6300"/>
    <w:pPr>
      <w:pBdr>
        <w:top w:val="single" w:sz="4" w:space="0" w:color="auto"/>
        <w:bottom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08">
    <w:name w:val="xl108"/>
    <w:basedOn w:val="a"/>
    <w:rsid w:val="005F6300"/>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09">
    <w:name w:val="xl109"/>
    <w:basedOn w:val="a"/>
    <w:rsid w:val="005F6300"/>
    <w:pPr>
      <w:pBdr>
        <w:top w:val="single" w:sz="4" w:space="0" w:color="auto"/>
        <w:left w:val="single" w:sz="4" w:space="0" w:color="auto"/>
        <w:bottom w:val="single" w:sz="4" w:space="0" w:color="auto"/>
      </w:pBdr>
      <w:spacing w:before="100" w:beforeAutospacing="1" w:after="100" w:afterAutospacing="1"/>
      <w:ind w:firstLine="0"/>
      <w:jc w:val="right"/>
      <w:textAlignment w:val="top"/>
    </w:pPr>
    <w:rPr>
      <w:rFonts w:eastAsia="Times New Roman"/>
      <w:sz w:val="20"/>
      <w:szCs w:val="20"/>
      <w:lang w:eastAsia="ru-RU"/>
    </w:rPr>
  </w:style>
  <w:style w:type="paragraph" w:customStyle="1" w:styleId="xl110">
    <w:name w:val="xl110"/>
    <w:basedOn w:val="a"/>
    <w:rsid w:val="005F6300"/>
    <w:pPr>
      <w:pBdr>
        <w:top w:val="single" w:sz="4" w:space="0" w:color="auto"/>
        <w:bottom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1">
    <w:name w:val="xl111"/>
    <w:basedOn w:val="a"/>
    <w:rsid w:val="005F6300"/>
    <w:pPr>
      <w:pBdr>
        <w:top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2">
    <w:name w:val="xl112"/>
    <w:basedOn w:val="a"/>
    <w:rsid w:val="005F6300"/>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13">
    <w:name w:val="xl113"/>
    <w:basedOn w:val="a"/>
    <w:rsid w:val="005F63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14">
    <w:name w:val="xl114"/>
    <w:basedOn w:val="a"/>
    <w:rsid w:val="005F6300"/>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115">
    <w:name w:val="xl115"/>
    <w:basedOn w:val="a"/>
    <w:rsid w:val="005F6300"/>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 w:val="20"/>
      <w:szCs w:val="20"/>
      <w:lang w:eastAsia="ru-RU"/>
    </w:rPr>
  </w:style>
  <w:style w:type="paragraph" w:customStyle="1" w:styleId="xl116">
    <w:name w:val="xl116"/>
    <w:basedOn w:val="a"/>
    <w:rsid w:val="005F6300"/>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117">
    <w:name w:val="xl117"/>
    <w:basedOn w:val="a"/>
    <w:rsid w:val="005F6300"/>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4"/>
      <w:szCs w:val="24"/>
      <w:lang w:eastAsia="ru-RU"/>
    </w:rPr>
  </w:style>
  <w:style w:type="paragraph" w:customStyle="1" w:styleId="xl118">
    <w:name w:val="xl118"/>
    <w:basedOn w:val="a"/>
    <w:rsid w:val="005F6300"/>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119">
    <w:name w:val="xl119"/>
    <w:basedOn w:val="a"/>
    <w:rsid w:val="005F6300"/>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 w:val="20"/>
      <w:szCs w:val="20"/>
      <w:lang w:eastAsia="ru-RU"/>
    </w:rPr>
  </w:style>
  <w:style w:type="paragraph" w:customStyle="1" w:styleId="xl120">
    <w:name w:val="xl120"/>
    <w:basedOn w:val="a"/>
    <w:rsid w:val="005F6300"/>
    <w:pPr>
      <w:pBdr>
        <w:top w:val="single" w:sz="4" w:space="0" w:color="auto"/>
        <w:bottom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1">
    <w:name w:val="xl121"/>
    <w:basedOn w:val="a"/>
    <w:rsid w:val="005F6300"/>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2">
    <w:name w:val="xl122"/>
    <w:basedOn w:val="a"/>
    <w:rsid w:val="005F6300"/>
    <w:pPr>
      <w:pBdr>
        <w:top w:val="single" w:sz="4" w:space="0" w:color="auto"/>
        <w:left w:val="single" w:sz="4" w:space="0" w:color="auto"/>
        <w:bottom w:val="single" w:sz="4" w:space="0" w:color="auto"/>
      </w:pBdr>
      <w:shd w:val="clear" w:color="000000" w:fill="FFFFFF"/>
      <w:spacing w:before="100" w:beforeAutospacing="1" w:after="100" w:afterAutospacing="1"/>
      <w:ind w:firstLine="0"/>
      <w:jc w:val="right"/>
      <w:textAlignment w:val="top"/>
    </w:pPr>
    <w:rPr>
      <w:rFonts w:eastAsia="Times New Roman"/>
      <w:sz w:val="20"/>
      <w:szCs w:val="20"/>
      <w:lang w:eastAsia="ru-RU"/>
    </w:rPr>
  </w:style>
  <w:style w:type="paragraph" w:customStyle="1" w:styleId="xl123">
    <w:name w:val="xl123"/>
    <w:basedOn w:val="a"/>
    <w:rsid w:val="005F6300"/>
    <w:pPr>
      <w:pBdr>
        <w:top w:val="single" w:sz="4" w:space="0" w:color="auto"/>
        <w:bottom w:val="single" w:sz="4" w:space="0" w:color="auto"/>
      </w:pBdr>
      <w:shd w:val="clear" w:color="000000" w:fill="FFFFFF"/>
      <w:spacing w:before="100" w:beforeAutospacing="1" w:after="100" w:afterAutospacing="1"/>
      <w:ind w:firstLine="0"/>
      <w:jc w:val="right"/>
      <w:textAlignment w:val="top"/>
    </w:pPr>
    <w:rPr>
      <w:rFonts w:eastAsia="Times New Roman"/>
      <w:sz w:val="20"/>
      <w:szCs w:val="20"/>
      <w:lang w:eastAsia="ru-RU"/>
    </w:rPr>
  </w:style>
  <w:style w:type="paragraph" w:customStyle="1" w:styleId="xl124">
    <w:name w:val="xl124"/>
    <w:basedOn w:val="a"/>
    <w:rsid w:val="005F6300"/>
    <w:pPr>
      <w:pBdr>
        <w:top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top"/>
    </w:pPr>
    <w:rPr>
      <w:rFonts w:eastAsia="Times New Roman"/>
      <w:sz w:val="20"/>
      <w:szCs w:val="20"/>
      <w:lang w:eastAsia="ru-RU"/>
    </w:rPr>
  </w:style>
  <w:style w:type="paragraph" w:customStyle="1" w:styleId="xl125">
    <w:name w:val="xl125"/>
    <w:basedOn w:val="a"/>
    <w:rsid w:val="005F6300"/>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126">
    <w:name w:val="xl126"/>
    <w:basedOn w:val="a"/>
    <w:rsid w:val="005F6300"/>
    <w:pPr>
      <w:pBdr>
        <w:top w:val="single" w:sz="4" w:space="0" w:color="auto"/>
        <w:bottom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7">
    <w:name w:val="xl127"/>
    <w:basedOn w:val="a"/>
    <w:rsid w:val="005F63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0"/>
      <w:szCs w:val="20"/>
      <w:lang w:eastAsia="ru-RU"/>
    </w:rPr>
  </w:style>
  <w:style w:type="paragraph" w:customStyle="1" w:styleId="xl128">
    <w:name w:val="xl128"/>
    <w:basedOn w:val="a"/>
    <w:rsid w:val="005F6300"/>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129">
    <w:name w:val="xl129"/>
    <w:basedOn w:val="a"/>
    <w:rsid w:val="005F6300"/>
    <w:pPr>
      <w:pBdr>
        <w:top w:val="single" w:sz="4" w:space="0" w:color="auto"/>
        <w:bottom w:val="single" w:sz="4" w:space="0" w:color="auto"/>
      </w:pBdr>
      <w:spacing w:before="100" w:beforeAutospacing="1" w:after="100" w:afterAutospacing="1"/>
      <w:ind w:firstLine="0"/>
      <w:jc w:val="left"/>
      <w:textAlignment w:val="top"/>
    </w:pPr>
    <w:rPr>
      <w:rFonts w:eastAsia="Times New Roman"/>
      <w:sz w:val="24"/>
      <w:szCs w:val="24"/>
      <w:lang w:eastAsia="ru-RU"/>
    </w:rPr>
  </w:style>
  <w:style w:type="paragraph" w:customStyle="1" w:styleId="xl130">
    <w:name w:val="xl130"/>
    <w:basedOn w:val="a"/>
    <w:rsid w:val="005F6300"/>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ru-RU"/>
    </w:rPr>
  </w:style>
  <w:style w:type="paragraph" w:customStyle="1" w:styleId="xl131">
    <w:name w:val="xl131"/>
    <w:basedOn w:val="a"/>
    <w:rsid w:val="005F6300"/>
    <w:pPr>
      <w:pBdr>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32">
    <w:name w:val="xl132"/>
    <w:basedOn w:val="a"/>
    <w:rsid w:val="005F6300"/>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133">
    <w:name w:val="xl133"/>
    <w:basedOn w:val="a"/>
    <w:rsid w:val="005F6300"/>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134">
    <w:name w:val="xl134"/>
    <w:basedOn w:val="a"/>
    <w:rsid w:val="005F6300"/>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135">
    <w:name w:val="xl135"/>
    <w:basedOn w:val="a"/>
    <w:rsid w:val="005F6300"/>
    <w:pPr>
      <w:pBdr>
        <w:top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136">
    <w:name w:val="xl136"/>
    <w:basedOn w:val="a"/>
    <w:rsid w:val="005F6300"/>
    <w:pPr>
      <w:pBdr>
        <w:top w:val="single" w:sz="4" w:space="0" w:color="auto"/>
        <w:bottom w:val="single" w:sz="4" w:space="0" w:color="auto"/>
      </w:pBdr>
      <w:shd w:val="clear" w:color="000000" w:fill="FFFFFF"/>
      <w:spacing w:before="100" w:beforeAutospacing="1" w:after="100" w:afterAutospacing="1"/>
      <w:ind w:firstLine="0"/>
      <w:jc w:val="left"/>
    </w:pPr>
    <w:rPr>
      <w:rFonts w:eastAsia="Times New Roman"/>
      <w:sz w:val="24"/>
      <w:szCs w:val="24"/>
      <w:lang w:eastAsia="ru-RU"/>
    </w:rPr>
  </w:style>
  <w:style w:type="paragraph" w:customStyle="1" w:styleId="xl137">
    <w:name w:val="xl137"/>
    <w:basedOn w:val="a"/>
    <w:rsid w:val="005F6300"/>
    <w:pPr>
      <w:pBdr>
        <w:left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38">
    <w:name w:val="xl138"/>
    <w:basedOn w:val="a"/>
    <w:rsid w:val="005F6300"/>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msolistparagraphcxspfirstmailrucssattributepostfixmailrucssattributepostfix">
    <w:name w:val="msolistparagraphcxspfirstmailrucssattributepostfix_mailru_css_attribute_postfix"/>
    <w:basedOn w:val="a"/>
    <w:rsid w:val="00702738"/>
    <w:pPr>
      <w:spacing w:before="100" w:beforeAutospacing="1" w:after="100" w:afterAutospacing="1"/>
      <w:ind w:firstLine="0"/>
      <w:jc w:val="left"/>
    </w:pPr>
    <w:rPr>
      <w:rFonts w:eastAsia="Times New Roman"/>
      <w:sz w:val="24"/>
      <w:szCs w:val="24"/>
      <w:lang w:eastAsia="ru-RU"/>
    </w:rPr>
  </w:style>
  <w:style w:type="paragraph" w:customStyle="1" w:styleId="msolistparagraphcxspmiddlemailrucssattributepostfixmailrucssattributepostfix">
    <w:name w:val="msolistparagraphcxspmiddlemailrucssattributepostfix_mailru_css_attribute_postfix"/>
    <w:basedOn w:val="a"/>
    <w:rsid w:val="00702738"/>
    <w:pPr>
      <w:spacing w:before="100" w:beforeAutospacing="1" w:after="100" w:afterAutospacing="1"/>
      <w:ind w:firstLine="0"/>
      <w:jc w:val="left"/>
    </w:pPr>
    <w:rPr>
      <w:rFonts w:eastAsia="Times New Roman"/>
      <w:sz w:val="24"/>
      <w:szCs w:val="24"/>
      <w:lang w:eastAsia="ru-RU"/>
    </w:rPr>
  </w:style>
  <w:style w:type="character" w:customStyle="1" w:styleId="a9">
    <w:name w:val="Без интервала Знак"/>
    <w:aliases w:val="Пункт Знак"/>
    <w:link w:val="a8"/>
    <w:uiPriority w:val="1"/>
    <w:locked/>
    <w:rsid w:val="006F526C"/>
    <w:rPr>
      <w:rFonts w:ascii="Times New Roman" w:hAnsi="Times New Roman"/>
      <w:b/>
      <w:sz w:val="28"/>
      <w:szCs w:val="22"/>
      <w:lang w:eastAsia="en-US" w:bidi="ar-SA"/>
    </w:rPr>
  </w:style>
  <w:style w:type="character" w:styleId="aff4">
    <w:name w:val="Emphasis"/>
    <w:uiPriority w:val="20"/>
    <w:qFormat/>
    <w:rsid w:val="003C74B5"/>
    <w:rPr>
      <w:i/>
      <w:iCs/>
    </w:rPr>
  </w:style>
  <w:style w:type="paragraph" w:customStyle="1" w:styleId="formattext0">
    <w:name w:val="formattext"/>
    <w:basedOn w:val="a"/>
    <w:rsid w:val="005912AF"/>
    <w:pPr>
      <w:spacing w:before="100" w:beforeAutospacing="1" w:after="100" w:afterAutospacing="1"/>
      <w:ind w:firstLine="0"/>
      <w:jc w:val="left"/>
    </w:pPr>
    <w:rPr>
      <w:rFonts w:eastAsia="Times New Roman"/>
      <w:sz w:val="24"/>
      <w:szCs w:val="24"/>
      <w:lang w:eastAsia="ru-RU"/>
    </w:rPr>
  </w:style>
  <w:style w:type="paragraph" w:styleId="aff5">
    <w:name w:val="caption"/>
    <w:basedOn w:val="a"/>
    <w:next w:val="a"/>
    <w:uiPriority w:val="35"/>
    <w:unhideWhenUsed/>
    <w:qFormat/>
    <w:rsid w:val="00CD1E4B"/>
    <w:pPr>
      <w:spacing w:after="200"/>
    </w:pPr>
    <w:rPr>
      <w:b/>
      <w:bCs/>
      <w:color w:val="2DA2BF" w:themeColor="accent1"/>
      <w:sz w:val="18"/>
      <w:szCs w:val="18"/>
    </w:rPr>
  </w:style>
  <w:style w:type="character" w:customStyle="1" w:styleId="17">
    <w:name w:val="Текст выноски Знак1"/>
    <w:basedOn w:val="a0"/>
    <w:uiPriority w:val="99"/>
    <w:semiHidden/>
    <w:rsid w:val="00545BAE"/>
    <w:rPr>
      <w:rFonts w:ascii="Tahoma" w:eastAsia="Calibri" w:hAnsi="Tahoma" w:cs="Tahoma"/>
      <w:sz w:val="16"/>
      <w:szCs w:val="16"/>
    </w:rPr>
  </w:style>
  <w:style w:type="character" w:customStyle="1" w:styleId="18">
    <w:name w:val="Текст сноски Знак1"/>
    <w:basedOn w:val="a0"/>
    <w:uiPriority w:val="99"/>
    <w:semiHidden/>
    <w:rsid w:val="00545BAE"/>
    <w:rPr>
      <w:rFonts w:ascii="Times New Roman" w:eastAsia="Calibri" w:hAnsi="Times New Roman" w:cs="Times New Roman"/>
      <w:sz w:val="20"/>
      <w:szCs w:val="20"/>
    </w:rPr>
  </w:style>
  <w:style w:type="paragraph" w:styleId="aff6">
    <w:name w:val="TOC Heading"/>
    <w:basedOn w:val="1"/>
    <w:next w:val="a"/>
    <w:uiPriority w:val="39"/>
    <w:unhideWhenUsed/>
    <w:qFormat/>
    <w:rsid w:val="005865FD"/>
    <w:pPr>
      <w:numPr>
        <w:numId w:val="0"/>
      </w:numPr>
      <w:spacing w:before="480" w:after="0" w:line="276" w:lineRule="auto"/>
      <w:outlineLvl w:val="9"/>
    </w:pPr>
    <w:rPr>
      <w:rFonts w:asciiTheme="majorHAnsi" w:eastAsiaTheme="majorEastAsia" w:hAnsiTheme="majorHAnsi" w:cstheme="majorBidi"/>
      <w:caps w:val="0"/>
      <w:color w:val="21798E" w:themeColor="accent1" w:themeShade="BF"/>
    </w:rPr>
  </w:style>
  <w:style w:type="paragraph" w:styleId="aff7">
    <w:name w:val="endnote text"/>
    <w:basedOn w:val="a"/>
    <w:link w:val="aff8"/>
    <w:uiPriority w:val="99"/>
    <w:semiHidden/>
    <w:unhideWhenUsed/>
    <w:rsid w:val="00841F84"/>
    <w:rPr>
      <w:sz w:val="20"/>
      <w:szCs w:val="20"/>
    </w:rPr>
  </w:style>
  <w:style w:type="character" w:customStyle="1" w:styleId="aff8">
    <w:name w:val="Текст концевой сноски Знак"/>
    <w:basedOn w:val="a0"/>
    <w:link w:val="aff7"/>
    <w:uiPriority w:val="99"/>
    <w:semiHidden/>
    <w:rsid w:val="00841F84"/>
    <w:rPr>
      <w:rFonts w:ascii="Times New Roman" w:hAnsi="Times New Roman"/>
      <w:lang w:eastAsia="en-US"/>
    </w:rPr>
  </w:style>
  <w:style w:type="character" w:styleId="aff9">
    <w:name w:val="endnote reference"/>
    <w:basedOn w:val="a0"/>
    <w:uiPriority w:val="99"/>
    <w:semiHidden/>
    <w:unhideWhenUsed/>
    <w:rsid w:val="00841F84"/>
    <w:rPr>
      <w:vertAlign w:val="superscript"/>
    </w:rPr>
  </w:style>
  <w:style w:type="character" w:styleId="affa">
    <w:name w:val="Subtle Emphasis"/>
    <w:basedOn w:val="a0"/>
    <w:uiPriority w:val="19"/>
    <w:qFormat/>
    <w:rsid w:val="00D75C76"/>
    <w:rPr>
      <w:i/>
      <w:iCs/>
      <w:color w:val="808080" w:themeColor="text1" w:themeTint="7F"/>
    </w:rPr>
  </w:style>
  <w:style w:type="table" w:customStyle="1" w:styleId="19">
    <w:name w:val="Сетка таблицы1"/>
    <w:basedOn w:val="a1"/>
    <w:next w:val="a7"/>
    <w:uiPriority w:val="59"/>
    <w:rsid w:val="001C739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1"/>
    <w:next w:val="a7"/>
    <w:uiPriority w:val="59"/>
    <w:rsid w:val="001C739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7"/>
    <w:uiPriority w:val="39"/>
    <w:rsid w:val="00A33B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7"/>
    <w:uiPriority w:val="39"/>
    <w:rsid w:val="00A33B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7"/>
    <w:uiPriority w:val="59"/>
    <w:rsid w:val="00852A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10172">
      <w:bodyDiv w:val="1"/>
      <w:marLeft w:val="0"/>
      <w:marRight w:val="0"/>
      <w:marTop w:val="0"/>
      <w:marBottom w:val="0"/>
      <w:divBdr>
        <w:top w:val="none" w:sz="0" w:space="0" w:color="auto"/>
        <w:left w:val="none" w:sz="0" w:space="0" w:color="auto"/>
        <w:bottom w:val="none" w:sz="0" w:space="0" w:color="auto"/>
        <w:right w:val="none" w:sz="0" w:space="0" w:color="auto"/>
      </w:divBdr>
    </w:div>
    <w:div w:id="3241241">
      <w:bodyDiv w:val="1"/>
      <w:marLeft w:val="0"/>
      <w:marRight w:val="0"/>
      <w:marTop w:val="0"/>
      <w:marBottom w:val="0"/>
      <w:divBdr>
        <w:top w:val="none" w:sz="0" w:space="0" w:color="auto"/>
        <w:left w:val="none" w:sz="0" w:space="0" w:color="auto"/>
        <w:bottom w:val="none" w:sz="0" w:space="0" w:color="auto"/>
        <w:right w:val="none" w:sz="0" w:space="0" w:color="auto"/>
      </w:divBdr>
    </w:div>
    <w:div w:id="7292394">
      <w:bodyDiv w:val="1"/>
      <w:marLeft w:val="0"/>
      <w:marRight w:val="0"/>
      <w:marTop w:val="0"/>
      <w:marBottom w:val="0"/>
      <w:divBdr>
        <w:top w:val="none" w:sz="0" w:space="0" w:color="auto"/>
        <w:left w:val="none" w:sz="0" w:space="0" w:color="auto"/>
        <w:bottom w:val="none" w:sz="0" w:space="0" w:color="auto"/>
        <w:right w:val="none" w:sz="0" w:space="0" w:color="auto"/>
      </w:divBdr>
    </w:div>
    <w:div w:id="27803569">
      <w:bodyDiv w:val="1"/>
      <w:marLeft w:val="0"/>
      <w:marRight w:val="0"/>
      <w:marTop w:val="0"/>
      <w:marBottom w:val="0"/>
      <w:divBdr>
        <w:top w:val="none" w:sz="0" w:space="0" w:color="auto"/>
        <w:left w:val="none" w:sz="0" w:space="0" w:color="auto"/>
        <w:bottom w:val="none" w:sz="0" w:space="0" w:color="auto"/>
        <w:right w:val="none" w:sz="0" w:space="0" w:color="auto"/>
      </w:divBdr>
    </w:div>
    <w:div w:id="34349728">
      <w:bodyDiv w:val="1"/>
      <w:marLeft w:val="0"/>
      <w:marRight w:val="0"/>
      <w:marTop w:val="0"/>
      <w:marBottom w:val="0"/>
      <w:divBdr>
        <w:top w:val="none" w:sz="0" w:space="0" w:color="auto"/>
        <w:left w:val="none" w:sz="0" w:space="0" w:color="auto"/>
        <w:bottom w:val="none" w:sz="0" w:space="0" w:color="auto"/>
        <w:right w:val="none" w:sz="0" w:space="0" w:color="auto"/>
      </w:divBdr>
    </w:div>
    <w:div w:id="35548863">
      <w:bodyDiv w:val="1"/>
      <w:marLeft w:val="0"/>
      <w:marRight w:val="0"/>
      <w:marTop w:val="0"/>
      <w:marBottom w:val="0"/>
      <w:divBdr>
        <w:top w:val="none" w:sz="0" w:space="0" w:color="auto"/>
        <w:left w:val="none" w:sz="0" w:space="0" w:color="auto"/>
        <w:bottom w:val="none" w:sz="0" w:space="0" w:color="auto"/>
        <w:right w:val="none" w:sz="0" w:space="0" w:color="auto"/>
      </w:divBdr>
    </w:div>
    <w:div w:id="42601421">
      <w:bodyDiv w:val="1"/>
      <w:marLeft w:val="0"/>
      <w:marRight w:val="0"/>
      <w:marTop w:val="0"/>
      <w:marBottom w:val="0"/>
      <w:divBdr>
        <w:top w:val="none" w:sz="0" w:space="0" w:color="auto"/>
        <w:left w:val="none" w:sz="0" w:space="0" w:color="auto"/>
        <w:bottom w:val="none" w:sz="0" w:space="0" w:color="auto"/>
        <w:right w:val="none" w:sz="0" w:space="0" w:color="auto"/>
      </w:divBdr>
    </w:div>
    <w:div w:id="43719366">
      <w:bodyDiv w:val="1"/>
      <w:marLeft w:val="0"/>
      <w:marRight w:val="0"/>
      <w:marTop w:val="0"/>
      <w:marBottom w:val="0"/>
      <w:divBdr>
        <w:top w:val="none" w:sz="0" w:space="0" w:color="auto"/>
        <w:left w:val="none" w:sz="0" w:space="0" w:color="auto"/>
        <w:bottom w:val="none" w:sz="0" w:space="0" w:color="auto"/>
        <w:right w:val="none" w:sz="0" w:space="0" w:color="auto"/>
      </w:divBdr>
    </w:div>
    <w:div w:id="46531988">
      <w:bodyDiv w:val="1"/>
      <w:marLeft w:val="0"/>
      <w:marRight w:val="0"/>
      <w:marTop w:val="0"/>
      <w:marBottom w:val="0"/>
      <w:divBdr>
        <w:top w:val="none" w:sz="0" w:space="0" w:color="auto"/>
        <w:left w:val="none" w:sz="0" w:space="0" w:color="auto"/>
        <w:bottom w:val="none" w:sz="0" w:space="0" w:color="auto"/>
        <w:right w:val="none" w:sz="0" w:space="0" w:color="auto"/>
      </w:divBdr>
    </w:div>
    <w:div w:id="62416085">
      <w:bodyDiv w:val="1"/>
      <w:marLeft w:val="0"/>
      <w:marRight w:val="0"/>
      <w:marTop w:val="0"/>
      <w:marBottom w:val="0"/>
      <w:divBdr>
        <w:top w:val="none" w:sz="0" w:space="0" w:color="auto"/>
        <w:left w:val="none" w:sz="0" w:space="0" w:color="auto"/>
        <w:bottom w:val="none" w:sz="0" w:space="0" w:color="auto"/>
        <w:right w:val="none" w:sz="0" w:space="0" w:color="auto"/>
      </w:divBdr>
    </w:div>
    <w:div w:id="79376758">
      <w:bodyDiv w:val="1"/>
      <w:marLeft w:val="0"/>
      <w:marRight w:val="0"/>
      <w:marTop w:val="0"/>
      <w:marBottom w:val="0"/>
      <w:divBdr>
        <w:top w:val="none" w:sz="0" w:space="0" w:color="auto"/>
        <w:left w:val="none" w:sz="0" w:space="0" w:color="auto"/>
        <w:bottom w:val="none" w:sz="0" w:space="0" w:color="auto"/>
        <w:right w:val="none" w:sz="0" w:space="0" w:color="auto"/>
      </w:divBdr>
    </w:div>
    <w:div w:id="80566437">
      <w:bodyDiv w:val="1"/>
      <w:marLeft w:val="0"/>
      <w:marRight w:val="0"/>
      <w:marTop w:val="0"/>
      <w:marBottom w:val="0"/>
      <w:divBdr>
        <w:top w:val="none" w:sz="0" w:space="0" w:color="auto"/>
        <w:left w:val="none" w:sz="0" w:space="0" w:color="auto"/>
        <w:bottom w:val="none" w:sz="0" w:space="0" w:color="auto"/>
        <w:right w:val="none" w:sz="0" w:space="0" w:color="auto"/>
      </w:divBdr>
    </w:div>
    <w:div w:id="87191229">
      <w:bodyDiv w:val="1"/>
      <w:marLeft w:val="0"/>
      <w:marRight w:val="0"/>
      <w:marTop w:val="0"/>
      <w:marBottom w:val="0"/>
      <w:divBdr>
        <w:top w:val="none" w:sz="0" w:space="0" w:color="auto"/>
        <w:left w:val="none" w:sz="0" w:space="0" w:color="auto"/>
        <w:bottom w:val="none" w:sz="0" w:space="0" w:color="auto"/>
        <w:right w:val="none" w:sz="0" w:space="0" w:color="auto"/>
      </w:divBdr>
    </w:div>
    <w:div w:id="119347370">
      <w:bodyDiv w:val="1"/>
      <w:marLeft w:val="0"/>
      <w:marRight w:val="0"/>
      <w:marTop w:val="0"/>
      <w:marBottom w:val="0"/>
      <w:divBdr>
        <w:top w:val="none" w:sz="0" w:space="0" w:color="auto"/>
        <w:left w:val="none" w:sz="0" w:space="0" w:color="auto"/>
        <w:bottom w:val="none" w:sz="0" w:space="0" w:color="auto"/>
        <w:right w:val="none" w:sz="0" w:space="0" w:color="auto"/>
      </w:divBdr>
    </w:div>
    <w:div w:id="144710658">
      <w:bodyDiv w:val="1"/>
      <w:marLeft w:val="0"/>
      <w:marRight w:val="0"/>
      <w:marTop w:val="0"/>
      <w:marBottom w:val="0"/>
      <w:divBdr>
        <w:top w:val="none" w:sz="0" w:space="0" w:color="auto"/>
        <w:left w:val="none" w:sz="0" w:space="0" w:color="auto"/>
        <w:bottom w:val="none" w:sz="0" w:space="0" w:color="auto"/>
        <w:right w:val="none" w:sz="0" w:space="0" w:color="auto"/>
      </w:divBdr>
    </w:div>
    <w:div w:id="155074499">
      <w:bodyDiv w:val="1"/>
      <w:marLeft w:val="0"/>
      <w:marRight w:val="0"/>
      <w:marTop w:val="0"/>
      <w:marBottom w:val="0"/>
      <w:divBdr>
        <w:top w:val="none" w:sz="0" w:space="0" w:color="auto"/>
        <w:left w:val="none" w:sz="0" w:space="0" w:color="auto"/>
        <w:bottom w:val="none" w:sz="0" w:space="0" w:color="auto"/>
        <w:right w:val="none" w:sz="0" w:space="0" w:color="auto"/>
      </w:divBdr>
    </w:div>
    <w:div w:id="171653805">
      <w:bodyDiv w:val="1"/>
      <w:marLeft w:val="0"/>
      <w:marRight w:val="0"/>
      <w:marTop w:val="0"/>
      <w:marBottom w:val="0"/>
      <w:divBdr>
        <w:top w:val="none" w:sz="0" w:space="0" w:color="auto"/>
        <w:left w:val="none" w:sz="0" w:space="0" w:color="auto"/>
        <w:bottom w:val="none" w:sz="0" w:space="0" w:color="auto"/>
        <w:right w:val="none" w:sz="0" w:space="0" w:color="auto"/>
      </w:divBdr>
    </w:div>
    <w:div w:id="175047051">
      <w:bodyDiv w:val="1"/>
      <w:marLeft w:val="0"/>
      <w:marRight w:val="0"/>
      <w:marTop w:val="0"/>
      <w:marBottom w:val="0"/>
      <w:divBdr>
        <w:top w:val="none" w:sz="0" w:space="0" w:color="auto"/>
        <w:left w:val="none" w:sz="0" w:space="0" w:color="auto"/>
        <w:bottom w:val="none" w:sz="0" w:space="0" w:color="auto"/>
        <w:right w:val="none" w:sz="0" w:space="0" w:color="auto"/>
      </w:divBdr>
    </w:div>
    <w:div w:id="208611366">
      <w:bodyDiv w:val="1"/>
      <w:marLeft w:val="0"/>
      <w:marRight w:val="0"/>
      <w:marTop w:val="0"/>
      <w:marBottom w:val="0"/>
      <w:divBdr>
        <w:top w:val="none" w:sz="0" w:space="0" w:color="auto"/>
        <w:left w:val="none" w:sz="0" w:space="0" w:color="auto"/>
        <w:bottom w:val="none" w:sz="0" w:space="0" w:color="auto"/>
        <w:right w:val="none" w:sz="0" w:space="0" w:color="auto"/>
      </w:divBdr>
    </w:div>
    <w:div w:id="210270070">
      <w:bodyDiv w:val="1"/>
      <w:marLeft w:val="0"/>
      <w:marRight w:val="0"/>
      <w:marTop w:val="0"/>
      <w:marBottom w:val="0"/>
      <w:divBdr>
        <w:top w:val="none" w:sz="0" w:space="0" w:color="auto"/>
        <w:left w:val="none" w:sz="0" w:space="0" w:color="auto"/>
        <w:bottom w:val="none" w:sz="0" w:space="0" w:color="auto"/>
        <w:right w:val="none" w:sz="0" w:space="0" w:color="auto"/>
      </w:divBdr>
      <w:divsChild>
        <w:div w:id="1994213100">
          <w:marLeft w:val="0"/>
          <w:marRight w:val="0"/>
          <w:marTop w:val="0"/>
          <w:marBottom w:val="0"/>
          <w:divBdr>
            <w:top w:val="none" w:sz="0" w:space="0" w:color="auto"/>
            <w:left w:val="none" w:sz="0" w:space="0" w:color="auto"/>
            <w:bottom w:val="none" w:sz="0" w:space="0" w:color="auto"/>
            <w:right w:val="none" w:sz="0" w:space="0" w:color="auto"/>
          </w:divBdr>
          <w:divsChild>
            <w:div w:id="497429010">
              <w:marLeft w:val="0"/>
              <w:marRight w:val="0"/>
              <w:marTop w:val="0"/>
              <w:marBottom w:val="0"/>
              <w:divBdr>
                <w:top w:val="none" w:sz="0" w:space="0" w:color="auto"/>
                <w:left w:val="none" w:sz="0" w:space="0" w:color="auto"/>
                <w:bottom w:val="none" w:sz="0" w:space="0" w:color="auto"/>
                <w:right w:val="none" w:sz="0" w:space="0" w:color="auto"/>
              </w:divBdr>
              <w:divsChild>
                <w:div w:id="363560793">
                  <w:marLeft w:val="0"/>
                  <w:marRight w:val="0"/>
                  <w:marTop w:val="0"/>
                  <w:marBottom w:val="0"/>
                  <w:divBdr>
                    <w:top w:val="none" w:sz="0" w:space="0" w:color="auto"/>
                    <w:left w:val="none" w:sz="0" w:space="0" w:color="auto"/>
                    <w:bottom w:val="none" w:sz="0" w:space="0" w:color="auto"/>
                    <w:right w:val="none" w:sz="0" w:space="0" w:color="auto"/>
                  </w:divBdr>
                  <w:divsChild>
                    <w:div w:id="1455634793">
                      <w:marLeft w:val="0"/>
                      <w:marRight w:val="0"/>
                      <w:marTop w:val="0"/>
                      <w:marBottom w:val="0"/>
                      <w:divBdr>
                        <w:top w:val="none" w:sz="0" w:space="0" w:color="auto"/>
                        <w:left w:val="none" w:sz="0" w:space="0" w:color="auto"/>
                        <w:bottom w:val="none" w:sz="0" w:space="0" w:color="auto"/>
                        <w:right w:val="none" w:sz="0" w:space="0" w:color="auto"/>
                      </w:divBdr>
                      <w:divsChild>
                        <w:div w:id="1476801789">
                          <w:marLeft w:val="0"/>
                          <w:marRight w:val="0"/>
                          <w:marTop w:val="0"/>
                          <w:marBottom w:val="0"/>
                          <w:divBdr>
                            <w:top w:val="none" w:sz="0" w:space="0" w:color="auto"/>
                            <w:left w:val="none" w:sz="0" w:space="0" w:color="auto"/>
                            <w:bottom w:val="none" w:sz="0" w:space="0" w:color="auto"/>
                            <w:right w:val="none" w:sz="0" w:space="0" w:color="auto"/>
                          </w:divBdr>
                          <w:divsChild>
                            <w:div w:id="2115128027">
                              <w:marLeft w:val="0"/>
                              <w:marRight w:val="0"/>
                              <w:marTop w:val="0"/>
                              <w:marBottom w:val="0"/>
                              <w:divBdr>
                                <w:top w:val="none" w:sz="0" w:space="0" w:color="auto"/>
                                <w:left w:val="none" w:sz="0" w:space="0" w:color="auto"/>
                                <w:bottom w:val="none" w:sz="0" w:space="0" w:color="auto"/>
                                <w:right w:val="none" w:sz="0" w:space="0" w:color="auto"/>
                              </w:divBdr>
                              <w:divsChild>
                                <w:div w:id="1129057578">
                                  <w:marLeft w:val="0"/>
                                  <w:marRight w:val="0"/>
                                  <w:marTop w:val="0"/>
                                  <w:marBottom w:val="0"/>
                                  <w:divBdr>
                                    <w:top w:val="none" w:sz="0" w:space="0" w:color="auto"/>
                                    <w:left w:val="none" w:sz="0" w:space="0" w:color="auto"/>
                                    <w:bottom w:val="none" w:sz="0" w:space="0" w:color="auto"/>
                                    <w:right w:val="none" w:sz="0" w:space="0" w:color="auto"/>
                                  </w:divBdr>
                                  <w:divsChild>
                                    <w:div w:id="1433625629">
                                      <w:marLeft w:val="0"/>
                                      <w:marRight w:val="0"/>
                                      <w:marTop w:val="0"/>
                                      <w:marBottom w:val="0"/>
                                      <w:divBdr>
                                        <w:top w:val="none" w:sz="0" w:space="0" w:color="auto"/>
                                        <w:left w:val="none" w:sz="0" w:space="0" w:color="auto"/>
                                        <w:bottom w:val="none" w:sz="0" w:space="0" w:color="auto"/>
                                        <w:right w:val="none" w:sz="0" w:space="0" w:color="auto"/>
                                      </w:divBdr>
                                      <w:divsChild>
                                        <w:div w:id="79471495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335468">
          <w:marLeft w:val="0"/>
          <w:marRight w:val="0"/>
          <w:marTop w:val="0"/>
          <w:marBottom w:val="0"/>
          <w:divBdr>
            <w:top w:val="none" w:sz="0" w:space="0" w:color="auto"/>
            <w:left w:val="none" w:sz="0" w:space="0" w:color="auto"/>
            <w:bottom w:val="none" w:sz="0" w:space="0" w:color="auto"/>
            <w:right w:val="none" w:sz="0" w:space="0" w:color="auto"/>
          </w:divBdr>
          <w:divsChild>
            <w:div w:id="1300069620">
              <w:marLeft w:val="0"/>
              <w:marRight w:val="0"/>
              <w:marTop w:val="0"/>
              <w:marBottom w:val="0"/>
              <w:divBdr>
                <w:top w:val="none" w:sz="0" w:space="0" w:color="auto"/>
                <w:left w:val="none" w:sz="0" w:space="0" w:color="auto"/>
                <w:bottom w:val="none" w:sz="0" w:space="0" w:color="auto"/>
                <w:right w:val="none" w:sz="0" w:space="0" w:color="auto"/>
              </w:divBdr>
              <w:divsChild>
                <w:div w:id="2146896538">
                  <w:marLeft w:val="0"/>
                  <w:marRight w:val="0"/>
                  <w:marTop w:val="0"/>
                  <w:marBottom w:val="0"/>
                  <w:divBdr>
                    <w:top w:val="none" w:sz="0" w:space="0" w:color="auto"/>
                    <w:left w:val="none" w:sz="0" w:space="0" w:color="auto"/>
                    <w:bottom w:val="none" w:sz="0" w:space="0" w:color="auto"/>
                    <w:right w:val="none" w:sz="0" w:space="0" w:color="auto"/>
                  </w:divBdr>
                  <w:divsChild>
                    <w:div w:id="1633288612">
                      <w:marLeft w:val="0"/>
                      <w:marRight w:val="0"/>
                      <w:marTop w:val="0"/>
                      <w:marBottom w:val="0"/>
                      <w:divBdr>
                        <w:top w:val="none" w:sz="0" w:space="0" w:color="auto"/>
                        <w:left w:val="none" w:sz="0" w:space="0" w:color="auto"/>
                        <w:bottom w:val="none" w:sz="0" w:space="0" w:color="auto"/>
                        <w:right w:val="none" w:sz="0" w:space="0" w:color="auto"/>
                      </w:divBdr>
                      <w:divsChild>
                        <w:div w:id="459610759">
                          <w:marLeft w:val="0"/>
                          <w:marRight w:val="0"/>
                          <w:marTop w:val="0"/>
                          <w:marBottom w:val="0"/>
                          <w:divBdr>
                            <w:top w:val="none" w:sz="0" w:space="0" w:color="auto"/>
                            <w:left w:val="none" w:sz="0" w:space="0" w:color="auto"/>
                            <w:bottom w:val="none" w:sz="0" w:space="0" w:color="auto"/>
                            <w:right w:val="none" w:sz="0" w:space="0" w:color="auto"/>
                          </w:divBdr>
                          <w:divsChild>
                            <w:div w:id="1497452562">
                              <w:marLeft w:val="0"/>
                              <w:marRight w:val="0"/>
                              <w:marTop w:val="0"/>
                              <w:marBottom w:val="0"/>
                              <w:divBdr>
                                <w:top w:val="none" w:sz="0" w:space="0" w:color="auto"/>
                                <w:left w:val="none" w:sz="0" w:space="0" w:color="auto"/>
                                <w:bottom w:val="none" w:sz="0" w:space="0" w:color="auto"/>
                                <w:right w:val="none" w:sz="0" w:space="0" w:color="auto"/>
                              </w:divBdr>
                            </w:div>
                            <w:div w:id="1267076301">
                              <w:marLeft w:val="0"/>
                              <w:marRight w:val="0"/>
                              <w:marTop w:val="0"/>
                              <w:marBottom w:val="0"/>
                              <w:divBdr>
                                <w:top w:val="none" w:sz="0" w:space="0" w:color="auto"/>
                                <w:left w:val="none" w:sz="0" w:space="0" w:color="auto"/>
                                <w:bottom w:val="none" w:sz="0" w:space="0" w:color="auto"/>
                                <w:right w:val="none" w:sz="0" w:space="0" w:color="auto"/>
                              </w:divBdr>
                              <w:divsChild>
                                <w:div w:id="1674801058">
                                  <w:marLeft w:val="0"/>
                                  <w:marRight w:val="0"/>
                                  <w:marTop w:val="0"/>
                                  <w:marBottom w:val="0"/>
                                  <w:divBdr>
                                    <w:top w:val="none" w:sz="0" w:space="0" w:color="auto"/>
                                    <w:left w:val="none" w:sz="0" w:space="0" w:color="auto"/>
                                    <w:bottom w:val="none" w:sz="0" w:space="0" w:color="auto"/>
                                    <w:right w:val="none" w:sz="0" w:space="0" w:color="auto"/>
                                  </w:divBdr>
                                </w:div>
                                <w:div w:id="947396669">
                                  <w:marLeft w:val="0"/>
                                  <w:marRight w:val="0"/>
                                  <w:marTop w:val="0"/>
                                  <w:marBottom w:val="0"/>
                                  <w:divBdr>
                                    <w:top w:val="none" w:sz="0" w:space="0" w:color="auto"/>
                                    <w:left w:val="none" w:sz="0" w:space="0" w:color="auto"/>
                                    <w:bottom w:val="none" w:sz="0" w:space="0" w:color="auto"/>
                                    <w:right w:val="none" w:sz="0" w:space="0" w:color="auto"/>
                                  </w:divBdr>
                                </w:div>
                                <w:div w:id="1145701904">
                                  <w:marLeft w:val="0"/>
                                  <w:marRight w:val="0"/>
                                  <w:marTop w:val="0"/>
                                  <w:marBottom w:val="0"/>
                                  <w:divBdr>
                                    <w:top w:val="none" w:sz="0" w:space="0" w:color="auto"/>
                                    <w:left w:val="none" w:sz="0" w:space="0" w:color="auto"/>
                                    <w:bottom w:val="none" w:sz="0" w:space="0" w:color="auto"/>
                                    <w:right w:val="none" w:sz="0" w:space="0" w:color="auto"/>
                                  </w:divBdr>
                                </w:div>
                                <w:div w:id="530149769">
                                  <w:marLeft w:val="0"/>
                                  <w:marRight w:val="0"/>
                                  <w:marTop w:val="0"/>
                                  <w:marBottom w:val="0"/>
                                  <w:divBdr>
                                    <w:top w:val="none" w:sz="0" w:space="0" w:color="auto"/>
                                    <w:left w:val="none" w:sz="0" w:space="0" w:color="auto"/>
                                    <w:bottom w:val="none" w:sz="0" w:space="0" w:color="auto"/>
                                    <w:right w:val="none" w:sz="0" w:space="0" w:color="auto"/>
                                  </w:divBdr>
                                </w:div>
                              </w:divsChild>
                            </w:div>
                            <w:div w:id="979579998">
                              <w:marLeft w:val="0"/>
                              <w:marRight w:val="0"/>
                              <w:marTop w:val="0"/>
                              <w:marBottom w:val="0"/>
                              <w:divBdr>
                                <w:top w:val="none" w:sz="0" w:space="0" w:color="auto"/>
                                <w:left w:val="none" w:sz="0" w:space="0" w:color="auto"/>
                                <w:bottom w:val="none" w:sz="0" w:space="0" w:color="auto"/>
                                <w:right w:val="none" w:sz="0" w:space="0" w:color="auto"/>
                              </w:divBdr>
                              <w:divsChild>
                                <w:div w:id="717627535">
                                  <w:marLeft w:val="0"/>
                                  <w:marRight w:val="0"/>
                                  <w:marTop w:val="0"/>
                                  <w:marBottom w:val="0"/>
                                  <w:divBdr>
                                    <w:top w:val="none" w:sz="0" w:space="0" w:color="auto"/>
                                    <w:left w:val="none" w:sz="0" w:space="0" w:color="auto"/>
                                    <w:bottom w:val="none" w:sz="0" w:space="0" w:color="auto"/>
                                    <w:right w:val="none" w:sz="0" w:space="0" w:color="auto"/>
                                  </w:divBdr>
                                </w:div>
                                <w:div w:id="357971926">
                                  <w:marLeft w:val="0"/>
                                  <w:marRight w:val="0"/>
                                  <w:marTop w:val="0"/>
                                  <w:marBottom w:val="0"/>
                                  <w:divBdr>
                                    <w:top w:val="none" w:sz="0" w:space="0" w:color="auto"/>
                                    <w:left w:val="none" w:sz="0" w:space="0" w:color="auto"/>
                                    <w:bottom w:val="none" w:sz="0" w:space="0" w:color="auto"/>
                                    <w:right w:val="none" w:sz="0" w:space="0" w:color="auto"/>
                                  </w:divBdr>
                                </w:div>
                                <w:div w:id="695933248">
                                  <w:marLeft w:val="0"/>
                                  <w:marRight w:val="0"/>
                                  <w:marTop w:val="0"/>
                                  <w:marBottom w:val="0"/>
                                  <w:divBdr>
                                    <w:top w:val="none" w:sz="0" w:space="0" w:color="auto"/>
                                    <w:left w:val="none" w:sz="0" w:space="0" w:color="auto"/>
                                    <w:bottom w:val="none" w:sz="0" w:space="0" w:color="auto"/>
                                    <w:right w:val="none" w:sz="0" w:space="0" w:color="auto"/>
                                  </w:divBdr>
                                </w:div>
                                <w:div w:id="9999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10215">
      <w:bodyDiv w:val="1"/>
      <w:marLeft w:val="0"/>
      <w:marRight w:val="0"/>
      <w:marTop w:val="0"/>
      <w:marBottom w:val="0"/>
      <w:divBdr>
        <w:top w:val="none" w:sz="0" w:space="0" w:color="auto"/>
        <w:left w:val="none" w:sz="0" w:space="0" w:color="auto"/>
        <w:bottom w:val="none" w:sz="0" w:space="0" w:color="auto"/>
        <w:right w:val="none" w:sz="0" w:space="0" w:color="auto"/>
      </w:divBdr>
    </w:div>
    <w:div w:id="236285948">
      <w:bodyDiv w:val="1"/>
      <w:marLeft w:val="0"/>
      <w:marRight w:val="0"/>
      <w:marTop w:val="0"/>
      <w:marBottom w:val="0"/>
      <w:divBdr>
        <w:top w:val="none" w:sz="0" w:space="0" w:color="auto"/>
        <w:left w:val="none" w:sz="0" w:space="0" w:color="auto"/>
        <w:bottom w:val="none" w:sz="0" w:space="0" w:color="auto"/>
        <w:right w:val="none" w:sz="0" w:space="0" w:color="auto"/>
      </w:divBdr>
    </w:div>
    <w:div w:id="254870143">
      <w:bodyDiv w:val="1"/>
      <w:marLeft w:val="0"/>
      <w:marRight w:val="0"/>
      <w:marTop w:val="0"/>
      <w:marBottom w:val="0"/>
      <w:divBdr>
        <w:top w:val="none" w:sz="0" w:space="0" w:color="auto"/>
        <w:left w:val="none" w:sz="0" w:space="0" w:color="auto"/>
        <w:bottom w:val="none" w:sz="0" w:space="0" w:color="auto"/>
        <w:right w:val="none" w:sz="0" w:space="0" w:color="auto"/>
      </w:divBdr>
    </w:div>
    <w:div w:id="259678925">
      <w:bodyDiv w:val="1"/>
      <w:marLeft w:val="0"/>
      <w:marRight w:val="0"/>
      <w:marTop w:val="0"/>
      <w:marBottom w:val="0"/>
      <w:divBdr>
        <w:top w:val="none" w:sz="0" w:space="0" w:color="auto"/>
        <w:left w:val="none" w:sz="0" w:space="0" w:color="auto"/>
        <w:bottom w:val="none" w:sz="0" w:space="0" w:color="auto"/>
        <w:right w:val="none" w:sz="0" w:space="0" w:color="auto"/>
      </w:divBdr>
    </w:div>
    <w:div w:id="280647039">
      <w:bodyDiv w:val="1"/>
      <w:marLeft w:val="0"/>
      <w:marRight w:val="0"/>
      <w:marTop w:val="0"/>
      <w:marBottom w:val="0"/>
      <w:divBdr>
        <w:top w:val="none" w:sz="0" w:space="0" w:color="auto"/>
        <w:left w:val="none" w:sz="0" w:space="0" w:color="auto"/>
        <w:bottom w:val="none" w:sz="0" w:space="0" w:color="auto"/>
        <w:right w:val="none" w:sz="0" w:space="0" w:color="auto"/>
      </w:divBdr>
    </w:div>
    <w:div w:id="282001611">
      <w:bodyDiv w:val="1"/>
      <w:marLeft w:val="0"/>
      <w:marRight w:val="0"/>
      <w:marTop w:val="0"/>
      <w:marBottom w:val="0"/>
      <w:divBdr>
        <w:top w:val="none" w:sz="0" w:space="0" w:color="auto"/>
        <w:left w:val="none" w:sz="0" w:space="0" w:color="auto"/>
        <w:bottom w:val="none" w:sz="0" w:space="0" w:color="auto"/>
        <w:right w:val="none" w:sz="0" w:space="0" w:color="auto"/>
      </w:divBdr>
    </w:div>
    <w:div w:id="287783834">
      <w:bodyDiv w:val="1"/>
      <w:marLeft w:val="0"/>
      <w:marRight w:val="0"/>
      <w:marTop w:val="0"/>
      <w:marBottom w:val="0"/>
      <w:divBdr>
        <w:top w:val="none" w:sz="0" w:space="0" w:color="auto"/>
        <w:left w:val="none" w:sz="0" w:space="0" w:color="auto"/>
        <w:bottom w:val="none" w:sz="0" w:space="0" w:color="auto"/>
        <w:right w:val="none" w:sz="0" w:space="0" w:color="auto"/>
      </w:divBdr>
    </w:div>
    <w:div w:id="297954569">
      <w:bodyDiv w:val="1"/>
      <w:marLeft w:val="0"/>
      <w:marRight w:val="0"/>
      <w:marTop w:val="0"/>
      <w:marBottom w:val="0"/>
      <w:divBdr>
        <w:top w:val="none" w:sz="0" w:space="0" w:color="auto"/>
        <w:left w:val="none" w:sz="0" w:space="0" w:color="auto"/>
        <w:bottom w:val="none" w:sz="0" w:space="0" w:color="auto"/>
        <w:right w:val="none" w:sz="0" w:space="0" w:color="auto"/>
      </w:divBdr>
    </w:div>
    <w:div w:id="303581981">
      <w:bodyDiv w:val="1"/>
      <w:marLeft w:val="0"/>
      <w:marRight w:val="0"/>
      <w:marTop w:val="0"/>
      <w:marBottom w:val="0"/>
      <w:divBdr>
        <w:top w:val="none" w:sz="0" w:space="0" w:color="auto"/>
        <w:left w:val="none" w:sz="0" w:space="0" w:color="auto"/>
        <w:bottom w:val="none" w:sz="0" w:space="0" w:color="auto"/>
        <w:right w:val="none" w:sz="0" w:space="0" w:color="auto"/>
      </w:divBdr>
    </w:div>
    <w:div w:id="309334203">
      <w:bodyDiv w:val="1"/>
      <w:marLeft w:val="0"/>
      <w:marRight w:val="0"/>
      <w:marTop w:val="0"/>
      <w:marBottom w:val="0"/>
      <w:divBdr>
        <w:top w:val="none" w:sz="0" w:space="0" w:color="auto"/>
        <w:left w:val="none" w:sz="0" w:space="0" w:color="auto"/>
        <w:bottom w:val="none" w:sz="0" w:space="0" w:color="auto"/>
        <w:right w:val="none" w:sz="0" w:space="0" w:color="auto"/>
      </w:divBdr>
    </w:div>
    <w:div w:id="311524826">
      <w:bodyDiv w:val="1"/>
      <w:marLeft w:val="0"/>
      <w:marRight w:val="0"/>
      <w:marTop w:val="0"/>
      <w:marBottom w:val="0"/>
      <w:divBdr>
        <w:top w:val="none" w:sz="0" w:space="0" w:color="auto"/>
        <w:left w:val="none" w:sz="0" w:space="0" w:color="auto"/>
        <w:bottom w:val="none" w:sz="0" w:space="0" w:color="auto"/>
        <w:right w:val="none" w:sz="0" w:space="0" w:color="auto"/>
      </w:divBdr>
    </w:div>
    <w:div w:id="316108865">
      <w:bodyDiv w:val="1"/>
      <w:marLeft w:val="0"/>
      <w:marRight w:val="0"/>
      <w:marTop w:val="0"/>
      <w:marBottom w:val="0"/>
      <w:divBdr>
        <w:top w:val="none" w:sz="0" w:space="0" w:color="auto"/>
        <w:left w:val="none" w:sz="0" w:space="0" w:color="auto"/>
        <w:bottom w:val="none" w:sz="0" w:space="0" w:color="auto"/>
        <w:right w:val="none" w:sz="0" w:space="0" w:color="auto"/>
      </w:divBdr>
    </w:div>
    <w:div w:id="319387102">
      <w:bodyDiv w:val="1"/>
      <w:marLeft w:val="0"/>
      <w:marRight w:val="0"/>
      <w:marTop w:val="0"/>
      <w:marBottom w:val="0"/>
      <w:divBdr>
        <w:top w:val="none" w:sz="0" w:space="0" w:color="auto"/>
        <w:left w:val="none" w:sz="0" w:space="0" w:color="auto"/>
        <w:bottom w:val="none" w:sz="0" w:space="0" w:color="auto"/>
        <w:right w:val="none" w:sz="0" w:space="0" w:color="auto"/>
      </w:divBdr>
    </w:div>
    <w:div w:id="358818282">
      <w:bodyDiv w:val="1"/>
      <w:marLeft w:val="0"/>
      <w:marRight w:val="0"/>
      <w:marTop w:val="0"/>
      <w:marBottom w:val="0"/>
      <w:divBdr>
        <w:top w:val="none" w:sz="0" w:space="0" w:color="auto"/>
        <w:left w:val="none" w:sz="0" w:space="0" w:color="auto"/>
        <w:bottom w:val="none" w:sz="0" w:space="0" w:color="auto"/>
        <w:right w:val="none" w:sz="0" w:space="0" w:color="auto"/>
      </w:divBdr>
    </w:div>
    <w:div w:id="366028966">
      <w:bodyDiv w:val="1"/>
      <w:marLeft w:val="0"/>
      <w:marRight w:val="0"/>
      <w:marTop w:val="0"/>
      <w:marBottom w:val="0"/>
      <w:divBdr>
        <w:top w:val="none" w:sz="0" w:space="0" w:color="auto"/>
        <w:left w:val="none" w:sz="0" w:space="0" w:color="auto"/>
        <w:bottom w:val="none" w:sz="0" w:space="0" w:color="auto"/>
        <w:right w:val="none" w:sz="0" w:space="0" w:color="auto"/>
      </w:divBdr>
    </w:div>
    <w:div w:id="371612153">
      <w:bodyDiv w:val="1"/>
      <w:marLeft w:val="0"/>
      <w:marRight w:val="0"/>
      <w:marTop w:val="0"/>
      <w:marBottom w:val="0"/>
      <w:divBdr>
        <w:top w:val="none" w:sz="0" w:space="0" w:color="auto"/>
        <w:left w:val="none" w:sz="0" w:space="0" w:color="auto"/>
        <w:bottom w:val="none" w:sz="0" w:space="0" w:color="auto"/>
        <w:right w:val="none" w:sz="0" w:space="0" w:color="auto"/>
      </w:divBdr>
    </w:div>
    <w:div w:id="393242886">
      <w:bodyDiv w:val="1"/>
      <w:marLeft w:val="0"/>
      <w:marRight w:val="0"/>
      <w:marTop w:val="0"/>
      <w:marBottom w:val="0"/>
      <w:divBdr>
        <w:top w:val="none" w:sz="0" w:space="0" w:color="auto"/>
        <w:left w:val="none" w:sz="0" w:space="0" w:color="auto"/>
        <w:bottom w:val="none" w:sz="0" w:space="0" w:color="auto"/>
        <w:right w:val="none" w:sz="0" w:space="0" w:color="auto"/>
      </w:divBdr>
    </w:div>
    <w:div w:id="412897187">
      <w:bodyDiv w:val="1"/>
      <w:marLeft w:val="0"/>
      <w:marRight w:val="0"/>
      <w:marTop w:val="0"/>
      <w:marBottom w:val="0"/>
      <w:divBdr>
        <w:top w:val="none" w:sz="0" w:space="0" w:color="auto"/>
        <w:left w:val="none" w:sz="0" w:space="0" w:color="auto"/>
        <w:bottom w:val="none" w:sz="0" w:space="0" w:color="auto"/>
        <w:right w:val="none" w:sz="0" w:space="0" w:color="auto"/>
      </w:divBdr>
    </w:div>
    <w:div w:id="417168593">
      <w:bodyDiv w:val="1"/>
      <w:marLeft w:val="0"/>
      <w:marRight w:val="0"/>
      <w:marTop w:val="0"/>
      <w:marBottom w:val="0"/>
      <w:divBdr>
        <w:top w:val="none" w:sz="0" w:space="0" w:color="auto"/>
        <w:left w:val="none" w:sz="0" w:space="0" w:color="auto"/>
        <w:bottom w:val="none" w:sz="0" w:space="0" w:color="auto"/>
        <w:right w:val="none" w:sz="0" w:space="0" w:color="auto"/>
      </w:divBdr>
    </w:div>
    <w:div w:id="421339869">
      <w:bodyDiv w:val="1"/>
      <w:marLeft w:val="0"/>
      <w:marRight w:val="0"/>
      <w:marTop w:val="0"/>
      <w:marBottom w:val="0"/>
      <w:divBdr>
        <w:top w:val="none" w:sz="0" w:space="0" w:color="auto"/>
        <w:left w:val="none" w:sz="0" w:space="0" w:color="auto"/>
        <w:bottom w:val="none" w:sz="0" w:space="0" w:color="auto"/>
        <w:right w:val="none" w:sz="0" w:space="0" w:color="auto"/>
      </w:divBdr>
    </w:div>
    <w:div w:id="465777109">
      <w:bodyDiv w:val="1"/>
      <w:marLeft w:val="0"/>
      <w:marRight w:val="0"/>
      <w:marTop w:val="0"/>
      <w:marBottom w:val="0"/>
      <w:divBdr>
        <w:top w:val="none" w:sz="0" w:space="0" w:color="auto"/>
        <w:left w:val="none" w:sz="0" w:space="0" w:color="auto"/>
        <w:bottom w:val="none" w:sz="0" w:space="0" w:color="auto"/>
        <w:right w:val="none" w:sz="0" w:space="0" w:color="auto"/>
      </w:divBdr>
    </w:div>
    <w:div w:id="469060045">
      <w:bodyDiv w:val="1"/>
      <w:marLeft w:val="0"/>
      <w:marRight w:val="0"/>
      <w:marTop w:val="0"/>
      <w:marBottom w:val="0"/>
      <w:divBdr>
        <w:top w:val="none" w:sz="0" w:space="0" w:color="auto"/>
        <w:left w:val="none" w:sz="0" w:space="0" w:color="auto"/>
        <w:bottom w:val="none" w:sz="0" w:space="0" w:color="auto"/>
        <w:right w:val="none" w:sz="0" w:space="0" w:color="auto"/>
      </w:divBdr>
    </w:div>
    <w:div w:id="473791484">
      <w:bodyDiv w:val="1"/>
      <w:marLeft w:val="0"/>
      <w:marRight w:val="0"/>
      <w:marTop w:val="0"/>
      <w:marBottom w:val="0"/>
      <w:divBdr>
        <w:top w:val="none" w:sz="0" w:space="0" w:color="auto"/>
        <w:left w:val="none" w:sz="0" w:space="0" w:color="auto"/>
        <w:bottom w:val="none" w:sz="0" w:space="0" w:color="auto"/>
        <w:right w:val="none" w:sz="0" w:space="0" w:color="auto"/>
      </w:divBdr>
    </w:div>
    <w:div w:id="483200145">
      <w:bodyDiv w:val="1"/>
      <w:marLeft w:val="0"/>
      <w:marRight w:val="0"/>
      <w:marTop w:val="0"/>
      <w:marBottom w:val="0"/>
      <w:divBdr>
        <w:top w:val="none" w:sz="0" w:space="0" w:color="auto"/>
        <w:left w:val="none" w:sz="0" w:space="0" w:color="auto"/>
        <w:bottom w:val="none" w:sz="0" w:space="0" w:color="auto"/>
        <w:right w:val="none" w:sz="0" w:space="0" w:color="auto"/>
      </w:divBdr>
    </w:div>
    <w:div w:id="500124306">
      <w:bodyDiv w:val="1"/>
      <w:marLeft w:val="0"/>
      <w:marRight w:val="0"/>
      <w:marTop w:val="0"/>
      <w:marBottom w:val="0"/>
      <w:divBdr>
        <w:top w:val="none" w:sz="0" w:space="0" w:color="auto"/>
        <w:left w:val="none" w:sz="0" w:space="0" w:color="auto"/>
        <w:bottom w:val="none" w:sz="0" w:space="0" w:color="auto"/>
        <w:right w:val="none" w:sz="0" w:space="0" w:color="auto"/>
      </w:divBdr>
    </w:div>
    <w:div w:id="500850283">
      <w:bodyDiv w:val="1"/>
      <w:marLeft w:val="0"/>
      <w:marRight w:val="0"/>
      <w:marTop w:val="0"/>
      <w:marBottom w:val="0"/>
      <w:divBdr>
        <w:top w:val="none" w:sz="0" w:space="0" w:color="auto"/>
        <w:left w:val="none" w:sz="0" w:space="0" w:color="auto"/>
        <w:bottom w:val="none" w:sz="0" w:space="0" w:color="auto"/>
        <w:right w:val="none" w:sz="0" w:space="0" w:color="auto"/>
      </w:divBdr>
    </w:div>
    <w:div w:id="520708170">
      <w:bodyDiv w:val="1"/>
      <w:marLeft w:val="0"/>
      <w:marRight w:val="0"/>
      <w:marTop w:val="0"/>
      <w:marBottom w:val="0"/>
      <w:divBdr>
        <w:top w:val="none" w:sz="0" w:space="0" w:color="auto"/>
        <w:left w:val="none" w:sz="0" w:space="0" w:color="auto"/>
        <w:bottom w:val="none" w:sz="0" w:space="0" w:color="auto"/>
        <w:right w:val="none" w:sz="0" w:space="0" w:color="auto"/>
      </w:divBdr>
    </w:div>
    <w:div w:id="521164784">
      <w:bodyDiv w:val="1"/>
      <w:marLeft w:val="0"/>
      <w:marRight w:val="0"/>
      <w:marTop w:val="0"/>
      <w:marBottom w:val="0"/>
      <w:divBdr>
        <w:top w:val="none" w:sz="0" w:space="0" w:color="auto"/>
        <w:left w:val="none" w:sz="0" w:space="0" w:color="auto"/>
        <w:bottom w:val="none" w:sz="0" w:space="0" w:color="auto"/>
        <w:right w:val="none" w:sz="0" w:space="0" w:color="auto"/>
      </w:divBdr>
    </w:div>
    <w:div w:id="523253425">
      <w:bodyDiv w:val="1"/>
      <w:marLeft w:val="0"/>
      <w:marRight w:val="0"/>
      <w:marTop w:val="0"/>
      <w:marBottom w:val="0"/>
      <w:divBdr>
        <w:top w:val="none" w:sz="0" w:space="0" w:color="auto"/>
        <w:left w:val="none" w:sz="0" w:space="0" w:color="auto"/>
        <w:bottom w:val="none" w:sz="0" w:space="0" w:color="auto"/>
        <w:right w:val="none" w:sz="0" w:space="0" w:color="auto"/>
      </w:divBdr>
    </w:div>
    <w:div w:id="525867111">
      <w:bodyDiv w:val="1"/>
      <w:marLeft w:val="0"/>
      <w:marRight w:val="0"/>
      <w:marTop w:val="0"/>
      <w:marBottom w:val="0"/>
      <w:divBdr>
        <w:top w:val="none" w:sz="0" w:space="0" w:color="auto"/>
        <w:left w:val="none" w:sz="0" w:space="0" w:color="auto"/>
        <w:bottom w:val="none" w:sz="0" w:space="0" w:color="auto"/>
        <w:right w:val="none" w:sz="0" w:space="0" w:color="auto"/>
      </w:divBdr>
    </w:div>
    <w:div w:id="531263241">
      <w:bodyDiv w:val="1"/>
      <w:marLeft w:val="0"/>
      <w:marRight w:val="0"/>
      <w:marTop w:val="0"/>
      <w:marBottom w:val="0"/>
      <w:divBdr>
        <w:top w:val="none" w:sz="0" w:space="0" w:color="auto"/>
        <w:left w:val="none" w:sz="0" w:space="0" w:color="auto"/>
        <w:bottom w:val="none" w:sz="0" w:space="0" w:color="auto"/>
        <w:right w:val="none" w:sz="0" w:space="0" w:color="auto"/>
      </w:divBdr>
    </w:div>
    <w:div w:id="539362375">
      <w:bodyDiv w:val="1"/>
      <w:marLeft w:val="0"/>
      <w:marRight w:val="0"/>
      <w:marTop w:val="0"/>
      <w:marBottom w:val="0"/>
      <w:divBdr>
        <w:top w:val="none" w:sz="0" w:space="0" w:color="auto"/>
        <w:left w:val="none" w:sz="0" w:space="0" w:color="auto"/>
        <w:bottom w:val="none" w:sz="0" w:space="0" w:color="auto"/>
        <w:right w:val="none" w:sz="0" w:space="0" w:color="auto"/>
      </w:divBdr>
    </w:div>
    <w:div w:id="551120625">
      <w:bodyDiv w:val="1"/>
      <w:marLeft w:val="0"/>
      <w:marRight w:val="0"/>
      <w:marTop w:val="0"/>
      <w:marBottom w:val="0"/>
      <w:divBdr>
        <w:top w:val="none" w:sz="0" w:space="0" w:color="auto"/>
        <w:left w:val="none" w:sz="0" w:space="0" w:color="auto"/>
        <w:bottom w:val="none" w:sz="0" w:space="0" w:color="auto"/>
        <w:right w:val="none" w:sz="0" w:space="0" w:color="auto"/>
      </w:divBdr>
    </w:div>
    <w:div w:id="553811013">
      <w:bodyDiv w:val="1"/>
      <w:marLeft w:val="0"/>
      <w:marRight w:val="0"/>
      <w:marTop w:val="0"/>
      <w:marBottom w:val="0"/>
      <w:divBdr>
        <w:top w:val="none" w:sz="0" w:space="0" w:color="auto"/>
        <w:left w:val="none" w:sz="0" w:space="0" w:color="auto"/>
        <w:bottom w:val="none" w:sz="0" w:space="0" w:color="auto"/>
        <w:right w:val="none" w:sz="0" w:space="0" w:color="auto"/>
      </w:divBdr>
    </w:div>
    <w:div w:id="557982040">
      <w:bodyDiv w:val="1"/>
      <w:marLeft w:val="0"/>
      <w:marRight w:val="0"/>
      <w:marTop w:val="0"/>
      <w:marBottom w:val="0"/>
      <w:divBdr>
        <w:top w:val="none" w:sz="0" w:space="0" w:color="auto"/>
        <w:left w:val="none" w:sz="0" w:space="0" w:color="auto"/>
        <w:bottom w:val="none" w:sz="0" w:space="0" w:color="auto"/>
        <w:right w:val="none" w:sz="0" w:space="0" w:color="auto"/>
      </w:divBdr>
    </w:div>
    <w:div w:id="586040481">
      <w:bodyDiv w:val="1"/>
      <w:marLeft w:val="0"/>
      <w:marRight w:val="0"/>
      <w:marTop w:val="0"/>
      <w:marBottom w:val="0"/>
      <w:divBdr>
        <w:top w:val="none" w:sz="0" w:space="0" w:color="auto"/>
        <w:left w:val="none" w:sz="0" w:space="0" w:color="auto"/>
        <w:bottom w:val="none" w:sz="0" w:space="0" w:color="auto"/>
        <w:right w:val="none" w:sz="0" w:space="0" w:color="auto"/>
      </w:divBdr>
    </w:div>
    <w:div w:id="588202482">
      <w:bodyDiv w:val="1"/>
      <w:marLeft w:val="0"/>
      <w:marRight w:val="0"/>
      <w:marTop w:val="0"/>
      <w:marBottom w:val="0"/>
      <w:divBdr>
        <w:top w:val="none" w:sz="0" w:space="0" w:color="auto"/>
        <w:left w:val="none" w:sz="0" w:space="0" w:color="auto"/>
        <w:bottom w:val="none" w:sz="0" w:space="0" w:color="auto"/>
        <w:right w:val="none" w:sz="0" w:space="0" w:color="auto"/>
      </w:divBdr>
    </w:div>
    <w:div w:id="597561216">
      <w:bodyDiv w:val="1"/>
      <w:marLeft w:val="0"/>
      <w:marRight w:val="0"/>
      <w:marTop w:val="0"/>
      <w:marBottom w:val="0"/>
      <w:divBdr>
        <w:top w:val="none" w:sz="0" w:space="0" w:color="auto"/>
        <w:left w:val="none" w:sz="0" w:space="0" w:color="auto"/>
        <w:bottom w:val="none" w:sz="0" w:space="0" w:color="auto"/>
        <w:right w:val="none" w:sz="0" w:space="0" w:color="auto"/>
      </w:divBdr>
    </w:div>
    <w:div w:id="604849924">
      <w:bodyDiv w:val="1"/>
      <w:marLeft w:val="0"/>
      <w:marRight w:val="0"/>
      <w:marTop w:val="0"/>
      <w:marBottom w:val="0"/>
      <w:divBdr>
        <w:top w:val="none" w:sz="0" w:space="0" w:color="auto"/>
        <w:left w:val="none" w:sz="0" w:space="0" w:color="auto"/>
        <w:bottom w:val="none" w:sz="0" w:space="0" w:color="auto"/>
        <w:right w:val="none" w:sz="0" w:space="0" w:color="auto"/>
      </w:divBdr>
    </w:div>
    <w:div w:id="606236657">
      <w:bodyDiv w:val="1"/>
      <w:marLeft w:val="0"/>
      <w:marRight w:val="0"/>
      <w:marTop w:val="0"/>
      <w:marBottom w:val="0"/>
      <w:divBdr>
        <w:top w:val="none" w:sz="0" w:space="0" w:color="auto"/>
        <w:left w:val="none" w:sz="0" w:space="0" w:color="auto"/>
        <w:bottom w:val="none" w:sz="0" w:space="0" w:color="auto"/>
        <w:right w:val="none" w:sz="0" w:space="0" w:color="auto"/>
      </w:divBdr>
    </w:div>
    <w:div w:id="649019647">
      <w:bodyDiv w:val="1"/>
      <w:marLeft w:val="0"/>
      <w:marRight w:val="0"/>
      <w:marTop w:val="0"/>
      <w:marBottom w:val="0"/>
      <w:divBdr>
        <w:top w:val="none" w:sz="0" w:space="0" w:color="auto"/>
        <w:left w:val="none" w:sz="0" w:space="0" w:color="auto"/>
        <w:bottom w:val="none" w:sz="0" w:space="0" w:color="auto"/>
        <w:right w:val="none" w:sz="0" w:space="0" w:color="auto"/>
      </w:divBdr>
    </w:div>
    <w:div w:id="656306398">
      <w:bodyDiv w:val="1"/>
      <w:marLeft w:val="0"/>
      <w:marRight w:val="0"/>
      <w:marTop w:val="0"/>
      <w:marBottom w:val="0"/>
      <w:divBdr>
        <w:top w:val="none" w:sz="0" w:space="0" w:color="auto"/>
        <w:left w:val="none" w:sz="0" w:space="0" w:color="auto"/>
        <w:bottom w:val="none" w:sz="0" w:space="0" w:color="auto"/>
        <w:right w:val="none" w:sz="0" w:space="0" w:color="auto"/>
      </w:divBdr>
    </w:div>
    <w:div w:id="657467138">
      <w:bodyDiv w:val="1"/>
      <w:marLeft w:val="0"/>
      <w:marRight w:val="0"/>
      <w:marTop w:val="0"/>
      <w:marBottom w:val="0"/>
      <w:divBdr>
        <w:top w:val="none" w:sz="0" w:space="0" w:color="auto"/>
        <w:left w:val="none" w:sz="0" w:space="0" w:color="auto"/>
        <w:bottom w:val="none" w:sz="0" w:space="0" w:color="auto"/>
        <w:right w:val="none" w:sz="0" w:space="0" w:color="auto"/>
      </w:divBdr>
    </w:div>
    <w:div w:id="658270753">
      <w:bodyDiv w:val="1"/>
      <w:marLeft w:val="0"/>
      <w:marRight w:val="0"/>
      <w:marTop w:val="0"/>
      <w:marBottom w:val="0"/>
      <w:divBdr>
        <w:top w:val="none" w:sz="0" w:space="0" w:color="auto"/>
        <w:left w:val="none" w:sz="0" w:space="0" w:color="auto"/>
        <w:bottom w:val="none" w:sz="0" w:space="0" w:color="auto"/>
        <w:right w:val="none" w:sz="0" w:space="0" w:color="auto"/>
      </w:divBdr>
    </w:div>
    <w:div w:id="664667964">
      <w:bodyDiv w:val="1"/>
      <w:marLeft w:val="0"/>
      <w:marRight w:val="0"/>
      <w:marTop w:val="0"/>
      <w:marBottom w:val="0"/>
      <w:divBdr>
        <w:top w:val="none" w:sz="0" w:space="0" w:color="auto"/>
        <w:left w:val="none" w:sz="0" w:space="0" w:color="auto"/>
        <w:bottom w:val="none" w:sz="0" w:space="0" w:color="auto"/>
        <w:right w:val="none" w:sz="0" w:space="0" w:color="auto"/>
      </w:divBdr>
    </w:div>
    <w:div w:id="673916338">
      <w:bodyDiv w:val="1"/>
      <w:marLeft w:val="0"/>
      <w:marRight w:val="0"/>
      <w:marTop w:val="0"/>
      <w:marBottom w:val="0"/>
      <w:divBdr>
        <w:top w:val="none" w:sz="0" w:space="0" w:color="auto"/>
        <w:left w:val="none" w:sz="0" w:space="0" w:color="auto"/>
        <w:bottom w:val="none" w:sz="0" w:space="0" w:color="auto"/>
        <w:right w:val="none" w:sz="0" w:space="0" w:color="auto"/>
      </w:divBdr>
    </w:div>
    <w:div w:id="674965278">
      <w:bodyDiv w:val="1"/>
      <w:marLeft w:val="0"/>
      <w:marRight w:val="0"/>
      <w:marTop w:val="0"/>
      <w:marBottom w:val="0"/>
      <w:divBdr>
        <w:top w:val="none" w:sz="0" w:space="0" w:color="auto"/>
        <w:left w:val="none" w:sz="0" w:space="0" w:color="auto"/>
        <w:bottom w:val="none" w:sz="0" w:space="0" w:color="auto"/>
        <w:right w:val="none" w:sz="0" w:space="0" w:color="auto"/>
      </w:divBdr>
    </w:div>
    <w:div w:id="675039526">
      <w:bodyDiv w:val="1"/>
      <w:marLeft w:val="0"/>
      <w:marRight w:val="0"/>
      <w:marTop w:val="0"/>
      <w:marBottom w:val="0"/>
      <w:divBdr>
        <w:top w:val="none" w:sz="0" w:space="0" w:color="auto"/>
        <w:left w:val="none" w:sz="0" w:space="0" w:color="auto"/>
        <w:bottom w:val="none" w:sz="0" w:space="0" w:color="auto"/>
        <w:right w:val="none" w:sz="0" w:space="0" w:color="auto"/>
      </w:divBdr>
    </w:div>
    <w:div w:id="680862553">
      <w:bodyDiv w:val="1"/>
      <w:marLeft w:val="0"/>
      <w:marRight w:val="0"/>
      <w:marTop w:val="0"/>
      <w:marBottom w:val="0"/>
      <w:divBdr>
        <w:top w:val="none" w:sz="0" w:space="0" w:color="auto"/>
        <w:left w:val="none" w:sz="0" w:space="0" w:color="auto"/>
        <w:bottom w:val="none" w:sz="0" w:space="0" w:color="auto"/>
        <w:right w:val="none" w:sz="0" w:space="0" w:color="auto"/>
      </w:divBdr>
      <w:divsChild>
        <w:div w:id="492336457">
          <w:marLeft w:val="0"/>
          <w:marRight w:val="0"/>
          <w:marTop w:val="0"/>
          <w:marBottom w:val="0"/>
          <w:divBdr>
            <w:top w:val="none" w:sz="0" w:space="0" w:color="auto"/>
            <w:left w:val="none" w:sz="0" w:space="0" w:color="auto"/>
            <w:bottom w:val="none" w:sz="0" w:space="0" w:color="auto"/>
            <w:right w:val="none" w:sz="0" w:space="0" w:color="auto"/>
          </w:divBdr>
        </w:div>
      </w:divsChild>
    </w:div>
    <w:div w:id="705830505">
      <w:bodyDiv w:val="1"/>
      <w:marLeft w:val="0"/>
      <w:marRight w:val="0"/>
      <w:marTop w:val="0"/>
      <w:marBottom w:val="0"/>
      <w:divBdr>
        <w:top w:val="none" w:sz="0" w:space="0" w:color="auto"/>
        <w:left w:val="none" w:sz="0" w:space="0" w:color="auto"/>
        <w:bottom w:val="none" w:sz="0" w:space="0" w:color="auto"/>
        <w:right w:val="none" w:sz="0" w:space="0" w:color="auto"/>
      </w:divBdr>
    </w:div>
    <w:div w:id="708262990">
      <w:bodyDiv w:val="1"/>
      <w:marLeft w:val="0"/>
      <w:marRight w:val="0"/>
      <w:marTop w:val="0"/>
      <w:marBottom w:val="0"/>
      <w:divBdr>
        <w:top w:val="none" w:sz="0" w:space="0" w:color="auto"/>
        <w:left w:val="none" w:sz="0" w:space="0" w:color="auto"/>
        <w:bottom w:val="none" w:sz="0" w:space="0" w:color="auto"/>
        <w:right w:val="none" w:sz="0" w:space="0" w:color="auto"/>
      </w:divBdr>
    </w:div>
    <w:div w:id="734594574">
      <w:bodyDiv w:val="1"/>
      <w:marLeft w:val="0"/>
      <w:marRight w:val="0"/>
      <w:marTop w:val="0"/>
      <w:marBottom w:val="0"/>
      <w:divBdr>
        <w:top w:val="none" w:sz="0" w:space="0" w:color="auto"/>
        <w:left w:val="none" w:sz="0" w:space="0" w:color="auto"/>
        <w:bottom w:val="none" w:sz="0" w:space="0" w:color="auto"/>
        <w:right w:val="none" w:sz="0" w:space="0" w:color="auto"/>
      </w:divBdr>
    </w:div>
    <w:div w:id="743376463">
      <w:bodyDiv w:val="1"/>
      <w:marLeft w:val="0"/>
      <w:marRight w:val="0"/>
      <w:marTop w:val="0"/>
      <w:marBottom w:val="0"/>
      <w:divBdr>
        <w:top w:val="none" w:sz="0" w:space="0" w:color="auto"/>
        <w:left w:val="none" w:sz="0" w:space="0" w:color="auto"/>
        <w:bottom w:val="none" w:sz="0" w:space="0" w:color="auto"/>
        <w:right w:val="none" w:sz="0" w:space="0" w:color="auto"/>
      </w:divBdr>
    </w:div>
    <w:div w:id="764157686">
      <w:bodyDiv w:val="1"/>
      <w:marLeft w:val="0"/>
      <w:marRight w:val="0"/>
      <w:marTop w:val="0"/>
      <w:marBottom w:val="0"/>
      <w:divBdr>
        <w:top w:val="none" w:sz="0" w:space="0" w:color="auto"/>
        <w:left w:val="none" w:sz="0" w:space="0" w:color="auto"/>
        <w:bottom w:val="none" w:sz="0" w:space="0" w:color="auto"/>
        <w:right w:val="none" w:sz="0" w:space="0" w:color="auto"/>
      </w:divBdr>
    </w:div>
    <w:div w:id="764962194">
      <w:bodyDiv w:val="1"/>
      <w:marLeft w:val="0"/>
      <w:marRight w:val="0"/>
      <w:marTop w:val="0"/>
      <w:marBottom w:val="0"/>
      <w:divBdr>
        <w:top w:val="none" w:sz="0" w:space="0" w:color="auto"/>
        <w:left w:val="none" w:sz="0" w:space="0" w:color="auto"/>
        <w:bottom w:val="none" w:sz="0" w:space="0" w:color="auto"/>
        <w:right w:val="none" w:sz="0" w:space="0" w:color="auto"/>
      </w:divBdr>
      <w:divsChild>
        <w:div w:id="367997440">
          <w:marLeft w:val="0"/>
          <w:marRight w:val="0"/>
          <w:marTop w:val="0"/>
          <w:marBottom w:val="0"/>
          <w:divBdr>
            <w:top w:val="none" w:sz="0" w:space="0" w:color="auto"/>
            <w:left w:val="none" w:sz="0" w:space="0" w:color="auto"/>
            <w:bottom w:val="none" w:sz="0" w:space="0" w:color="auto"/>
            <w:right w:val="none" w:sz="0" w:space="0" w:color="auto"/>
          </w:divBdr>
        </w:div>
        <w:div w:id="1149908924">
          <w:marLeft w:val="0"/>
          <w:marRight w:val="0"/>
          <w:marTop w:val="0"/>
          <w:marBottom w:val="0"/>
          <w:divBdr>
            <w:top w:val="none" w:sz="0" w:space="0" w:color="auto"/>
            <w:left w:val="none" w:sz="0" w:space="0" w:color="auto"/>
            <w:bottom w:val="none" w:sz="0" w:space="0" w:color="auto"/>
            <w:right w:val="none" w:sz="0" w:space="0" w:color="auto"/>
          </w:divBdr>
        </w:div>
      </w:divsChild>
    </w:div>
    <w:div w:id="769201413">
      <w:bodyDiv w:val="1"/>
      <w:marLeft w:val="0"/>
      <w:marRight w:val="0"/>
      <w:marTop w:val="0"/>
      <w:marBottom w:val="0"/>
      <w:divBdr>
        <w:top w:val="none" w:sz="0" w:space="0" w:color="auto"/>
        <w:left w:val="none" w:sz="0" w:space="0" w:color="auto"/>
        <w:bottom w:val="none" w:sz="0" w:space="0" w:color="auto"/>
        <w:right w:val="none" w:sz="0" w:space="0" w:color="auto"/>
      </w:divBdr>
    </w:div>
    <w:div w:id="794983260">
      <w:bodyDiv w:val="1"/>
      <w:marLeft w:val="0"/>
      <w:marRight w:val="0"/>
      <w:marTop w:val="0"/>
      <w:marBottom w:val="0"/>
      <w:divBdr>
        <w:top w:val="none" w:sz="0" w:space="0" w:color="auto"/>
        <w:left w:val="none" w:sz="0" w:space="0" w:color="auto"/>
        <w:bottom w:val="none" w:sz="0" w:space="0" w:color="auto"/>
        <w:right w:val="none" w:sz="0" w:space="0" w:color="auto"/>
      </w:divBdr>
    </w:div>
    <w:div w:id="809591025">
      <w:bodyDiv w:val="1"/>
      <w:marLeft w:val="0"/>
      <w:marRight w:val="0"/>
      <w:marTop w:val="0"/>
      <w:marBottom w:val="0"/>
      <w:divBdr>
        <w:top w:val="none" w:sz="0" w:space="0" w:color="auto"/>
        <w:left w:val="none" w:sz="0" w:space="0" w:color="auto"/>
        <w:bottom w:val="none" w:sz="0" w:space="0" w:color="auto"/>
        <w:right w:val="none" w:sz="0" w:space="0" w:color="auto"/>
      </w:divBdr>
    </w:div>
    <w:div w:id="826437351">
      <w:bodyDiv w:val="1"/>
      <w:marLeft w:val="0"/>
      <w:marRight w:val="0"/>
      <w:marTop w:val="0"/>
      <w:marBottom w:val="0"/>
      <w:divBdr>
        <w:top w:val="none" w:sz="0" w:space="0" w:color="auto"/>
        <w:left w:val="none" w:sz="0" w:space="0" w:color="auto"/>
        <w:bottom w:val="none" w:sz="0" w:space="0" w:color="auto"/>
        <w:right w:val="none" w:sz="0" w:space="0" w:color="auto"/>
      </w:divBdr>
    </w:div>
    <w:div w:id="833380782">
      <w:bodyDiv w:val="1"/>
      <w:marLeft w:val="0"/>
      <w:marRight w:val="0"/>
      <w:marTop w:val="0"/>
      <w:marBottom w:val="0"/>
      <w:divBdr>
        <w:top w:val="none" w:sz="0" w:space="0" w:color="auto"/>
        <w:left w:val="none" w:sz="0" w:space="0" w:color="auto"/>
        <w:bottom w:val="none" w:sz="0" w:space="0" w:color="auto"/>
        <w:right w:val="none" w:sz="0" w:space="0" w:color="auto"/>
      </w:divBdr>
    </w:div>
    <w:div w:id="839665287">
      <w:bodyDiv w:val="1"/>
      <w:marLeft w:val="0"/>
      <w:marRight w:val="0"/>
      <w:marTop w:val="0"/>
      <w:marBottom w:val="0"/>
      <w:divBdr>
        <w:top w:val="none" w:sz="0" w:space="0" w:color="auto"/>
        <w:left w:val="none" w:sz="0" w:space="0" w:color="auto"/>
        <w:bottom w:val="none" w:sz="0" w:space="0" w:color="auto"/>
        <w:right w:val="none" w:sz="0" w:space="0" w:color="auto"/>
      </w:divBdr>
    </w:div>
    <w:div w:id="863707945">
      <w:bodyDiv w:val="1"/>
      <w:marLeft w:val="0"/>
      <w:marRight w:val="0"/>
      <w:marTop w:val="0"/>
      <w:marBottom w:val="0"/>
      <w:divBdr>
        <w:top w:val="none" w:sz="0" w:space="0" w:color="auto"/>
        <w:left w:val="none" w:sz="0" w:space="0" w:color="auto"/>
        <w:bottom w:val="none" w:sz="0" w:space="0" w:color="auto"/>
        <w:right w:val="none" w:sz="0" w:space="0" w:color="auto"/>
      </w:divBdr>
    </w:div>
    <w:div w:id="868103921">
      <w:bodyDiv w:val="1"/>
      <w:marLeft w:val="0"/>
      <w:marRight w:val="0"/>
      <w:marTop w:val="0"/>
      <w:marBottom w:val="0"/>
      <w:divBdr>
        <w:top w:val="none" w:sz="0" w:space="0" w:color="auto"/>
        <w:left w:val="none" w:sz="0" w:space="0" w:color="auto"/>
        <w:bottom w:val="none" w:sz="0" w:space="0" w:color="auto"/>
        <w:right w:val="none" w:sz="0" w:space="0" w:color="auto"/>
      </w:divBdr>
    </w:div>
    <w:div w:id="896165851">
      <w:bodyDiv w:val="1"/>
      <w:marLeft w:val="0"/>
      <w:marRight w:val="0"/>
      <w:marTop w:val="0"/>
      <w:marBottom w:val="0"/>
      <w:divBdr>
        <w:top w:val="none" w:sz="0" w:space="0" w:color="auto"/>
        <w:left w:val="none" w:sz="0" w:space="0" w:color="auto"/>
        <w:bottom w:val="none" w:sz="0" w:space="0" w:color="auto"/>
        <w:right w:val="none" w:sz="0" w:space="0" w:color="auto"/>
      </w:divBdr>
    </w:div>
    <w:div w:id="899947933">
      <w:bodyDiv w:val="1"/>
      <w:marLeft w:val="0"/>
      <w:marRight w:val="0"/>
      <w:marTop w:val="0"/>
      <w:marBottom w:val="0"/>
      <w:divBdr>
        <w:top w:val="none" w:sz="0" w:space="0" w:color="auto"/>
        <w:left w:val="none" w:sz="0" w:space="0" w:color="auto"/>
        <w:bottom w:val="none" w:sz="0" w:space="0" w:color="auto"/>
        <w:right w:val="none" w:sz="0" w:space="0" w:color="auto"/>
      </w:divBdr>
    </w:div>
    <w:div w:id="900408596">
      <w:bodyDiv w:val="1"/>
      <w:marLeft w:val="0"/>
      <w:marRight w:val="0"/>
      <w:marTop w:val="0"/>
      <w:marBottom w:val="0"/>
      <w:divBdr>
        <w:top w:val="none" w:sz="0" w:space="0" w:color="auto"/>
        <w:left w:val="none" w:sz="0" w:space="0" w:color="auto"/>
        <w:bottom w:val="none" w:sz="0" w:space="0" w:color="auto"/>
        <w:right w:val="none" w:sz="0" w:space="0" w:color="auto"/>
      </w:divBdr>
    </w:div>
    <w:div w:id="920064265">
      <w:bodyDiv w:val="1"/>
      <w:marLeft w:val="0"/>
      <w:marRight w:val="0"/>
      <w:marTop w:val="0"/>
      <w:marBottom w:val="0"/>
      <w:divBdr>
        <w:top w:val="none" w:sz="0" w:space="0" w:color="auto"/>
        <w:left w:val="none" w:sz="0" w:space="0" w:color="auto"/>
        <w:bottom w:val="none" w:sz="0" w:space="0" w:color="auto"/>
        <w:right w:val="none" w:sz="0" w:space="0" w:color="auto"/>
      </w:divBdr>
    </w:div>
    <w:div w:id="923227914">
      <w:bodyDiv w:val="1"/>
      <w:marLeft w:val="0"/>
      <w:marRight w:val="0"/>
      <w:marTop w:val="0"/>
      <w:marBottom w:val="0"/>
      <w:divBdr>
        <w:top w:val="none" w:sz="0" w:space="0" w:color="auto"/>
        <w:left w:val="none" w:sz="0" w:space="0" w:color="auto"/>
        <w:bottom w:val="none" w:sz="0" w:space="0" w:color="auto"/>
        <w:right w:val="none" w:sz="0" w:space="0" w:color="auto"/>
      </w:divBdr>
    </w:div>
    <w:div w:id="928125658">
      <w:bodyDiv w:val="1"/>
      <w:marLeft w:val="0"/>
      <w:marRight w:val="0"/>
      <w:marTop w:val="0"/>
      <w:marBottom w:val="0"/>
      <w:divBdr>
        <w:top w:val="none" w:sz="0" w:space="0" w:color="auto"/>
        <w:left w:val="none" w:sz="0" w:space="0" w:color="auto"/>
        <w:bottom w:val="none" w:sz="0" w:space="0" w:color="auto"/>
        <w:right w:val="none" w:sz="0" w:space="0" w:color="auto"/>
      </w:divBdr>
    </w:div>
    <w:div w:id="937833408">
      <w:bodyDiv w:val="1"/>
      <w:marLeft w:val="0"/>
      <w:marRight w:val="0"/>
      <w:marTop w:val="0"/>
      <w:marBottom w:val="0"/>
      <w:divBdr>
        <w:top w:val="none" w:sz="0" w:space="0" w:color="auto"/>
        <w:left w:val="none" w:sz="0" w:space="0" w:color="auto"/>
        <w:bottom w:val="none" w:sz="0" w:space="0" w:color="auto"/>
        <w:right w:val="none" w:sz="0" w:space="0" w:color="auto"/>
      </w:divBdr>
    </w:div>
    <w:div w:id="977808806">
      <w:bodyDiv w:val="1"/>
      <w:marLeft w:val="0"/>
      <w:marRight w:val="0"/>
      <w:marTop w:val="0"/>
      <w:marBottom w:val="0"/>
      <w:divBdr>
        <w:top w:val="none" w:sz="0" w:space="0" w:color="auto"/>
        <w:left w:val="none" w:sz="0" w:space="0" w:color="auto"/>
        <w:bottom w:val="none" w:sz="0" w:space="0" w:color="auto"/>
        <w:right w:val="none" w:sz="0" w:space="0" w:color="auto"/>
      </w:divBdr>
    </w:div>
    <w:div w:id="993022190">
      <w:bodyDiv w:val="1"/>
      <w:marLeft w:val="0"/>
      <w:marRight w:val="0"/>
      <w:marTop w:val="0"/>
      <w:marBottom w:val="0"/>
      <w:divBdr>
        <w:top w:val="none" w:sz="0" w:space="0" w:color="auto"/>
        <w:left w:val="none" w:sz="0" w:space="0" w:color="auto"/>
        <w:bottom w:val="none" w:sz="0" w:space="0" w:color="auto"/>
        <w:right w:val="none" w:sz="0" w:space="0" w:color="auto"/>
      </w:divBdr>
    </w:div>
    <w:div w:id="993796182">
      <w:bodyDiv w:val="1"/>
      <w:marLeft w:val="0"/>
      <w:marRight w:val="0"/>
      <w:marTop w:val="0"/>
      <w:marBottom w:val="0"/>
      <w:divBdr>
        <w:top w:val="none" w:sz="0" w:space="0" w:color="auto"/>
        <w:left w:val="none" w:sz="0" w:space="0" w:color="auto"/>
        <w:bottom w:val="none" w:sz="0" w:space="0" w:color="auto"/>
        <w:right w:val="none" w:sz="0" w:space="0" w:color="auto"/>
      </w:divBdr>
    </w:div>
    <w:div w:id="1001812290">
      <w:bodyDiv w:val="1"/>
      <w:marLeft w:val="0"/>
      <w:marRight w:val="0"/>
      <w:marTop w:val="0"/>
      <w:marBottom w:val="0"/>
      <w:divBdr>
        <w:top w:val="none" w:sz="0" w:space="0" w:color="auto"/>
        <w:left w:val="none" w:sz="0" w:space="0" w:color="auto"/>
        <w:bottom w:val="none" w:sz="0" w:space="0" w:color="auto"/>
        <w:right w:val="none" w:sz="0" w:space="0" w:color="auto"/>
      </w:divBdr>
    </w:div>
    <w:div w:id="1018390479">
      <w:bodyDiv w:val="1"/>
      <w:marLeft w:val="0"/>
      <w:marRight w:val="0"/>
      <w:marTop w:val="0"/>
      <w:marBottom w:val="0"/>
      <w:divBdr>
        <w:top w:val="none" w:sz="0" w:space="0" w:color="auto"/>
        <w:left w:val="none" w:sz="0" w:space="0" w:color="auto"/>
        <w:bottom w:val="none" w:sz="0" w:space="0" w:color="auto"/>
        <w:right w:val="none" w:sz="0" w:space="0" w:color="auto"/>
      </w:divBdr>
    </w:div>
    <w:div w:id="1023287018">
      <w:bodyDiv w:val="1"/>
      <w:marLeft w:val="0"/>
      <w:marRight w:val="0"/>
      <w:marTop w:val="0"/>
      <w:marBottom w:val="0"/>
      <w:divBdr>
        <w:top w:val="none" w:sz="0" w:space="0" w:color="auto"/>
        <w:left w:val="none" w:sz="0" w:space="0" w:color="auto"/>
        <w:bottom w:val="none" w:sz="0" w:space="0" w:color="auto"/>
        <w:right w:val="none" w:sz="0" w:space="0" w:color="auto"/>
      </w:divBdr>
    </w:div>
    <w:div w:id="1047296828">
      <w:bodyDiv w:val="1"/>
      <w:marLeft w:val="0"/>
      <w:marRight w:val="0"/>
      <w:marTop w:val="0"/>
      <w:marBottom w:val="0"/>
      <w:divBdr>
        <w:top w:val="none" w:sz="0" w:space="0" w:color="auto"/>
        <w:left w:val="none" w:sz="0" w:space="0" w:color="auto"/>
        <w:bottom w:val="none" w:sz="0" w:space="0" w:color="auto"/>
        <w:right w:val="none" w:sz="0" w:space="0" w:color="auto"/>
      </w:divBdr>
    </w:div>
    <w:div w:id="1051660642">
      <w:bodyDiv w:val="1"/>
      <w:marLeft w:val="0"/>
      <w:marRight w:val="0"/>
      <w:marTop w:val="0"/>
      <w:marBottom w:val="0"/>
      <w:divBdr>
        <w:top w:val="none" w:sz="0" w:space="0" w:color="auto"/>
        <w:left w:val="none" w:sz="0" w:space="0" w:color="auto"/>
        <w:bottom w:val="none" w:sz="0" w:space="0" w:color="auto"/>
        <w:right w:val="none" w:sz="0" w:space="0" w:color="auto"/>
      </w:divBdr>
    </w:div>
    <w:div w:id="1056122113">
      <w:bodyDiv w:val="1"/>
      <w:marLeft w:val="0"/>
      <w:marRight w:val="0"/>
      <w:marTop w:val="0"/>
      <w:marBottom w:val="0"/>
      <w:divBdr>
        <w:top w:val="none" w:sz="0" w:space="0" w:color="auto"/>
        <w:left w:val="none" w:sz="0" w:space="0" w:color="auto"/>
        <w:bottom w:val="none" w:sz="0" w:space="0" w:color="auto"/>
        <w:right w:val="none" w:sz="0" w:space="0" w:color="auto"/>
      </w:divBdr>
      <w:divsChild>
        <w:div w:id="1980568892">
          <w:marLeft w:val="0"/>
          <w:marRight w:val="0"/>
          <w:marTop w:val="0"/>
          <w:marBottom w:val="0"/>
          <w:divBdr>
            <w:top w:val="none" w:sz="0" w:space="0" w:color="auto"/>
            <w:left w:val="none" w:sz="0" w:space="0" w:color="auto"/>
            <w:bottom w:val="none" w:sz="0" w:space="0" w:color="auto"/>
            <w:right w:val="none" w:sz="0" w:space="0" w:color="auto"/>
          </w:divBdr>
        </w:div>
      </w:divsChild>
    </w:div>
    <w:div w:id="1060401542">
      <w:bodyDiv w:val="1"/>
      <w:marLeft w:val="0"/>
      <w:marRight w:val="0"/>
      <w:marTop w:val="0"/>
      <w:marBottom w:val="0"/>
      <w:divBdr>
        <w:top w:val="none" w:sz="0" w:space="0" w:color="auto"/>
        <w:left w:val="none" w:sz="0" w:space="0" w:color="auto"/>
        <w:bottom w:val="none" w:sz="0" w:space="0" w:color="auto"/>
        <w:right w:val="none" w:sz="0" w:space="0" w:color="auto"/>
      </w:divBdr>
    </w:div>
    <w:div w:id="1080063499">
      <w:bodyDiv w:val="1"/>
      <w:marLeft w:val="0"/>
      <w:marRight w:val="0"/>
      <w:marTop w:val="0"/>
      <w:marBottom w:val="0"/>
      <w:divBdr>
        <w:top w:val="none" w:sz="0" w:space="0" w:color="auto"/>
        <w:left w:val="none" w:sz="0" w:space="0" w:color="auto"/>
        <w:bottom w:val="none" w:sz="0" w:space="0" w:color="auto"/>
        <w:right w:val="none" w:sz="0" w:space="0" w:color="auto"/>
      </w:divBdr>
    </w:div>
    <w:div w:id="1082993844">
      <w:bodyDiv w:val="1"/>
      <w:marLeft w:val="0"/>
      <w:marRight w:val="0"/>
      <w:marTop w:val="0"/>
      <w:marBottom w:val="0"/>
      <w:divBdr>
        <w:top w:val="none" w:sz="0" w:space="0" w:color="auto"/>
        <w:left w:val="none" w:sz="0" w:space="0" w:color="auto"/>
        <w:bottom w:val="none" w:sz="0" w:space="0" w:color="auto"/>
        <w:right w:val="none" w:sz="0" w:space="0" w:color="auto"/>
      </w:divBdr>
    </w:div>
    <w:div w:id="1104768886">
      <w:bodyDiv w:val="1"/>
      <w:marLeft w:val="0"/>
      <w:marRight w:val="0"/>
      <w:marTop w:val="0"/>
      <w:marBottom w:val="0"/>
      <w:divBdr>
        <w:top w:val="none" w:sz="0" w:space="0" w:color="auto"/>
        <w:left w:val="none" w:sz="0" w:space="0" w:color="auto"/>
        <w:bottom w:val="none" w:sz="0" w:space="0" w:color="auto"/>
        <w:right w:val="none" w:sz="0" w:space="0" w:color="auto"/>
      </w:divBdr>
    </w:div>
    <w:div w:id="1116410428">
      <w:bodyDiv w:val="1"/>
      <w:marLeft w:val="0"/>
      <w:marRight w:val="0"/>
      <w:marTop w:val="0"/>
      <w:marBottom w:val="0"/>
      <w:divBdr>
        <w:top w:val="none" w:sz="0" w:space="0" w:color="auto"/>
        <w:left w:val="none" w:sz="0" w:space="0" w:color="auto"/>
        <w:bottom w:val="none" w:sz="0" w:space="0" w:color="auto"/>
        <w:right w:val="none" w:sz="0" w:space="0" w:color="auto"/>
      </w:divBdr>
    </w:div>
    <w:div w:id="1120609669">
      <w:bodyDiv w:val="1"/>
      <w:marLeft w:val="0"/>
      <w:marRight w:val="0"/>
      <w:marTop w:val="0"/>
      <w:marBottom w:val="0"/>
      <w:divBdr>
        <w:top w:val="none" w:sz="0" w:space="0" w:color="auto"/>
        <w:left w:val="none" w:sz="0" w:space="0" w:color="auto"/>
        <w:bottom w:val="none" w:sz="0" w:space="0" w:color="auto"/>
        <w:right w:val="none" w:sz="0" w:space="0" w:color="auto"/>
      </w:divBdr>
    </w:div>
    <w:div w:id="1120878224">
      <w:bodyDiv w:val="1"/>
      <w:marLeft w:val="0"/>
      <w:marRight w:val="0"/>
      <w:marTop w:val="0"/>
      <w:marBottom w:val="0"/>
      <w:divBdr>
        <w:top w:val="none" w:sz="0" w:space="0" w:color="auto"/>
        <w:left w:val="none" w:sz="0" w:space="0" w:color="auto"/>
        <w:bottom w:val="none" w:sz="0" w:space="0" w:color="auto"/>
        <w:right w:val="none" w:sz="0" w:space="0" w:color="auto"/>
      </w:divBdr>
    </w:div>
    <w:div w:id="1130440924">
      <w:bodyDiv w:val="1"/>
      <w:marLeft w:val="0"/>
      <w:marRight w:val="0"/>
      <w:marTop w:val="0"/>
      <w:marBottom w:val="0"/>
      <w:divBdr>
        <w:top w:val="none" w:sz="0" w:space="0" w:color="auto"/>
        <w:left w:val="none" w:sz="0" w:space="0" w:color="auto"/>
        <w:bottom w:val="none" w:sz="0" w:space="0" w:color="auto"/>
        <w:right w:val="none" w:sz="0" w:space="0" w:color="auto"/>
      </w:divBdr>
    </w:div>
    <w:div w:id="1133450007">
      <w:bodyDiv w:val="1"/>
      <w:marLeft w:val="0"/>
      <w:marRight w:val="0"/>
      <w:marTop w:val="0"/>
      <w:marBottom w:val="0"/>
      <w:divBdr>
        <w:top w:val="none" w:sz="0" w:space="0" w:color="auto"/>
        <w:left w:val="none" w:sz="0" w:space="0" w:color="auto"/>
        <w:bottom w:val="none" w:sz="0" w:space="0" w:color="auto"/>
        <w:right w:val="none" w:sz="0" w:space="0" w:color="auto"/>
      </w:divBdr>
    </w:div>
    <w:div w:id="1135029000">
      <w:bodyDiv w:val="1"/>
      <w:marLeft w:val="0"/>
      <w:marRight w:val="0"/>
      <w:marTop w:val="0"/>
      <w:marBottom w:val="0"/>
      <w:divBdr>
        <w:top w:val="none" w:sz="0" w:space="0" w:color="auto"/>
        <w:left w:val="none" w:sz="0" w:space="0" w:color="auto"/>
        <w:bottom w:val="none" w:sz="0" w:space="0" w:color="auto"/>
        <w:right w:val="none" w:sz="0" w:space="0" w:color="auto"/>
      </w:divBdr>
    </w:div>
    <w:div w:id="1137838346">
      <w:bodyDiv w:val="1"/>
      <w:marLeft w:val="0"/>
      <w:marRight w:val="0"/>
      <w:marTop w:val="0"/>
      <w:marBottom w:val="0"/>
      <w:divBdr>
        <w:top w:val="none" w:sz="0" w:space="0" w:color="auto"/>
        <w:left w:val="none" w:sz="0" w:space="0" w:color="auto"/>
        <w:bottom w:val="none" w:sz="0" w:space="0" w:color="auto"/>
        <w:right w:val="none" w:sz="0" w:space="0" w:color="auto"/>
      </w:divBdr>
    </w:div>
    <w:div w:id="1156843749">
      <w:bodyDiv w:val="1"/>
      <w:marLeft w:val="0"/>
      <w:marRight w:val="0"/>
      <w:marTop w:val="0"/>
      <w:marBottom w:val="0"/>
      <w:divBdr>
        <w:top w:val="none" w:sz="0" w:space="0" w:color="auto"/>
        <w:left w:val="none" w:sz="0" w:space="0" w:color="auto"/>
        <w:bottom w:val="none" w:sz="0" w:space="0" w:color="auto"/>
        <w:right w:val="none" w:sz="0" w:space="0" w:color="auto"/>
      </w:divBdr>
    </w:div>
    <w:div w:id="1182933839">
      <w:bodyDiv w:val="1"/>
      <w:marLeft w:val="0"/>
      <w:marRight w:val="0"/>
      <w:marTop w:val="0"/>
      <w:marBottom w:val="0"/>
      <w:divBdr>
        <w:top w:val="none" w:sz="0" w:space="0" w:color="auto"/>
        <w:left w:val="none" w:sz="0" w:space="0" w:color="auto"/>
        <w:bottom w:val="none" w:sz="0" w:space="0" w:color="auto"/>
        <w:right w:val="none" w:sz="0" w:space="0" w:color="auto"/>
      </w:divBdr>
    </w:div>
    <w:div w:id="1191600591">
      <w:bodyDiv w:val="1"/>
      <w:marLeft w:val="0"/>
      <w:marRight w:val="0"/>
      <w:marTop w:val="0"/>
      <w:marBottom w:val="0"/>
      <w:divBdr>
        <w:top w:val="none" w:sz="0" w:space="0" w:color="auto"/>
        <w:left w:val="none" w:sz="0" w:space="0" w:color="auto"/>
        <w:bottom w:val="none" w:sz="0" w:space="0" w:color="auto"/>
        <w:right w:val="none" w:sz="0" w:space="0" w:color="auto"/>
      </w:divBdr>
    </w:div>
    <w:div w:id="1192449539">
      <w:bodyDiv w:val="1"/>
      <w:marLeft w:val="0"/>
      <w:marRight w:val="0"/>
      <w:marTop w:val="0"/>
      <w:marBottom w:val="0"/>
      <w:divBdr>
        <w:top w:val="none" w:sz="0" w:space="0" w:color="auto"/>
        <w:left w:val="none" w:sz="0" w:space="0" w:color="auto"/>
        <w:bottom w:val="none" w:sz="0" w:space="0" w:color="auto"/>
        <w:right w:val="none" w:sz="0" w:space="0" w:color="auto"/>
      </w:divBdr>
    </w:div>
    <w:div w:id="1196842849">
      <w:bodyDiv w:val="1"/>
      <w:marLeft w:val="0"/>
      <w:marRight w:val="0"/>
      <w:marTop w:val="0"/>
      <w:marBottom w:val="0"/>
      <w:divBdr>
        <w:top w:val="none" w:sz="0" w:space="0" w:color="auto"/>
        <w:left w:val="none" w:sz="0" w:space="0" w:color="auto"/>
        <w:bottom w:val="none" w:sz="0" w:space="0" w:color="auto"/>
        <w:right w:val="none" w:sz="0" w:space="0" w:color="auto"/>
      </w:divBdr>
    </w:div>
    <w:div w:id="1196843054">
      <w:bodyDiv w:val="1"/>
      <w:marLeft w:val="0"/>
      <w:marRight w:val="0"/>
      <w:marTop w:val="0"/>
      <w:marBottom w:val="0"/>
      <w:divBdr>
        <w:top w:val="none" w:sz="0" w:space="0" w:color="auto"/>
        <w:left w:val="none" w:sz="0" w:space="0" w:color="auto"/>
        <w:bottom w:val="none" w:sz="0" w:space="0" w:color="auto"/>
        <w:right w:val="none" w:sz="0" w:space="0" w:color="auto"/>
      </w:divBdr>
    </w:div>
    <w:div w:id="1206141335">
      <w:bodyDiv w:val="1"/>
      <w:marLeft w:val="0"/>
      <w:marRight w:val="0"/>
      <w:marTop w:val="0"/>
      <w:marBottom w:val="0"/>
      <w:divBdr>
        <w:top w:val="none" w:sz="0" w:space="0" w:color="auto"/>
        <w:left w:val="none" w:sz="0" w:space="0" w:color="auto"/>
        <w:bottom w:val="none" w:sz="0" w:space="0" w:color="auto"/>
        <w:right w:val="none" w:sz="0" w:space="0" w:color="auto"/>
      </w:divBdr>
    </w:div>
    <w:div w:id="1239436038">
      <w:bodyDiv w:val="1"/>
      <w:marLeft w:val="0"/>
      <w:marRight w:val="0"/>
      <w:marTop w:val="0"/>
      <w:marBottom w:val="0"/>
      <w:divBdr>
        <w:top w:val="none" w:sz="0" w:space="0" w:color="auto"/>
        <w:left w:val="none" w:sz="0" w:space="0" w:color="auto"/>
        <w:bottom w:val="none" w:sz="0" w:space="0" w:color="auto"/>
        <w:right w:val="none" w:sz="0" w:space="0" w:color="auto"/>
      </w:divBdr>
    </w:div>
    <w:div w:id="1251964222">
      <w:bodyDiv w:val="1"/>
      <w:marLeft w:val="0"/>
      <w:marRight w:val="0"/>
      <w:marTop w:val="0"/>
      <w:marBottom w:val="0"/>
      <w:divBdr>
        <w:top w:val="none" w:sz="0" w:space="0" w:color="auto"/>
        <w:left w:val="none" w:sz="0" w:space="0" w:color="auto"/>
        <w:bottom w:val="none" w:sz="0" w:space="0" w:color="auto"/>
        <w:right w:val="none" w:sz="0" w:space="0" w:color="auto"/>
      </w:divBdr>
    </w:div>
    <w:div w:id="1293094070">
      <w:bodyDiv w:val="1"/>
      <w:marLeft w:val="0"/>
      <w:marRight w:val="0"/>
      <w:marTop w:val="0"/>
      <w:marBottom w:val="0"/>
      <w:divBdr>
        <w:top w:val="none" w:sz="0" w:space="0" w:color="auto"/>
        <w:left w:val="none" w:sz="0" w:space="0" w:color="auto"/>
        <w:bottom w:val="none" w:sz="0" w:space="0" w:color="auto"/>
        <w:right w:val="none" w:sz="0" w:space="0" w:color="auto"/>
      </w:divBdr>
    </w:div>
    <w:div w:id="1293096361">
      <w:bodyDiv w:val="1"/>
      <w:marLeft w:val="0"/>
      <w:marRight w:val="0"/>
      <w:marTop w:val="0"/>
      <w:marBottom w:val="0"/>
      <w:divBdr>
        <w:top w:val="none" w:sz="0" w:space="0" w:color="auto"/>
        <w:left w:val="none" w:sz="0" w:space="0" w:color="auto"/>
        <w:bottom w:val="none" w:sz="0" w:space="0" w:color="auto"/>
        <w:right w:val="none" w:sz="0" w:space="0" w:color="auto"/>
      </w:divBdr>
    </w:div>
    <w:div w:id="1298489738">
      <w:bodyDiv w:val="1"/>
      <w:marLeft w:val="0"/>
      <w:marRight w:val="0"/>
      <w:marTop w:val="0"/>
      <w:marBottom w:val="0"/>
      <w:divBdr>
        <w:top w:val="none" w:sz="0" w:space="0" w:color="auto"/>
        <w:left w:val="none" w:sz="0" w:space="0" w:color="auto"/>
        <w:bottom w:val="none" w:sz="0" w:space="0" w:color="auto"/>
        <w:right w:val="none" w:sz="0" w:space="0" w:color="auto"/>
      </w:divBdr>
    </w:div>
    <w:div w:id="1310793286">
      <w:bodyDiv w:val="1"/>
      <w:marLeft w:val="0"/>
      <w:marRight w:val="0"/>
      <w:marTop w:val="0"/>
      <w:marBottom w:val="0"/>
      <w:divBdr>
        <w:top w:val="none" w:sz="0" w:space="0" w:color="auto"/>
        <w:left w:val="none" w:sz="0" w:space="0" w:color="auto"/>
        <w:bottom w:val="none" w:sz="0" w:space="0" w:color="auto"/>
        <w:right w:val="none" w:sz="0" w:space="0" w:color="auto"/>
      </w:divBdr>
    </w:div>
    <w:div w:id="1335187658">
      <w:bodyDiv w:val="1"/>
      <w:marLeft w:val="0"/>
      <w:marRight w:val="0"/>
      <w:marTop w:val="0"/>
      <w:marBottom w:val="0"/>
      <w:divBdr>
        <w:top w:val="none" w:sz="0" w:space="0" w:color="auto"/>
        <w:left w:val="none" w:sz="0" w:space="0" w:color="auto"/>
        <w:bottom w:val="none" w:sz="0" w:space="0" w:color="auto"/>
        <w:right w:val="none" w:sz="0" w:space="0" w:color="auto"/>
      </w:divBdr>
    </w:div>
    <w:div w:id="1346904943">
      <w:bodyDiv w:val="1"/>
      <w:marLeft w:val="0"/>
      <w:marRight w:val="0"/>
      <w:marTop w:val="0"/>
      <w:marBottom w:val="0"/>
      <w:divBdr>
        <w:top w:val="none" w:sz="0" w:space="0" w:color="auto"/>
        <w:left w:val="none" w:sz="0" w:space="0" w:color="auto"/>
        <w:bottom w:val="none" w:sz="0" w:space="0" w:color="auto"/>
        <w:right w:val="none" w:sz="0" w:space="0" w:color="auto"/>
      </w:divBdr>
    </w:div>
    <w:div w:id="1347948590">
      <w:bodyDiv w:val="1"/>
      <w:marLeft w:val="0"/>
      <w:marRight w:val="0"/>
      <w:marTop w:val="0"/>
      <w:marBottom w:val="0"/>
      <w:divBdr>
        <w:top w:val="none" w:sz="0" w:space="0" w:color="auto"/>
        <w:left w:val="none" w:sz="0" w:space="0" w:color="auto"/>
        <w:bottom w:val="none" w:sz="0" w:space="0" w:color="auto"/>
        <w:right w:val="none" w:sz="0" w:space="0" w:color="auto"/>
      </w:divBdr>
    </w:div>
    <w:div w:id="1353607645">
      <w:bodyDiv w:val="1"/>
      <w:marLeft w:val="0"/>
      <w:marRight w:val="0"/>
      <w:marTop w:val="0"/>
      <w:marBottom w:val="0"/>
      <w:divBdr>
        <w:top w:val="none" w:sz="0" w:space="0" w:color="auto"/>
        <w:left w:val="none" w:sz="0" w:space="0" w:color="auto"/>
        <w:bottom w:val="none" w:sz="0" w:space="0" w:color="auto"/>
        <w:right w:val="none" w:sz="0" w:space="0" w:color="auto"/>
      </w:divBdr>
    </w:div>
    <w:div w:id="1357345655">
      <w:bodyDiv w:val="1"/>
      <w:marLeft w:val="0"/>
      <w:marRight w:val="0"/>
      <w:marTop w:val="0"/>
      <w:marBottom w:val="0"/>
      <w:divBdr>
        <w:top w:val="none" w:sz="0" w:space="0" w:color="auto"/>
        <w:left w:val="none" w:sz="0" w:space="0" w:color="auto"/>
        <w:bottom w:val="none" w:sz="0" w:space="0" w:color="auto"/>
        <w:right w:val="none" w:sz="0" w:space="0" w:color="auto"/>
      </w:divBdr>
    </w:div>
    <w:div w:id="1357922850">
      <w:bodyDiv w:val="1"/>
      <w:marLeft w:val="0"/>
      <w:marRight w:val="0"/>
      <w:marTop w:val="0"/>
      <w:marBottom w:val="0"/>
      <w:divBdr>
        <w:top w:val="none" w:sz="0" w:space="0" w:color="auto"/>
        <w:left w:val="none" w:sz="0" w:space="0" w:color="auto"/>
        <w:bottom w:val="none" w:sz="0" w:space="0" w:color="auto"/>
        <w:right w:val="none" w:sz="0" w:space="0" w:color="auto"/>
      </w:divBdr>
    </w:div>
    <w:div w:id="1360358135">
      <w:bodyDiv w:val="1"/>
      <w:marLeft w:val="0"/>
      <w:marRight w:val="0"/>
      <w:marTop w:val="0"/>
      <w:marBottom w:val="0"/>
      <w:divBdr>
        <w:top w:val="none" w:sz="0" w:space="0" w:color="auto"/>
        <w:left w:val="none" w:sz="0" w:space="0" w:color="auto"/>
        <w:bottom w:val="none" w:sz="0" w:space="0" w:color="auto"/>
        <w:right w:val="none" w:sz="0" w:space="0" w:color="auto"/>
      </w:divBdr>
    </w:div>
    <w:div w:id="1361472547">
      <w:bodyDiv w:val="1"/>
      <w:marLeft w:val="0"/>
      <w:marRight w:val="0"/>
      <w:marTop w:val="0"/>
      <w:marBottom w:val="0"/>
      <w:divBdr>
        <w:top w:val="none" w:sz="0" w:space="0" w:color="auto"/>
        <w:left w:val="none" w:sz="0" w:space="0" w:color="auto"/>
        <w:bottom w:val="none" w:sz="0" w:space="0" w:color="auto"/>
        <w:right w:val="none" w:sz="0" w:space="0" w:color="auto"/>
      </w:divBdr>
    </w:div>
    <w:div w:id="1435397420">
      <w:bodyDiv w:val="1"/>
      <w:marLeft w:val="0"/>
      <w:marRight w:val="0"/>
      <w:marTop w:val="0"/>
      <w:marBottom w:val="0"/>
      <w:divBdr>
        <w:top w:val="none" w:sz="0" w:space="0" w:color="auto"/>
        <w:left w:val="none" w:sz="0" w:space="0" w:color="auto"/>
        <w:bottom w:val="none" w:sz="0" w:space="0" w:color="auto"/>
        <w:right w:val="none" w:sz="0" w:space="0" w:color="auto"/>
      </w:divBdr>
    </w:div>
    <w:div w:id="1460804658">
      <w:bodyDiv w:val="1"/>
      <w:marLeft w:val="0"/>
      <w:marRight w:val="0"/>
      <w:marTop w:val="0"/>
      <w:marBottom w:val="0"/>
      <w:divBdr>
        <w:top w:val="none" w:sz="0" w:space="0" w:color="auto"/>
        <w:left w:val="none" w:sz="0" w:space="0" w:color="auto"/>
        <w:bottom w:val="none" w:sz="0" w:space="0" w:color="auto"/>
        <w:right w:val="none" w:sz="0" w:space="0" w:color="auto"/>
      </w:divBdr>
    </w:div>
    <w:div w:id="1469737880">
      <w:bodyDiv w:val="1"/>
      <w:marLeft w:val="0"/>
      <w:marRight w:val="0"/>
      <w:marTop w:val="0"/>
      <w:marBottom w:val="0"/>
      <w:divBdr>
        <w:top w:val="none" w:sz="0" w:space="0" w:color="auto"/>
        <w:left w:val="none" w:sz="0" w:space="0" w:color="auto"/>
        <w:bottom w:val="none" w:sz="0" w:space="0" w:color="auto"/>
        <w:right w:val="none" w:sz="0" w:space="0" w:color="auto"/>
      </w:divBdr>
    </w:div>
    <w:div w:id="1472408878">
      <w:bodyDiv w:val="1"/>
      <w:marLeft w:val="0"/>
      <w:marRight w:val="0"/>
      <w:marTop w:val="0"/>
      <w:marBottom w:val="0"/>
      <w:divBdr>
        <w:top w:val="none" w:sz="0" w:space="0" w:color="auto"/>
        <w:left w:val="none" w:sz="0" w:space="0" w:color="auto"/>
        <w:bottom w:val="none" w:sz="0" w:space="0" w:color="auto"/>
        <w:right w:val="none" w:sz="0" w:space="0" w:color="auto"/>
      </w:divBdr>
    </w:div>
    <w:div w:id="1483543885">
      <w:bodyDiv w:val="1"/>
      <w:marLeft w:val="0"/>
      <w:marRight w:val="0"/>
      <w:marTop w:val="0"/>
      <w:marBottom w:val="0"/>
      <w:divBdr>
        <w:top w:val="none" w:sz="0" w:space="0" w:color="auto"/>
        <w:left w:val="none" w:sz="0" w:space="0" w:color="auto"/>
        <w:bottom w:val="none" w:sz="0" w:space="0" w:color="auto"/>
        <w:right w:val="none" w:sz="0" w:space="0" w:color="auto"/>
      </w:divBdr>
    </w:div>
    <w:div w:id="1490754224">
      <w:bodyDiv w:val="1"/>
      <w:marLeft w:val="0"/>
      <w:marRight w:val="0"/>
      <w:marTop w:val="0"/>
      <w:marBottom w:val="0"/>
      <w:divBdr>
        <w:top w:val="none" w:sz="0" w:space="0" w:color="auto"/>
        <w:left w:val="none" w:sz="0" w:space="0" w:color="auto"/>
        <w:bottom w:val="none" w:sz="0" w:space="0" w:color="auto"/>
        <w:right w:val="none" w:sz="0" w:space="0" w:color="auto"/>
      </w:divBdr>
    </w:div>
    <w:div w:id="1507549474">
      <w:bodyDiv w:val="1"/>
      <w:marLeft w:val="0"/>
      <w:marRight w:val="0"/>
      <w:marTop w:val="0"/>
      <w:marBottom w:val="0"/>
      <w:divBdr>
        <w:top w:val="none" w:sz="0" w:space="0" w:color="auto"/>
        <w:left w:val="none" w:sz="0" w:space="0" w:color="auto"/>
        <w:bottom w:val="none" w:sz="0" w:space="0" w:color="auto"/>
        <w:right w:val="none" w:sz="0" w:space="0" w:color="auto"/>
      </w:divBdr>
    </w:div>
    <w:div w:id="1513105515">
      <w:bodyDiv w:val="1"/>
      <w:marLeft w:val="0"/>
      <w:marRight w:val="0"/>
      <w:marTop w:val="0"/>
      <w:marBottom w:val="0"/>
      <w:divBdr>
        <w:top w:val="none" w:sz="0" w:space="0" w:color="auto"/>
        <w:left w:val="none" w:sz="0" w:space="0" w:color="auto"/>
        <w:bottom w:val="none" w:sz="0" w:space="0" w:color="auto"/>
        <w:right w:val="none" w:sz="0" w:space="0" w:color="auto"/>
      </w:divBdr>
    </w:div>
    <w:div w:id="1518882459">
      <w:bodyDiv w:val="1"/>
      <w:marLeft w:val="0"/>
      <w:marRight w:val="0"/>
      <w:marTop w:val="0"/>
      <w:marBottom w:val="0"/>
      <w:divBdr>
        <w:top w:val="none" w:sz="0" w:space="0" w:color="auto"/>
        <w:left w:val="none" w:sz="0" w:space="0" w:color="auto"/>
        <w:bottom w:val="none" w:sz="0" w:space="0" w:color="auto"/>
        <w:right w:val="none" w:sz="0" w:space="0" w:color="auto"/>
      </w:divBdr>
    </w:div>
    <w:div w:id="1536120028">
      <w:bodyDiv w:val="1"/>
      <w:marLeft w:val="0"/>
      <w:marRight w:val="0"/>
      <w:marTop w:val="0"/>
      <w:marBottom w:val="0"/>
      <w:divBdr>
        <w:top w:val="none" w:sz="0" w:space="0" w:color="auto"/>
        <w:left w:val="none" w:sz="0" w:space="0" w:color="auto"/>
        <w:bottom w:val="none" w:sz="0" w:space="0" w:color="auto"/>
        <w:right w:val="none" w:sz="0" w:space="0" w:color="auto"/>
      </w:divBdr>
    </w:div>
    <w:div w:id="1555308902">
      <w:bodyDiv w:val="1"/>
      <w:marLeft w:val="0"/>
      <w:marRight w:val="0"/>
      <w:marTop w:val="0"/>
      <w:marBottom w:val="0"/>
      <w:divBdr>
        <w:top w:val="none" w:sz="0" w:space="0" w:color="auto"/>
        <w:left w:val="none" w:sz="0" w:space="0" w:color="auto"/>
        <w:bottom w:val="none" w:sz="0" w:space="0" w:color="auto"/>
        <w:right w:val="none" w:sz="0" w:space="0" w:color="auto"/>
      </w:divBdr>
    </w:div>
    <w:div w:id="1570849748">
      <w:bodyDiv w:val="1"/>
      <w:marLeft w:val="0"/>
      <w:marRight w:val="0"/>
      <w:marTop w:val="0"/>
      <w:marBottom w:val="0"/>
      <w:divBdr>
        <w:top w:val="none" w:sz="0" w:space="0" w:color="auto"/>
        <w:left w:val="none" w:sz="0" w:space="0" w:color="auto"/>
        <w:bottom w:val="none" w:sz="0" w:space="0" w:color="auto"/>
        <w:right w:val="none" w:sz="0" w:space="0" w:color="auto"/>
      </w:divBdr>
    </w:div>
    <w:div w:id="1579556797">
      <w:bodyDiv w:val="1"/>
      <w:marLeft w:val="0"/>
      <w:marRight w:val="0"/>
      <w:marTop w:val="0"/>
      <w:marBottom w:val="0"/>
      <w:divBdr>
        <w:top w:val="none" w:sz="0" w:space="0" w:color="auto"/>
        <w:left w:val="none" w:sz="0" w:space="0" w:color="auto"/>
        <w:bottom w:val="none" w:sz="0" w:space="0" w:color="auto"/>
        <w:right w:val="none" w:sz="0" w:space="0" w:color="auto"/>
      </w:divBdr>
    </w:div>
    <w:div w:id="1581527570">
      <w:bodyDiv w:val="1"/>
      <w:marLeft w:val="0"/>
      <w:marRight w:val="0"/>
      <w:marTop w:val="0"/>
      <w:marBottom w:val="0"/>
      <w:divBdr>
        <w:top w:val="none" w:sz="0" w:space="0" w:color="auto"/>
        <w:left w:val="none" w:sz="0" w:space="0" w:color="auto"/>
        <w:bottom w:val="none" w:sz="0" w:space="0" w:color="auto"/>
        <w:right w:val="none" w:sz="0" w:space="0" w:color="auto"/>
      </w:divBdr>
    </w:div>
    <w:div w:id="1584222853">
      <w:bodyDiv w:val="1"/>
      <w:marLeft w:val="0"/>
      <w:marRight w:val="0"/>
      <w:marTop w:val="0"/>
      <w:marBottom w:val="0"/>
      <w:divBdr>
        <w:top w:val="none" w:sz="0" w:space="0" w:color="auto"/>
        <w:left w:val="none" w:sz="0" w:space="0" w:color="auto"/>
        <w:bottom w:val="none" w:sz="0" w:space="0" w:color="auto"/>
        <w:right w:val="none" w:sz="0" w:space="0" w:color="auto"/>
      </w:divBdr>
    </w:div>
    <w:div w:id="1585651326">
      <w:bodyDiv w:val="1"/>
      <w:marLeft w:val="0"/>
      <w:marRight w:val="0"/>
      <w:marTop w:val="0"/>
      <w:marBottom w:val="0"/>
      <w:divBdr>
        <w:top w:val="none" w:sz="0" w:space="0" w:color="auto"/>
        <w:left w:val="none" w:sz="0" w:space="0" w:color="auto"/>
        <w:bottom w:val="none" w:sz="0" w:space="0" w:color="auto"/>
        <w:right w:val="none" w:sz="0" w:space="0" w:color="auto"/>
      </w:divBdr>
    </w:div>
    <w:div w:id="1585800787">
      <w:bodyDiv w:val="1"/>
      <w:marLeft w:val="0"/>
      <w:marRight w:val="0"/>
      <w:marTop w:val="0"/>
      <w:marBottom w:val="0"/>
      <w:divBdr>
        <w:top w:val="none" w:sz="0" w:space="0" w:color="auto"/>
        <w:left w:val="none" w:sz="0" w:space="0" w:color="auto"/>
        <w:bottom w:val="none" w:sz="0" w:space="0" w:color="auto"/>
        <w:right w:val="none" w:sz="0" w:space="0" w:color="auto"/>
      </w:divBdr>
    </w:div>
    <w:div w:id="1592352692">
      <w:bodyDiv w:val="1"/>
      <w:marLeft w:val="0"/>
      <w:marRight w:val="0"/>
      <w:marTop w:val="0"/>
      <w:marBottom w:val="0"/>
      <w:divBdr>
        <w:top w:val="none" w:sz="0" w:space="0" w:color="auto"/>
        <w:left w:val="none" w:sz="0" w:space="0" w:color="auto"/>
        <w:bottom w:val="none" w:sz="0" w:space="0" w:color="auto"/>
        <w:right w:val="none" w:sz="0" w:space="0" w:color="auto"/>
      </w:divBdr>
    </w:div>
    <w:div w:id="1596594727">
      <w:bodyDiv w:val="1"/>
      <w:marLeft w:val="0"/>
      <w:marRight w:val="0"/>
      <w:marTop w:val="0"/>
      <w:marBottom w:val="0"/>
      <w:divBdr>
        <w:top w:val="none" w:sz="0" w:space="0" w:color="auto"/>
        <w:left w:val="none" w:sz="0" w:space="0" w:color="auto"/>
        <w:bottom w:val="none" w:sz="0" w:space="0" w:color="auto"/>
        <w:right w:val="none" w:sz="0" w:space="0" w:color="auto"/>
      </w:divBdr>
    </w:div>
    <w:div w:id="1600334613">
      <w:bodyDiv w:val="1"/>
      <w:marLeft w:val="0"/>
      <w:marRight w:val="0"/>
      <w:marTop w:val="0"/>
      <w:marBottom w:val="0"/>
      <w:divBdr>
        <w:top w:val="none" w:sz="0" w:space="0" w:color="auto"/>
        <w:left w:val="none" w:sz="0" w:space="0" w:color="auto"/>
        <w:bottom w:val="none" w:sz="0" w:space="0" w:color="auto"/>
        <w:right w:val="none" w:sz="0" w:space="0" w:color="auto"/>
      </w:divBdr>
    </w:div>
    <w:div w:id="1604916956">
      <w:bodyDiv w:val="1"/>
      <w:marLeft w:val="0"/>
      <w:marRight w:val="0"/>
      <w:marTop w:val="0"/>
      <w:marBottom w:val="0"/>
      <w:divBdr>
        <w:top w:val="none" w:sz="0" w:space="0" w:color="auto"/>
        <w:left w:val="none" w:sz="0" w:space="0" w:color="auto"/>
        <w:bottom w:val="none" w:sz="0" w:space="0" w:color="auto"/>
        <w:right w:val="none" w:sz="0" w:space="0" w:color="auto"/>
      </w:divBdr>
    </w:div>
    <w:div w:id="1616473973">
      <w:bodyDiv w:val="1"/>
      <w:marLeft w:val="0"/>
      <w:marRight w:val="0"/>
      <w:marTop w:val="0"/>
      <w:marBottom w:val="0"/>
      <w:divBdr>
        <w:top w:val="none" w:sz="0" w:space="0" w:color="auto"/>
        <w:left w:val="none" w:sz="0" w:space="0" w:color="auto"/>
        <w:bottom w:val="none" w:sz="0" w:space="0" w:color="auto"/>
        <w:right w:val="none" w:sz="0" w:space="0" w:color="auto"/>
      </w:divBdr>
    </w:div>
    <w:div w:id="1619676861">
      <w:bodyDiv w:val="1"/>
      <w:marLeft w:val="0"/>
      <w:marRight w:val="0"/>
      <w:marTop w:val="0"/>
      <w:marBottom w:val="0"/>
      <w:divBdr>
        <w:top w:val="none" w:sz="0" w:space="0" w:color="auto"/>
        <w:left w:val="none" w:sz="0" w:space="0" w:color="auto"/>
        <w:bottom w:val="none" w:sz="0" w:space="0" w:color="auto"/>
        <w:right w:val="none" w:sz="0" w:space="0" w:color="auto"/>
      </w:divBdr>
    </w:div>
    <w:div w:id="1652368973">
      <w:bodyDiv w:val="1"/>
      <w:marLeft w:val="0"/>
      <w:marRight w:val="0"/>
      <w:marTop w:val="0"/>
      <w:marBottom w:val="0"/>
      <w:divBdr>
        <w:top w:val="none" w:sz="0" w:space="0" w:color="auto"/>
        <w:left w:val="none" w:sz="0" w:space="0" w:color="auto"/>
        <w:bottom w:val="none" w:sz="0" w:space="0" w:color="auto"/>
        <w:right w:val="none" w:sz="0" w:space="0" w:color="auto"/>
      </w:divBdr>
    </w:div>
    <w:div w:id="1657145411">
      <w:bodyDiv w:val="1"/>
      <w:marLeft w:val="0"/>
      <w:marRight w:val="0"/>
      <w:marTop w:val="0"/>
      <w:marBottom w:val="0"/>
      <w:divBdr>
        <w:top w:val="none" w:sz="0" w:space="0" w:color="auto"/>
        <w:left w:val="none" w:sz="0" w:space="0" w:color="auto"/>
        <w:bottom w:val="none" w:sz="0" w:space="0" w:color="auto"/>
        <w:right w:val="none" w:sz="0" w:space="0" w:color="auto"/>
      </w:divBdr>
    </w:div>
    <w:div w:id="1662542730">
      <w:bodyDiv w:val="1"/>
      <w:marLeft w:val="0"/>
      <w:marRight w:val="0"/>
      <w:marTop w:val="0"/>
      <w:marBottom w:val="0"/>
      <w:divBdr>
        <w:top w:val="none" w:sz="0" w:space="0" w:color="auto"/>
        <w:left w:val="none" w:sz="0" w:space="0" w:color="auto"/>
        <w:bottom w:val="none" w:sz="0" w:space="0" w:color="auto"/>
        <w:right w:val="none" w:sz="0" w:space="0" w:color="auto"/>
      </w:divBdr>
    </w:div>
    <w:div w:id="1666201040">
      <w:bodyDiv w:val="1"/>
      <w:marLeft w:val="0"/>
      <w:marRight w:val="0"/>
      <w:marTop w:val="0"/>
      <w:marBottom w:val="0"/>
      <w:divBdr>
        <w:top w:val="none" w:sz="0" w:space="0" w:color="auto"/>
        <w:left w:val="none" w:sz="0" w:space="0" w:color="auto"/>
        <w:bottom w:val="none" w:sz="0" w:space="0" w:color="auto"/>
        <w:right w:val="none" w:sz="0" w:space="0" w:color="auto"/>
      </w:divBdr>
    </w:div>
    <w:div w:id="1670450074">
      <w:bodyDiv w:val="1"/>
      <w:marLeft w:val="0"/>
      <w:marRight w:val="0"/>
      <w:marTop w:val="0"/>
      <w:marBottom w:val="0"/>
      <w:divBdr>
        <w:top w:val="none" w:sz="0" w:space="0" w:color="auto"/>
        <w:left w:val="none" w:sz="0" w:space="0" w:color="auto"/>
        <w:bottom w:val="none" w:sz="0" w:space="0" w:color="auto"/>
        <w:right w:val="none" w:sz="0" w:space="0" w:color="auto"/>
      </w:divBdr>
    </w:div>
    <w:div w:id="1670597710">
      <w:bodyDiv w:val="1"/>
      <w:marLeft w:val="0"/>
      <w:marRight w:val="0"/>
      <w:marTop w:val="0"/>
      <w:marBottom w:val="0"/>
      <w:divBdr>
        <w:top w:val="none" w:sz="0" w:space="0" w:color="auto"/>
        <w:left w:val="none" w:sz="0" w:space="0" w:color="auto"/>
        <w:bottom w:val="none" w:sz="0" w:space="0" w:color="auto"/>
        <w:right w:val="none" w:sz="0" w:space="0" w:color="auto"/>
      </w:divBdr>
    </w:div>
    <w:div w:id="1681811627">
      <w:bodyDiv w:val="1"/>
      <w:marLeft w:val="0"/>
      <w:marRight w:val="0"/>
      <w:marTop w:val="0"/>
      <w:marBottom w:val="0"/>
      <w:divBdr>
        <w:top w:val="none" w:sz="0" w:space="0" w:color="auto"/>
        <w:left w:val="none" w:sz="0" w:space="0" w:color="auto"/>
        <w:bottom w:val="none" w:sz="0" w:space="0" w:color="auto"/>
        <w:right w:val="none" w:sz="0" w:space="0" w:color="auto"/>
      </w:divBdr>
    </w:div>
    <w:div w:id="1695499950">
      <w:bodyDiv w:val="1"/>
      <w:marLeft w:val="0"/>
      <w:marRight w:val="0"/>
      <w:marTop w:val="0"/>
      <w:marBottom w:val="0"/>
      <w:divBdr>
        <w:top w:val="none" w:sz="0" w:space="0" w:color="auto"/>
        <w:left w:val="none" w:sz="0" w:space="0" w:color="auto"/>
        <w:bottom w:val="none" w:sz="0" w:space="0" w:color="auto"/>
        <w:right w:val="none" w:sz="0" w:space="0" w:color="auto"/>
      </w:divBdr>
    </w:div>
    <w:div w:id="1708136111">
      <w:bodyDiv w:val="1"/>
      <w:marLeft w:val="0"/>
      <w:marRight w:val="0"/>
      <w:marTop w:val="0"/>
      <w:marBottom w:val="0"/>
      <w:divBdr>
        <w:top w:val="none" w:sz="0" w:space="0" w:color="auto"/>
        <w:left w:val="none" w:sz="0" w:space="0" w:color="auto"/>
        <w:bottom w:val="none" w:sz="0" w:space="0" w:color="auto"/>
        <w:right w:val="none" w:sz="0" w:space="0" w:color="auto"/>
      </w:divBdr>
    </w:div>
    <w:div w:id="1712534356">
      <w:bodyDiv w:val="1"/>
      <w:marLeft w:val="0"/>
      <w:marRight w:val="0"/>
      <w:marTop w:val="0"/>
      <w:marBottom w:val="0"/>
      <w:divBdr>
        <w:top w:val="none" w:sz="0" w:space="0" w:color="auto"/>
        <w:left w:val="none" w:sz="0" w:space="0" w:color="auto"/>
        <w:bottom w:val="none" w:sz="0" w:space="0" w:color="auto"/>
        <w:right w:val="none" w:sz="0" w:space="0" w:color="auto"/>
      </w:divBdr>
    </w:div>
    <w:div w:id="1713725957">
      <w:bodyDiv w:val="1"/>
      <w:marLeft w:val="0"/>
      <w:marRight w:val="0"/>
      <w:marTop w:val="0"/>
      <w:marBottom w:val="0"/>
      <w:divBdr>
        <w:top w:val="none" w:sz="0" w:space="0" w:color="auto"/>
        <w:left w:val="none" w:sz="0" w:space="0" w:color="auto"/>
        <w:bottom w:val="none" w:sz="0" w:space="0" w:color="auto"/>
        <w:right w:val="none" w:sz="0" w:space="0" w:color="auto"/>
      </w:divBdr>
    </w:div>
    <w:div w:id="1744524748">
      <w:bodyDiv w:val="1"/>
      <w:marLeft w:val="0"/>
      <w:marRight w:val="0"/>
      <w:marTop w:val="0"/>
      <w:marBottom w:val="0"/>
      <w:divBdr>
        <w:top w:val="none" w:sz="0" w:space="0" w:color="auto"/>
        <w:left w:val="none" w:sz="0" w:space="0" w:color="auto"/>
        <w:bottom w:val="none" w:sz="0" w:space="0" w:color="auto"/>
        <w:right w:val="none" w:sz="0" w:space="0" w:color="auto"/>
      </w:divBdr>
    </w:div>
    <w:div w:id="1756243929">
      <w:bodyDiv w:val="1"/>
      <w:marLeft w:val="0"/>
      <w:marRight w:val="0"/>
      <w:marTop w:val="0"/>
      <w:marBottom w:val="0"/>
      <w:divBdr>
        <w:top w:val="none" w:sz="0" w:space="0" w:color="auto"/>
        <w:left w:val="none" w:sz="0" w:space="0" w:color="auto"/>
        <w:bottom w:val="none" w:sz="0" w:space="0" w:color="auto"/>
        <w:right w:val="none" w:sz="0" w:space="0" w:color="auto"/>
      </w:divBdr>
    </w:div>
    <w:div w:id="1763063521">
      <w:bodyDiv w:val="1"/>
      <w:marLeft w:val="0"/>
      <w:marRight w:val="0"/>
      <w:marTop w:val="0"/>
      <w:marBottom w:val="0"/>
      <w:divBdr>
        <w:top w:val="none" w:sz="0" w:space="0" w:color="auto"/>
        <w:left w:val="none" w:sz="0" w:space="0" w:color="auto"/>
        <w:bottom w:val="none" w:sz="0" w:space="0" w:color="auto"/>
        <w:right w:val="none" w:sz="0" w:space="0" w:color="auto"/>
      </w:divBdr>
    </w:div>
    <w:div w:id="1763840733">
      <w:bodyDiv w:val="1"/>
      <w:marLeft w:val="0"/>
      <w:marRight w:val="0"/>
      <w:marTop w:val="0"/>
      <w:marBottom w:val="0"/>
      <w:divBdr>
        <w:top w:val="none" w:sz="0" w:space="0" w:color="auto"/>
        <w:left w:val="none" w:sz="0" w:space="0" w:color="auto"/>
        <w:bottom w:val="none" w:sz="0" w:space="0" w:color="auto"/>
        <w:right w:val="none" w:sz="0" w:space="0" w:color="auto"/>
      </w:divBdr>
    </w:div>
    <w:div w:id="1768891581">
      <w:bodyDiv w:val="1"/>
      <w:marLeft w:val="0"/>
      <w:marRight w:val="0"/>
      <w:marTop w:val="0"/>
      <w:marBottom w:val="0"/>
      <w:divBdr>
        <w:top w:val="none" w:sz="0" w:space="0" w:color="auto"/>
        <w:left w:val="none" w:sz="0" w:space="0" w:color="auto"/>
        <w:bottom w:val="none" w:sz="0" w:space="0" w:color="auto"/>
        <w:right w:val="none" w:sz="0" w:space="0" w:color="auto"/>
      </w:divBdr>
    </w:div>
    <w:div w:id="1771462980">
      <w:bodyDiv w:val="1"/>
      <w:marLeft w:val="0"/>
      <w:marRight w:val="0"/>
      <w:marTop w:val="0"/>
      <w:marBottom w:val="0"/>
      <w:divBdr>
        <w:top w:val="none" w:sz="0" w:space="0" w:color="auto"/>
        <w:left w:val="none" w:sz="0" w:space="0" w:color="auto"/>
        <w:bottom w:val="none" w:sz="0" w:space="0" w:color="auto"/>
        <w:right w:val="none" w:sz="0" w:space="0" w:color="auto"/>
      </w:divBdr>
    </w:div>
    <w:div w:id="1788894268">
      <w:bodyDiv w:val="1"/>
      <w:marLeft w:val="0"/>
      <w:marRight w:val="0"/>
      <w:marTop w:val="0"/>
      <w:marBottom w:val="0"/>
      <w:divBdr>
        <w:top w:val="none" w:sz="0" w:space="0" w:color="auto"/>
        <w:left w:val="none" w:sz="0" w:space="0" w:color="auto"/>
        <w:bottom w:val="none" w:sz="0" w:space="0" w:color="auto"/>
        <w:right w:val="none" w:sz="0" w:space="0" w:color="auto"/>
      </w:divBdr>
    </w:div>
    <w:div w:id="1796947133">
      <w:bodyDiv w:val="1"/>
      <w:marLeft w:val="0"/>
      <w:marRight w:val="0"/>
      <w:marTop w:val="0"/>
      <w:marBottom w:val="0"/>
      <w:divBdr>
        <w:top w:val="none" w:sz="0" w:space="0" w:color="auto"/>
        <w:left w:val="none" w:sz="0" w:space="0" w:color="auto"/>
        <w:bottom w:val="none" w:sz="0" w:space="0" w:color="auto"/>
        <w:right w:val="none" w:sz="0" w:space="0" w:color="auto"/>
      </w:divBdr>
    </w:div>
    <w:div w:id="1815755054">
      <w:bodyDiv w:val="1"/>
      <w:marLeft w:val="0"/>
      <w:marRight w:val="0"/>
      <w:marTop w:val="0"/>
      <w:marBottom w:val="0"/>
      <w:divBdr>
        <w:top w:val="none" w:sz="0" w:space="0" w:color="auto"/>
        <w:left w:val="none" w:sz="0" w:space="0" w:color="auto"/>
        <w:bottom w:val="none" w:sz="0" w:space="0" w:color="auto"/>
        <w:right w:val="none" w:sz="0" w:space="0" w:color="auto"/>
      </w:divBdr>
    </w:div>
    <w:div w:id="1822765856">
      <w:bodyDiv w:val="1"/>
      <w:marLeft w:val="0"/>
      <w:marRight w:val="0"/>
      <w:marTop w:val="0"/>
      <w:marBottom w:val="0"/>
      <w:divBdr>
        <w:top w:val="none" w:sz="0" w:space="0" w:color="auto"/>
        <w:left w:val="none" w:sz="0" w:space="0" w:color="auto"/>
        <w:bottom w:val="none" w:sz="0" w:space="0" w:color="auto"/>
        <w:right w:val="none" w:sz="0" w:space="0" w:color="auto"/>
      </w:divBdr>
    </w:div>
    <w:div w:id="1823697156">
      <w:bodyDiv w:val="1"/>
      <w:marLeft w:val="0"/>
      <w:marRight w:val="0"/>
      <w:marTop w:val="0"/>
      <w:marBottom w:val="0"/>
      <w:divBdr>
        <w:top w:val="none" w:sz="0" w:space="0" w:color="auto"/>
        <w:left w:val="none" w:sz="0" w:space="0" w:color="auto"/>
        <w:bottom w:val="none" w:sz="0" w:space="0" w:color="auto"/>
        <w:right w:val="none" w:sz="0" w:space="0" w:color="auto"/>
      </w:divBdr>
    </w:div>
    <w:div w:id="1850829250">
      <w:bodyDiv w:val="1"/>
      <w:marLeft w:val="0"/>
      <w:marRight w:val="0"/>
      <w:marTop w:val="0"/>
      <w:marBottom w:val="0"/>
      <w:divBdr>
        <w:top w:val="none" w:sz="0" w:space="0" w:color="auto"/>
        <w:left w:val="none" w:sz="0" w:space="0" w:color="auto"/>
        <w:bottom w:val="none" w:sz="0" w:space="0" w:color="auto"/>
        <w:right w:val="none" w:sz="0" w:space="0" w:color="auto"/>
      </w:divBdr>
    </w:div>
    <w:div w:id="1879775206">
      <w:bodyDiv w:val="1"/>
      <w:marLeft w:val="0"/>
      <w:marRight w:val="0"/>
      <w:marTop w:val="0"/>
      <w:marBottom w:val="0"/>
      <w:divBdr>
        <w:top w:val="none" w:sz="0" w:space="0" w:color="auto"/>
        <w:left w:val="none" w:sz="0" w:space="0" w:color="auto"/>
        <w:bottom w:val="none" w:sz="0" w:space="0" w:color="auto"/>
        <w:right w:val="none" w:sz="0" w:space="0" w:color="auto"/>
      </w:divBdr>
    </w:div>
    <w:div w:id="1889032530">
      <w:bodyDiv w:val="1"/>
      <w:marLeft w:val="0"/>
      <w:marRight w:val="0"/>
      <w:marTop w:val="0"/>
      <w:marBottom w:val="0"/>
      <w:divBdr>
        <w:top w:val="none" w:sz="0" w:space="0" w:color="auto"/>
        <w:left w:val="none" w:sz="0" w:space="0" w:color="auto"/>
        <w:bottom w:val="none" w:sz="0" w:space="0" w:color="auto"/>
        <w:right w:val="none" w:sz="0" w:space="0" w:color="auto"/>
      </w:divBdr>
    </w:div>
    <w:div w:id="1941524531">
      <w:bodyDiv w:val="1"/>
      <w:marLeft w:val="0"/>
      <w:marRight w:val="0"/>
      <w:marTop w:val="0"/>
      <w:marBottom w:val="0"/>
      <w:divBdr>
        <w:top w:val="none" w:sz="0" w:space="0" w:color="auto"/>
        <w:left w:val="none" w:sz="0" w:space="0" w:color="auto"/>
        <w:bottom w:val="none" w:sz="0" w:space="0" w:color="auto"/>
        <w:right w:val="none" w:sz="0" w:space="0" w:color="auto"/>
      </w:divBdr>
    </w:div>
    <w:div w:id="1942105636">
      <w:bodyDiv w:val="1"/>
      <w:marLeft w:val="0"/>
      <w:marRight w:val="0"/>
      <w:marTop w:val="0"/>
      <w:marBottom w:val="0"/>
      <w:divBdr>
        <w:top w:val="none" w:sz="0" w:space="0" w:color="auto"/>
        <w:left w:val="none" w:sz="0" w:space="0" w:color="auto"/>
        <w:bottom w:val="none" w:sz="0" w:space="0" w:color="auto"/>
        <w:right w:val="none" w:sz="0" w:space="0" w:color="auto"/>
      </w:divBdr>
    </w:div>
    <w:div w:id="1955549168">
      <w:bodyDiv w:val="1"/>
      <w:marLeft w:val="0"/>
      <w:marRight w:val="0"/>
      <w:marTop w:val="0"/>
      <w:marBottom w:val="0"/>
      <w:divBdr>
        <w:top w:val="none" w:sz="0" w:space="0" w:color="auto"/>
        <w:left w:val="none" w:sz="0" w:space="0" w:color="auto"/>
        <w:bottom w:val="none" w:sz="0" w:space="0" w:color="auto"/>
        <w:right w:val="none" w:sz="0" w:space="0" w:color="auto"/>
      </w:divBdr>
    </w:div>
    <w:div w:id="1957178421">
      <w:bodyDiv w:val="1"/>
      <w:marLeft w:val="0"/>
      <w:marRight w:val="0"/>
      <w:marTop w:val="0"/>
      <w:marBottom w:val="0"/>
      <w:divBdr>
        <w:top w:val="none" w:sz="0" w:space="0" w:color="auto"/>
        <w:left w:val="none" w:sz="0" w:space="0" w:color="auto"/>
        <w:bottom w:val="none" w:sz="0" w:space="0" w:color="auto"/>
        <w:right w:val="none" w:sz="0" w:space="0" w:color="auto"/>
      </w:divBdr>
    </w:div>
    <w:div w:id="1976907171">
      <w:bodyDiv w:val="1"/>
      <w:marLeft w:val="0"/>
      <w:marRight w:val="0"/>
      <w:marTop w:val="0"/>
      <w:marBottom w:val="0"/>
      <w:divBdr>
        <w:top w:val="none" w:sz="0" w:space="0" w:color="auto"/>
        <w:left w:val="none" w:sz="0" w:space="0" w:color="auto"/>
        <w:bottom w:val="none" w:sz="0" w:space="0" w:color="auto"/>
        <w:right w:val="none" w:sz="0" w:space="0" w:color="auto"/>
      </w:divBdr>
    </w:div>
    <w:div w:id="1979989239">
      <w:bodyDiv w:val="1"/>
      <w:marLeft w:val="0"/>
      <w:marRight w:val="0"/>
      <w:marTop w:val="0"/>
      <w:marBottom w:val="0"/>
      <w:divBdr>
        <w:top w:val="none" w:sz="0" w:space="0" w:color="auto"/>
        <w:left w:val="none" w:sz="0" w:space="0" w:color="auto"/>
        <w:bottom w:val="none" w:sz="0" w:space="0" w:color="auto"/>
        <w:right w:val="none" w:sz="0" w:space="0" w:color="auto"/>
      </w:divBdr>
    </w:div>
    <w:div w:id="1990554924">
      <w:bodyDiv w:val="1"/>
      <w:marLeft w:val="0"/>
      <w:marRight w:val="0"/>
      <w:marTop w:val="0"/>
      <w:marBottom w:val="0"/>
      <w:divBdr>
        <w:top w:val="none" w:sz="0" w:space="0" w:color="auto"/>
        <w:left w:val="none" w:sz="0" w:space="0" w:color="auto"/>
        <w:bottom w:val="none" w:sz="0" w:space="0" w:color="auto"/>
        <w:right w:val="none" w:sz="0" w:space="0" w:color="auto"/>
      </w:divBdr>
    </w:div>
    <w:div w:id="1997025214">
      <w:bodyDiv w:val="1"/>
      <w:marLeft w:val="0"/>
      <w:marRight w:val="0"/>
      <w:marTop w:val="0"/>
      <w:marBottom w:val="0"/>
      <w:divBdr>
        <w:top w:val="none" w:sz="0" w:space="0" w:color="auto"/>
        <w:left w:val="none" w:sz="0" w:space="0" w:color="auto"/>
        <w:bottom w:val="none" w:sz="0" w:space="0" w:color="auto"/>
        <w:right w:val="none" w:sz="0" w:space="0" w:color="auto"/>
      </w:divBdr>
    </w:div>
    <w:div w:id="2000570795">
      <w:bodyDiv w:val="1"/>
      <w:marLeft w:val="0"/>
      <w:marRight w:val="0"/>
      <w:marTop w:val="0"/>
      <w:marBottom w:val="0"/>
      <w:divBdr>
        <w:top w:val="none" w:sz="0" w:space="0" w:color="auto"/>
        <w:left w:val="none" w:sz="0" w:space="0" w:color="auto"/>
        <w:bottom w:val="none" w:sz="0" w:space="0" w:color="auto"/>
        <w:right w:val="none" w:sz="0" w:space="0" w:color="auto"/>
      </w:divBdr>
    </w:div>
    <w:div w:id="2007393409">
      <w:bodyDiv w:val="1"/>
      <w:marLeft w:val="0"/>
      <w:marRight w:val="0"/>
      <w:marTop w:val="0"/>
      <w:marBottom w:val="0"/>
      <w:divBdr>
        <w:top w:val="none" w:sz="0" w:space="0" w:color="auto"/>
        <w:left w:val="none" w:sz="0" w:space="0" w:color="auto"/>
        <w:bottom w:val="none" w:sz="0" w:space="0" w:color="auto"/>
        <w:right w:val="none" w:sz="0" w:space="0" w:color="auto"/>
      </w:divBdr>
    </w:div>
    <w:div w:id="2015063582">
      <w:bodyDiv w:val="1"/>
      <w:marLeft w:val="0"/>
      <w:marRight w:val="0"/>
      <w:marTop w:val="0"/>
      <w:marBottom w:val="0"/>
      <w:divBdr>
        <w:top w:val="none" w:sz="0" w:space="0" w:color="auto"/>
        <w:left w:val="none" w:sz="0" w:space="0" w:color="auto"/>
        <w:bottom w:val="none" w:sz="0" w:space="0" w:color="auto"/>
        <w:right w:val="none" w:sz="0" w:space="0" w:color="auto"/>
      </w:divBdr>
    </w:div>
    <w:div w:id="2035375034">
      <w:bodyDiv w:val="1"/>
      <w:marLeft w:val="0"/>
      <w:marRight w:val="0"/>
      <w:marTop w:val="0"/>
      <w:marBottom w:val="0"/>
      <w:divBdr>
        <w:top w:val="none" w:sz="0" w:space="0" w:color="auto"/>
        <w:left w:val="none" w:sz="0" w:space="0" w:color="auto"/>
        <w:bottom w:val="none" w:sz="0" w:space="0" w:color="auto"/>
        <w:right w:val="none" w:sz="0" w:space="0" w:color="auto"/>
      </w:divBdr>
    </w:div>
    <w:div w:id="2041395921">
      <w:bodyDiv w:val="1"/>
      <w:marLeft w:val="0"/>
      <w:marRight w:val="0"/>
      <w:marTop w:val="0"/>
      <w:marBottom w:val="0"/>
      <w:divBdr>
        <w:top w:val="none" w:sz="0" w:space="0" w:color="auto"/>
        <w:left w:val="none" w:sz="0" w:space="0" w:color="auto"/>
        <w:bottom w:val="none" w:sz="0" w:space="0" w:color="auto"/>
        <w:right w:val="none" w:sz="0" w:space="0" w:color="auto"/>
      </w:divBdr>
    </w:div>
    <w:div w:id="2055078425">
      <w:bodyDiv w:val="1"/>
      <w:marLeft w:val="0"/>
      <w:marRight w:val="0"/>
      <w:marTop w:val="0"/>
      <w:marBottom w:val="0"/>
      <w:divBdr>
        <w:top w:val="none" w:sz="0" w:space="0" w:color="auto"/>
        <w:left w:val="none" w:sz="0" w:space="0" w:color="auto"/>
        <w:bottom w:val="none" w:sz="0" w:space="0" w:color="auto"/>
        <w:right w:val="none" w:sz="0" w:space="0" w:color="auto"/>
      </w:divBdr>
    </w:div>
    <w:div w:id="2065834792">
      <w:bodyDiv w:val="1"/>
      <w:marLeft w:val="0"/>
      <w:marRight w:val="0"/>
      <w:marTop w:val="0"/>
      <w:marBottom w:val="0"/>
      <w:divBdr>
        <w:top w:val="none" w:sz="0" w:space="0" w:color="auto"/>
        <w:left w:val="none" w:sz="0" w:space="0" w:color="auto"/>
        <w:bottom w:val="none" w:sz="0" w:space="0" w:color="auto"/>
        <w:right w:val="none" w:sz="0" w:space="0" w:color="auto"/>
      </w:divBdr>
    </w:div>
    <w:div w:id="2087149608">
      <w:bodyDiv w:val="1"/>
      <w:marLeft w:val="0"/>
      <w:marRight w:val="0"/>
      <w:marTop w:val="0"/>
      <w:marBottom w:val="0"/>
      <w:divBdr>
        <w:top w:val="none" w:sz="0" w:space="0" w:color="auto"/>
        <w:left w:val="none" w:sz="0" w:space="0" w:color="auto"/>
        <w:bottom w:val="none" w:sz="0" w:space="0" w:color="auto"/>
        <w:right w:val="none" w:sz="0" w:space="0" w:color="auto"/>
      </w:divBdr>
    </w:div>
    <w:div w:id="2091149454">
      <w:bodyDiv w:val="1"/>
      <w:marLeft w:val="0"/>
      <w:marRight w:val="0"/>
      <w:marTop w:val="0"/>
      <w:marBottom w:val="0"/>
      <w:divBdr>
        <w:top w:val="none" w:sz="0" w:space="0" w:color="auto"/>
        <w:left w:val="none" w:sz="0" w:space="0" w:color="auto"/>
        <w:bottom w:val="none" w:sz="0" w:space="0" w:color="auto"/>
        <w:right w:val="none" w:sz="0" w:space="0" w:color="auto"/>
      </w:divBdr>
    </w:div>
    <w:div w:id="2097944322">
      <w:bodyDiv w:val="1"/>
      <w:marLeft w:val="0"/>
      <w:marRight w:val="0"/>
      <w:marTop w:val="0"/>
      <w:marBottom w:val="0"/>
      <w:divBdr>
        <w:top w:val="none" w:sz="0" w:space="0" w:color="auto"/>
        <w:left w:val="none" w:sz="0" w:space="0" w:color="auto"/>
        <w:bottom w:val="none" w:sz="0" w:space="0" w:color="auto"/>
        <w:right w:val="none" w:sz="0" w:space="0" w:color="auto"/>
      </w:divBdr>
    </w:div>
    <w:div w:id="2100908728">
      <w:bodyDiv w:val="1"/>
      <w:marLeft w:val="0"/>
      <w:marRight w:val="0"/>
      <w:marTop w:val="0"/>
      <w:marBottom w:val="0"/>
      <w:divBdr>
        <w:top w:val="none" w:sz="0" w:space="0" w:color="auto"/>
        <w:left w:val="none" w:sz="0" w:space="0" w:color="auto"/>
        <w:bottom w:val="none" w:sz="0" w:space="0" w:color="auto"/>
        <w:right w:val="none" w:sz="0" w:space="0" w:color="auto"/>
      </w:divBdr>
    </w:div>
    <w:div w:id="2114157503">
      <w:bodyDiv w:val="1"/>
      <w:marLeft w:val="0"/>
      <w:marRight w:val="0"/>
      <w:marTop w:val="0"/>
      <w:marBottom w:val="0"/>
      <w:divBdr>
        <w:top w:val="none" w:sz="0" w:space="0" w:color="auto"/>
        <w:left w:val="none" w:sz="0" w:space="0" w:color="auto"/>
        <w:bottom w:val="none" w:sz="0" w:space="0" w:color="auto"/>
        <w:right w:val="none" w:sz="0" w:space="0" w:color="auto"/>
      </w:divBdr>
    </w:div>
    <w:div w:id="21251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docs.cntd.ru/document/550244937"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login.consultant.ru/link/?req=doc&amp;base=LAW&amp;n=494979&amp;dst=2575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ogin.consultant.ru/link/?req=doc&amp;base=LAW&amp;n=494979&amp;dst=100008"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login.consultant.ru/link/?req=doc&amp;base=LAW&amp;n=494979&amp;dst=103572"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barChart>
        <c:barDir val="col"/>
        <c:grouping val="clustered"/>
        <c:ser>
          <c:idx val="0"/>
          <c:order val="0"/>
          <c:tx>
            <c:strRef>
              <c:f>Лист1!$B$1</c:f>
              <c:strCache>
                <c:ptCount val="1"/>
                <c:pt idx="0">
                  <c:v>Динамика населения Смоленской области</c:v>
                </c:pt>
              </c:strCache>
            </c:strRef>
          </c:tx>
          <c:cat>
            <c:numRef>
              <c:f>Лист1!$A$2:$A$4</c:f>
              <c:numCache>
                <c:formatCode>General</c:formatCode>
                <c:ptCount val="3"/>
                <c:pt idx="0">
                  <c:v>2023</c:v>
                </c:pt>
                <c:pt idx="1">
                  <c:v>2024</c:v>
                </c:pt>
                <c:pt idx="2">
                  <c:v>2025</c:v>
                </c:pt>
              </c:numCache>
            </c:numRef>
          </c:cat>
          <c:val>
            <c:numRef>
              <c:f>Лист1!$B$2:$B$4</c:f>
              <c:numCache>
                <c:formatCode>General</c:formatCode>
                <c:ptCount val="3"/>
                <c:pt idx="0">
                  <c:v>873041</c:v>
                </c:pt>
                <c:pt idx="1">
                  <c:v>863987</c:v>
                </c:pt>
                <c:pt idx="2">
                  <c:v>857096</c:v>
                </c:pt>
              </c:numCache>
            </c:numRef>
          </c:val>
          <c:extLst xmlns:c16r2="http://schemas.microsoft.com/office/drawing/2015/06/chart">
            <c:ext xmlns:c16="http://schemas.microsoft.com/office/drawing/2014/chart" uri="{C3380CC4-5D6E-409C-BE32-E72D297353CC}">
              <c16:uniqueId val="{00000000-2440-4E22-B988-8596298E50C2}"/>
            </c:ext>
          </c:extLst>
        </c:ser>
        <c:gapWidth val="300"/>
        <c:axId val="201550080"/>
        <c:axId val="201572736"/>
      </c:barChart>
      <c:catAx>
        <c:axId val="201550080"/>
        <c:scaling>
          <c:orientation val="minMax"/>
        </c:scaling>
        <c:axPos val="b"/>
        <c:title>
          <c:tx>
            <c:rich>
              <a:bodyPr/>
              <a:lstStyle/>
              <a:p>
                <a:pPr algn="ctr">
                  <a:defRPr/>
                </a:pPr>
                <a:r>
                  <a:rPr lang="ru-RU" sz="1400" b="1" baseline="0">
                    <a:latin typeface="Times New Roman" pitchFamily="18" charset="0"/>
                    <a:cs typeface="Times New Roman" pitchFamily="18" charset="0"/>
                  </a:rPr>
                  <a:t> </a:t>
                </a:r>
                <a:endParaRPr lang="ru-RU" sz="1400" b="1">
                  <a:latin typeface="Times New Roman" pitchFamily="18" charset="0"/>
                  <a:cs typeface="Times New Roman" pitchFamily="18" charset="0"/>
                </a:endParaRPr>
              </a:p>
            </c:rich>
          </c:tx>
          <c:layout>
            <c:manualLayout>
              <c:xMode val="edge"/>
              <c:yMode val="edge"/>
              <c:x val="0.15055631248341494"/>
              <c:y val="0.80671140939597363"/>
            </c:manualLayout>
          </c:layout>
        </c:title>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201572736"/>
        <c:crosses val="autoZero"/>
        <c:auto val="1"/>
        <c:lblAlgn val="ctr"/>
        <c:lblOffset val="100"/>
      </c:catAx>
      <c:valAx>
        <c:axId val="201572736"/>
        <c:scaling>
          <c:orientation val="minMax"/>
        </c:scaling>
        <c:axPos val="l"/>
        <c:majorGridlines/>
        <c:minorGridlines/>
        <c:title>
          <c:tx>
            <c:rich>
              <a:bodyPr/>
              <a:lstStyle/>
              <a:p>
                <a:pPr>
                  <a:defRPr/>
                </a:pPr>
                <a:r>
                  <a:rPr lang="ru-RU">
                    <a:latin typeface="Times New Roman" pitchFamily="18" charset="0"/>
                    <a:cs typeface="Times New Roman" pitchFamily="18" charset="0"/>
                  </a:rPr>
                  <a:t>Численность</a:t>
                </a:r>
                <a:r>
                  <a:rPr lang="ru-RU" baseline="0">
                    <a:latin typeface="Times New Roman" pitchFamily="18" charset="0"/>
                    <a:cs typeface="Times New Roman" pitchFamily="18" charset="0"/>
                  </a:rPr>
                  <a:t> населения, чел.</a:t>
                </a:r>
                <a:endParaRPr lang="ru-RU">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201550080"/>
        <c:crosses val="autoZero"/>
        <c:crossBetween val="between"/>
      </c:valAx>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8.32667E-17</cdr:x>
      <cdr:y>0</cdr:y>
    </cdr:from>
    <cdr:to>
      <cdr:x>1</cdr:x>
      <cdr:y>0.2185</cdr:y>
    </cdr:to>
    <cdr:sp macro="" textlink="">
      <cdr:nvSpPr>
        <cdr:cNvPr id="2" name="TextBox 1"/>
        <cdr:cNvSpPr txBox="1"/>
      </cdr:nvSpPr>
      <cdr:spPr>
        <a:xfrm xmlns:a="http://schemas.openxmlformats.org/drawingml/2006/main">
          <a:off x="755374" y="-71728"/>
          <a:ext cx="5651500" cy="6202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0.21653</cdr:x>
      <cdr:y>0.91981</cdr:y>
    </cdr:from>
    <cdr:to>
      <cdr:x>0.82427</cdr:x>
      <cdr:y>0.98349</cdr:y>
    </cdr:to>
    <cdr:sp macro="" textlink="">
      <cdr:nvSpPr>
        <cdr:cNvPr id="4" name="TextBox 3"/>
        <cdr:cNvSpPr txBox="1"/>
      </cdr:nvSpPr>
      <cdr:spPr>
        <a:xfrm xmlns:a="http://schemas.openxmlformats.org/drawingml/2006/main">
          <a:off x="1971675" y="3714750"/>
          <a:ext cx="5534025"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latin typeface="Times New Roman" pitchFamily="18" charset="0"/>
              <a:cs typeface="Times New Roman" pitchFamily="18" charset="0"/>
            </a:rPr>
            <a:t>Рис. 1 - Динамика численности населения Смоленской</a:t>
          </a:r>
          <a:r>
            <a:rPr lang="ru-RU" sz="1400" b="1" baseline="0">
              <a:latin typeface="Times New Roman" pitchFamily="18" charset="0"/>
              <a:cs typeface="Times New Roman" pitchFamily="18" charset="0"/>
            </a:rPr>
            <a:t> области</a:t>
          </a:r>
          <a:endParaRPr lang="ru-RU" sz="14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800CA-BB6E-4231-823D-0AF03DC1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73</Pages>
  <Words>15583</Words>
  <Characters>88826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104201</CharactersWithSpaces>
  <SharedDoc>false</SharedDoc>
  <HLinks>
    <vt:vector size="24" baseType="variant">
      <vt:variant>
        <vt:i4>6357106</vt:i4>
      </vt:variant>
      <vt:variant>
        <vt:i4>12</vt:i4>
      </vt:variant>
      <vt:variant>
        <vt:i4>0</vt:i4>
      </vt:variant>
      <vt:variant>
        <vt:i4>5</vt:i4>
      </vt:variant>
      <vt:variant>
        <vt:lpwstr>http://docs.cntd.ru/document/550244937</vt:lpwstr>
      </vt:variant>
      <vt:variant>
        <vt:lpwstr/>
      </vt:variant>
      <vt:variant>
        <vt:i4>5898332</vt:i4>
      </vt:variant>
      <vt:variant>
        <vt:i4>9</vt:i4>
      </vt:variant>
      <vt:variant>
        <vt:i4>0</vt:i4>
      </vt:variant>
      <vt:variant>
        <vt:i4>5</vt:i4>
      </vt:variant>
      <vt:variant>
        <vt:lpwstr>http://www.sah67.ru/</vt:lpwstr>
      </vt:variant>
      <vt:variant>
        <vt:lpwstr/>
      </vt:variant>
      <vt:variant>
        <vt:i4>262210</vt:i4>
      </vt:variant>
      <vt:variant>
        <vt:i4>6</vt:i4>
      </vt:variant>
      <vt:variant>
        <vt:i4>0</vt:i4>
      </vt:variant>
      <vt:variant>
        <vt:i4>5</vt:i4>
      </vt:variant>
      <vt:variant>
        <vt:lpwstr/>
      </vt:variant>
      <vt:variant>
        <vt:lpwstr>P125</vt:lpwstr>
      </vt:variant>
      <vt:variant>
        <vt:i4>262210</vt:i4>
      </vt:variant>
      <vt:variant>
        <vt:i4>0</vt:i4>
      </vt:variant>
      <vt:variant>
        <vt:i4>0</vt:i4>
      </vt:variant>
      <vt:variant>
        <vt:i4>5</vt:i4>
      </vt:variant>
      <vt:variant>
        <vt:lpwstr/>
      </vt:variant>
      <vt:variant>
        <vt:lpwstr>P125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Алина Сергеевна;Горшкова Виктория Ивановна;Антонова Виктория Дмитриевна</dc:creator>
  <cp:lastModifiedBy>Горшкова Виктория Ивановна</cp:lastModifiedBy>
  <cp:revision>61</cp:revision>
  <cp:lastPrinted>2025-08-13T07:51:00Z</cp:lastPrinted>
  <dcterms:created xsi:type="dcterms:W3CDTF">2025-07-03T09:38:00Z</dcterms:created>
  <dcterms:modified xsi:type="dcterms:W3CDTF">2025-08-21T05:51:00Z</dcterms:modified>
</cp:coreProperties>
</file>