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2C" w:rsidRPr="006644F1" w:rsidRDefault="00573B2C" w:rsidP="00573B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AA4076" w:rsidRPr="006644F1" w:rsidRDefault="00AA4076" w:rsidP="00573B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644F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РЕГИСТРАЦИОННАЯ ФОРМА</w:t>
      </w:r>
    </w:p>
    <w:p w:rsidR="00AA4076" w:rsidRPr="006644F1" w:rsidRDefault="00710AE4" w:rsidP="00573B2C">
      <w:pPr>
        <w:spacing w:after="0" w:line="240" w:lineRule="auto"/>
        <w:ind w:right="257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44F1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участия в консультациях по вопросам СГУК РВ и РАО</w:t>
      </w:r>
    </w:p>
    <w:p w:rsidR="00AA4076" w:rsidRPr="006644F1" w:rsidRDefault="00AA4076" w:rsidP="00573B2C">
      <w:pPr>
        <w:spacing w:after="0" w:line="240" w:lineRule="auto"/>
        <w:ind w:left="426" w:right="48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6644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проводим</w:t>
      </w:r>
      <w:r w:rsidR="00710AE4" w:rsidRPr="006644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ых</w:t>
      </w:r>
      <w:proofErr w:type="gramEnd"/>
      <w:r w:rsidR="00C222C5" w:rsidRPr="006644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 w:rsidR="00710AE4" w:rsidRPr="006644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202</w:t>
      </w:r>
      <w:r w:rsidR="00161C62" w:rsidRPr="006644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710AE4" w:rsidRPr="006644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году</w:t>
      </w:r>
    </w:p>
    <w:p w:rsidR="00AA4076" w:rsidRPr="006644F1" w:rsidRDefault="00AA4076" w:rsidP="00573B2C">
      <w:pPr>
        <w:spacing w:after="0" w:line="240" w:lineRule="auto"/>
        <w:ind w:left="426" w:right="481"/>
        <w:jc w:val="center"/>
        <w:rPr>
          <w:rFonts w:ascii="PT Astra Serif" w:eastAsia="Times New Roman" w:hAnsi="PT Astra Serif" w:cs="Times New Roman"/>
          <w:b/>
          <w:caps/>
          <w:color w:val="000000"/>
          <w:sz w:val="16"/>
          <w:szCs w:val="20"/>
          <w:lang w:eastAsia="ru-RU"/>
        </w:rPr>
      </w:pPr>
    </w:p>
    <w:p w:rsidR="00F14302" w:rsidRPr="006644F1" w:rsidRDefault="00F14302" w:rsidP="00573B2C">
      <w:pPr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  <w:r w:rsidRPr="006644F1">
        <w:rPr>
          <w:rFonts w:ascii="PT Astra Serif" w:eastAsia="Times New Roman" w:hAnsi="PT Astra Serif" w:cs="Times New Roman"/>
          <w:color w:val="000000"/>
          <w:lang w:eastAsia="ru-RU"/>
        </w:rPr>
        <w:t xml:space="preserve">Заполненную регистрационную форму необходимо направить </w:t>
      </w:r>
      <w:r w:rsidR="00710AE4" w:rsidRPr="006644F1">
        <w:rPr>
          <w:rFonts w:ascii="PT Astra Serif" w:eastAsia="Times New Roman" w:hAnsi="PT Astra Serif" w:cs="Times New Roman"/>
          <w:color w:val="000000"/>
          <w:lang w:eastAsia="ru-RU"/>
        </w:rPr>
        <w:t>Евдокимовой Екатерине Константиновне</w:t>
      </w:r>
    </w:p>
    <w:p w:rsidR="00F14302" w:rsidRPr="006644F1" w:rsidRDefault="00F14302" w:rsidP="00573B2C">
      <w:pPr>
        <w:spacing w:after="0" w:line="240" w:lineRule="auto"/>
        <w:rPr>
          <w:rFonts w:ascii="PT Astra Serif" w:hAnsi="PT Astra Serif" w:cs="Times New Roman"/>
          <w:color w:val="0000FF"/>
          <w:u w:val="single"/>
        </w:rPr>
      </w:pPr>
      <w:r w:rsidRPr="006644F1">
        <w:rPr>
          <w:rFonts w:ascii="PT Astra Serif" w:eastAsia="Times New Roman" w:hAnsi="PT Astra Serif" w:cs="Times New Roman"/>
          <w:color w:val="000000"/>
          <w:lang w:eastAsia="ru-RU"/>
        </w:rPr>
        <w:t>по адресу</w:t>
      </w:r>
      <w:r w:rsidR="00573B2C" w:rsidRPr="006644F1">
        <w:rPr>
          <w:rFonts w:ascii="PT Astra Serif" w:eastAsia="Times New Roman" w:hAnsi="PT Astra Serif" w:cs="Times New Roman"/>
          <w:color w:val="000000"/>
          <w:lang w:eastAsia="ru-RU"/>
        </w:rPr>
        <w:t>:</w:t>
      </w:r>
      <w:r w:rsidRPr="006644F1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="00EE7370" w:rsidRPr="006644F1">
        <w:rPr>
          <w:rStyle w:val="a4"/>
          <w:rFonts w:ascii="PT Astra Serif" w:hAnsi="PT Astra Serif" w:cs="Times New Roman"/>
          <w:color w:val="auto"/>
          <w:u w:val="none"/>
        </w:rPr>
        <w:t>ciac.education@norao.ru</w:t>
      </w:r>
    </w:p>
    <w:p w:rsidR="00F14302" w:rsidRPr="006644F1" w:rsidRDefault="00F14302" w:rsidP="00573B2C">
      <w:pPr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  <w:r w:rsidRPr="006644F1">
        <w:rPr>
          <w:rFonts w:ascii="PT Astra Serif" w:eastAsia="Times New Roman" w:hAnsi="PT Astra Serif" w:cs="Times New Roman"/>
          <w:color w:val="000000"/>
          <w:lang w:eastAsia="ru-RU"/>
        </w:rPr>
        <w:t>в срок до</w:t>
      </w:r>
      <w:r w:rsidR="00710AE4" w:rsidRPr="006644F1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="00161C62" w:rsidRPr="006644F1">
        <w:rPr>
          <w:rFonts w:ascii="PT Astra Serif" w:eastAsia="Times New Roman" w:hAnsi="PT Astra Serif" w:cs="Times New Roman"/>
          <w:color w:val="000000"/>
          <w:lang w:eastAsia="ru-RU"/>
        </w:rPr>
        <w:t>01</w:t>
      </w:r>
      <w:r w:rsidR="00082A2A" w:rsidRPr="006644F1">
        <w:rPr>
          <w:rFonts w:ascii="PT Astra Serif" w:eastAsia="Times New Roman" w:hAnsi="PT Astra Serif" w:cs="Times New Roman"/>
          <w:color w:val="000000"/>
          <w:lang w:eastAsia="ru-RU"/>
        </w:rPr>
        <w:t>.0</w:t>
      </w:r>
      <w:r w:rsidR="00161C62" w:rsidRPr="006644F1">
        <w:rPr>
          <w:rFonts w:ascii="PT Astra Serif" w:eastAsia="Times New Roman" w:hAnsi="PT Astra Serif" w:cs="Times New Roman"/>
          <w:color w:val="000000"/>
          <w:lang w:eastAsia="ru-RU"/>
        </w:rPr>
        <w:t>3</w:t>
      </w:r>
      <w:r w:rsidR="00082A2A" w:rsidRPr="006644F1">
        <w:rPr>
          <w:rFonts w:ascii="PT Astra Serif" w:eastAsia="Times New Roman" w:hAnsi="PT Astra Serif" w:cs="Times New Roman"/>
          <w:color w:val="000000"/>
          <w:lang w:eastAsia="ru-RU"/>
        </w:rPr>
        <w:t>.202</w:t>
      </w:r>
      <w:r w:rsidR="00161C62" w:rsidRPr="006644F1">
        <w:rPr>
          <w:rFonts w:ascii="PT Astra Serif" w:eastAsia="Times New Roman" w:hAnsi="PT Astra Serif" w:cs="Times New Roman"/>
          <w:color w:val="000000"/>
          <w:lang w:eastAsia="ru-RU"/>
        </w:rPr>
        <w:t>4</w:t>
      </w:r>
    </w:p>
    <w:p w:rsidR="001B5D0C" w:rsidRPr="006644F1" w:rsidRDefault="001B5D0C" w:rsidP="00573B2C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3812"/>
        <w:gridCol w:w="3430"/>
      </w:tblGrid>
      <w:tr w:rsidR="00AA4076" w:rsidRPr="006644F1" w:rsidTr="00C372DC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A4076" w:rsidRPr="006644F1" w:rsidRDefault="00AA4076" w:rsidP="00573B2C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b/>
                <w:lang w:val="en-US" w:eastAsia="ru-RU"/>
              </w:rPr>
            </w:pPr>
            <w:r w:rsidRPr="006644F1">
              <w:rPr>
                <w:rFonts w:ascii="PT Astra Serif" w:eastAsia="Times New Roman" w:hAnsi="PT Astra Serif" w:cs="Times New Roman"/>
                <w:b/>
                <w:lang w:eastAsia="ru-RU"/>
              </w:rPr>
              <w:t>Сведения об</w:t>
            </w:r>
            <w:r w:rsidR="00710AE4" w:rsidRPr="006644F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участнике</w:t>
            </w:r>
          </w:p>
        </w:tc>
      </w:tr>
      <w:tr w:rsidR="00C372DC" w:rsidRPr="006644F1" w:rsidTr="00C372DC">
        <w:trPr>
          <w:trHeight w:val="20"/>
        </w:trPr>
        <w:tc>
          <w:tcPr>
            <w:tcW w:w="1428" w:type="pct"/>
            <w:shd w:val="clear" w:color="000000" w:fill="FFFFFF"/>
            <w:vAlign w:val="center"/>
          </w:tcPr>
          <w:p w:rsidR="00C372DC" w:rsidRPr="006644F1" w:rsidRDefault="00C372DC" w:rsidP="00573B2C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Фамилия, имя, отчество:</w:t>
            </w:r>
          </w:p>
        </w:tc>
        <w:tc>
          <w:tcPr>
            <w:tcW w:w="3572" w:type="pct"/>
            <w:gridSpan w:val="2"/>
            <w:shd w:val="clear" w:color="000000" w:fill="FFFFFF"/>
            <w:vAlign w:val="center"/>
          </w:tcPr>
          <w:p w:rsidR="00C372DC" w:rsidRPr="006644F1" w:rsidRDefault="00C372DC" w:rsidP="00C372DC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C372DC" w:rsidRPr="006644F1" w:rsidTr="00C372DC">
        <w:trPr>
          <w:trHeight w:val="20"/>
        </w:trPr>
        <w:tc>
          <w:tcPr>
            <w:tcW w:w="1428" w:type="pct"/>
            <w:shd w:val="clear" w:color="000000" w:fill="FFFFFF"/>
            <w:vAlign w:val="center"/>
          </w:tcPr>
          <w:p w:rsidR="00C372DC" w:rsidRPr="006644F1" w:rsidRDefault="00C372DC" w:rsidP="00573B2C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Организация:</w:t>
            </w:r>
          </w:p>
        </w:tc>
        <w:tc>
          <w:tcPr>
            <w:tcW w:w="3572" w:type="pct"/>
            <w:gridSpan w:val="2"/>
            <w:shd w:val="clear" w:color="000000" w:fill="FFFFFF"/>
            <w:vAlign w:val="center"/>
          </w:tcPr>
          <w:p w:rsidR="00C372DC" w:rsidRPr="006644F1" w:rsidRDefault="00C372DC" w:rsidP="00573B2C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AA4076" w:rsidRPr="006644F1" w:rsidTr="00C372DC">
        <w:trPr>
          <w:trHeight w:val="20"/>
        </w:trPr>
        <w:tc>
          <w:tcPr>
            <w:tcW w:w="1428" w:type="pct"/>
            <w:shd w:val="clear" w:color="000000" w:fill="FFFFFF"/>
            <w:vAlign w:val="center"/>
          </w:tcPr>
          <w:p w:rsidR="00AA4076" w:rsidRPr="006644F1" w:rsidRDefault="00AA4076" w:rsidP="00573B2C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Должность:</w:t>
            </w:r>
          </w:p>
        </w:tc>
        <w:tc>
          <w:tcPr>
            <w:tcW w:w="3572" w:type="pct"/>
            <w:gridSpan w:val="2"/>
            <w:vAlign w:val="center"/>
          </w:tcPr>
          <w:p w:rsidR="00AA4076" w:rsidRPr="006644F1" w:rsidRDefault="00AA4076" w:rsidP="00573B2C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AA4076" w:rsidRPr="006644F1" w:rsidTr="00C372DC">
        <w:trPr>
          <w:trHeight w:val="20"/>
        </w:trPr>
        <w:tc>
          <w:tcPr>
            <w:tcW w:w="1428" w:type="pct"/>
            <w:shd w:val="clear" w:color="000000" w:fill="FFFFFF"/>
            <w:vAlign w:val="center"/>
          </w:tcPr>
          <w:p w:rsidR="00AA4076" w:rsidRPr="006644F1" w:rsidRDefault="00AA4076" w:rsidP="00573B2C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Контактные данные:</w:t>
            </w:r>
          </w:p>
        </w:tc>
        <w:tc>
          <w:tcPr>
            <w:tcW w:w="1880" w:type="pct"/>
            <w:vAlign w:val="center"/>
          </w:tcPr>
          <w:p w:rsidR="00AA4076" w:rsidRPr="006644F1" w:rsidRDefault="00AA4076" w:rsidP="00573B2C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Телефон:</w:t>
            </w:r>
          </w:p>
        </w:tc>
        <w:tc>
          <w:tcPr>
            <w:tcW w:w="1692" w:type="pct"/>
            <w:vAlign w:val="center"/>
          </w:tcPr>
          <w:p w:rsidR="00AA4076" w:rsidRPr="006644F1" w:rsidRDefault="00AA4076" w:rsidP="00573B2C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val="en-US" w:eastAsia="ru-RU"/>
              </w:rPr>
              <w:t>E mail:</w:t>
            </w:r>
          </w:p>
        </w:tc>
      </w:tr>
    </w:tbl>
    <w:p w:rsidR="00487F2C" w:rsidRPr="006644F1" w:rsidRDefault="00487F2C" w:rsidP="00573B2C">
      <w:pPr>
        <w:spacing w:after="0" w:line="240" w:lineRule="auto"/>
        <w:rPr>
          <w:rFonts w:ascii="PT Astra Serif" w:hAnsi="PT Astra Serif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1"/>
        <w:gridCol w:w="1885"/>
        <w:gridCol w:w="2021"/>
      </w:tblGrid>
      <w:tr w:rsidR="000C6ECA" w:rsidRPr="006644F1" w:rsidTr="00573B2C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C6ECA" w:rsidRPr="006644F1" w:rsidRDefault="001858FF" w:rsidP="001858FF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Участие в </w:t>
            </w:r>
            <w:r w:rsidR="000C6ECA" w:rsidRPr="006644F1">
              <w:rPr>
                <w:rFonts w:ascii="PT Astra Serif" w:eastAsia="Times New Roman" w:hAnsi="PT Astra Serif" w:cs="Times New Roman"/>
                <w:b/>
                <w:lang w:eastAsia="ru-RU"/>
              </w:rPr>
              <w:t>консультаци</w:t>
            </w:r>
            <w:r w:rsidRPr="006644F1">
              <w:rPr>
                <w:rFonts w:ascii="PT Astra Serif" w:eastAsia="Times New Roman" w:hAnsi="PT Astra Serif" w:cs="Times New Roman"/>
                <w:b/>
                <w:lang w:eastAsia="ru-RU"/>
              </w:rPr>
              <w:t>ях</w:t>
            </w:r>
          </w:p>
        </w:tc>
      </w:tr>
      <w:tr w:rsidR="000C6ECA" w:rsidRPr="006644F1" w:rsidTr="00161C62">
        <w:trPr>
          <w:trHeight w:val="20"/>
        </w:trPr>
        <w:tc>
          <w:tcPr>
            <w:tcW w:w="3073" w:type="pct"/>
            <w:shd w:val="clear" w:color="000000" w:fill="FFFFFF"/>
            <w:vAlign w:val="center"/>
          </w:tcPr>
          <w:p w:rsidR="000C6ECA" w:rsidRPr="006644F1" w:rsidRDefault="000C6ECA" w:rsidP="00573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Тема консультации</w:t>
            </w:r>
          </w:p>
        </w:tc>
        <w:tc>
          <w:tcPr>
            <w:tcW w:w="930" w:type="pct"/>
            <w:vAlign w:val="center"/>
          </w:tcPr>
          <w:p w:rsidR="000C6ECA" w:rsidRPr="006644F1" w:rsidRDefault="000C6ECA" w:rsidP="00573B2C">
            <w:pPr>
              <w:tabs>
                <w:tab w:val="left" w:pos="8680"/>
              </w:tabs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Дата проведения консультации</w:t>
            </w:r>
          </w:p>
        </w:tc>
        <w:tc>
          <w:tcPr>
            <w:tcW w:w="997" w:type="pct"/>
          </w:tcPr>
          <w:p w:rsidR="000C6ECA" w:rsidRPr="006644F1" w:rsidRDefault="008D53FE" w:rsidP="00C372DC">
            <w:pPr>
              <w:tabs>
                <w:tab w:val="left" w:pos="8680"/>
              </w:tabs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Зарегистрировать для участия</w:t>
            </w:r>
            <w:r w:rsidR="000C6ECA" w:rsidRPr="006644F1">
              <w:rPr>
                <w:rFonts w:ascii="PT Astra Serif" w:eastAsia="Times New Roman" w:hAnsi="PT Astra Serif" w:cs="Times New Roman"/>
                <w:lang w:eastAsia="ru-RU"/>
              </w:rPr>
              <w:t xml:space="preserve"> в консультации</w:t>
            </w: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заполнения форм отчетов по формам 1.3-1.4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21.03.2024</w:t>
            </w:r>
          </w:p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Специальное программное обеспечение для предоставления форм отчетов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28.03.2024</w:t>
            </w:r>
          </w:p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заполнения форм отчетов по формам 1.1-1.2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04.04.2024</w:t>
            </w:r>
          </w:p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заполнения форм отчетности по РАО (</w:t>
            </w:r>
            <w:proofErr w:type="spellStart"/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некондиционированные</w:t>
            </w:r>
            <w:proofErr w:type="spellEnd"/>
            <w:r w:rsidRPr="006644F1">
              <w:rPr>
                <w:rFonts w:ascii="PT Astra Serif" w:eastAsia="Times New Roman" w:hAnsi="PT Astra Serif" w:cs="Times New Roman"/>
                <w:lang w:eastAsia="ru-RU"/>
              </w:rPr>
              <w:t xml:space="preserve"> РАО)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16.04.2024</w:t>
            </w:r>
          </w:p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заполнения форм отчетности по РАО (кондиционированные РАО)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15.05.2024</w:t>
            </w:r>
          </w:p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 xml:space="preserve">Инвентаризация РАО 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21.05.2024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постановки (снятие/перерегистрация) организации на учет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05.06.2024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заполнения форм отчетов по формам 1.3-1.4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12.09.2024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Специальное программное обеспечение для предоставления форм отчетов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09.10.2024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заполнения форм отчетности по РАО (</w:t>
            </w:r>
            <w:proofErr w:type="spellStart"/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некондиционированные</w:t>
            </w:r>
            <w:proofErr w:type="spellEnd"/>
            <w:r w:rsidRPr="006644F1">
              <w:rPr>
                <w:rFonts w:ascii="PT Astra Serif" w:eastAsia="Times New Roman" w:hAnsi="PT Astra Serif" w:cs="Times New Roman"/>
                <w:lang w:eastAsia="ru-RU"/>
              </w:rPr>
              <w:t xml:space="preserve"> РАО)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16.10.2024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заполнения форм отчетности по РАО (кондиционированные РАО)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23.10.2024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заполнения форм отчетов по формам 1.1-1.2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30.10.2024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заполнения форм отчетов по формам 2.6 – 2.11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06.11.2024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Инвентаризация РВ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20.11.2024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Основные выявленные ошибки при заполнении форм отчетности 4.0 – 4.1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04.12.2024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61C62" w:rsidRPr="006644F1" w:rsidTr="00161C62">
        <w:trPr>
          <w:trHeight w:val="20"/>
        </w:trPr>
        <w:tc>
          <w:tcPr>
            <w:tcW w:w="3073" w:type="pct"/>
          </w:tcPr>
          <w:p w:rsidR="00161C62" w:rsidRPr="006644F1" w:rsidRDefault="00161C62" w:rsidP="00161C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Особенности представления сведений о РВ не в составе ЗРИ на основе короткоживущих радионуклидов, включая йод-125</w:t>
            </w:r>
          </w:p>
        </w:tc>
        <w:tc>
          <w:tcPr>
            <w:tcW w:w="930" w:type="pct"/>
          </w:tcPr>
          <w:p w:rsidR="00161C62" w:rsidRPr="006644F1" w:rsidRDefault="00161C62" w:rsidP="00161C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4F1">
              <w:rPr>
                <w:rFonts w:ascii="PT Astra Serif" w:eastAsia="Times New Roman" w:hAnsi="PT Astra Serif" w:cs="Times New Roman"/>
                <w:lang w:eastAsia="ru-RU"/>
              </w:rPr>
              <w:t>11.12.2024</w:t>
            </w:r>
          </w:p>
        </w:tc>
        <w:tc>
          <w:tcPr>
            <w:tcW w:w="997" w:type="pct"/>
          </w:tcPr>
          <w:p w:rsidR="00161C62" w:rsidRPr="006644F1" w:rsidRDefault="00161C62" w:rsidP="00161C62">
            <w:pPr>
              <w:tabs>
                <w:tab w:val="left" w:pos="8680"/>
              </w:tabs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710AE4" w:rsidRDefault="00710AE4" w:rsidP="00573B2C">
      <w:pPr>
        <w:spacing w:after="0" w:line="240" w:lineRule="auto"/>
        <w:rPr>
          <w:rFonts w:ascii="PT Astra Serif" w:hAnsi="PT Astra Serif" w:cs="Times New Roman"/>
        </w:rPr>
      </w:pPr>
    </w:p>
    <w:p w:rsidR="006644F1" w:rsidRPr="006644F1" w:rsidRDefault="006644F1" w:rsidP="00573B2C">
      <w:pPr>
        <w:spacing w:after="0" w:line="240" w:lineRule="auto"/>
        <w:rPr>
          <w:rFonts w:ascii="PT Astra Serif" w:hAnsi="PT Astra Serif" w:cs="Times New Roman"/>
        </w:r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2895"/>
        <w:gridCol w:w="4779"/>
      </w:tblGrid>
      <w:tr w:rsidR="00850CD7" w:rsidRPr="006644F1" w:rsidTr="00573B2C">
        <w:trPr>
          <w:trHeight w:val="534"/>
        </w:trPr>
        <w:tc>
          <w:tcPr>
            <w:tcW w:w="1215" w:type="pct"/>
            <w:tcBorders>
              <w:bottom w:val="single" w:sz="4" w:space="0" w:color="auto"/>
            </w:tcBorders>
          </w:tcPr>
          <w:p w:rsidR="00850CD7" w:rsidRPr="006644F1" w:rsidRDefault="00850CD7" w:rsidP="00573B2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28" w:type="pct"/>
          </w:tcPr>
          <w:p w:rsidR="00850CD7" w:rsidRPr="006644F1" w:rsidRDefault="00850CD7" w:rsidP="00573B2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57" w:type="pct"/>
            <w:vAlign w:val="center"/>
          </w:tcPr>
          <w:p w:rsidR="00850CD7" w:rsidRPr="006644F1" w:rsidRDefault="00850CD7" w:rsidP="00161C6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644F1">
              <w:rPr>
                <w:rFonts w:ascii="PT Astra Serif" w:hAnsi="PT Astra Serif" w:cs="Times New Roman"/>
                <w:sz w:val="28"/>
                <w:szCs w:val="28"/>
              </w:rPr>
              <w:t>Дата заполнения: «     »            202</w:t>
            </w:r>
            <w:r w:rsidR="00161C62" w:rsidRPr="006644F1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C372DC" w:rsidRPr="006644F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644F1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850CD7" w:rsidRPr="006644F1" w:rsidTr="00573B2C">
        <w:tc>
          <w:tcPr>
            <w:tcW w:w="1215" w:type="pct"/>
            <w:tcBorders>
              <w:top w:val="single" w:sz="4" w:space="0" w:color="auto"/>
            </w:tcBorders>
          </w:tcPr>
          <w:p w:rsidR="00850CD7" w:rsidRPr="006644F1" w:rsidRDefault="00082A2A" w:rsidP="00573B2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644F1">
              <w:rPr>
                <w:rFonts w:ascii="PT Astra Serif" w:hAnsi="PT Astra Serif" w:cs="Times New Roman"/>
                <w:sz w:val="28"/>
                <w:szCs w:val="28"/>
              </w:rPr>
              <w:t>Подпись</w:t>
            </w:r>
          </w:p>
        </w:tc>
        <w:tc>
          <w:tcPr>
            <w:tcW w:w="1428" w:type="pct"/>
          </w:tcPr>
          <w:p w:rsidR="00850CD7" w:rsidRPr="006644F1" w:rsidRDefault="00850CD7" w:rsidP="00573B2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57" w:type="pct"/>
          </w:tcPr>
          <w:p w:rsidR="00850CD7" w:rsidRPr="006644F1" w:rsidRDefault="00850CD7" w:rsidP="00573B2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0C6ECA" w:rsidRPr="0079720B" w:rsidRDefault="000C6ECA" w:rsidP="00573B2C">
      <w:pPr>
        <w:spacing w:after="0" w:line="240" w:lineRule="auto"/>
        <w:rPr>
          <w:rFonts w:ascii="Times New Roman" w:hAnsi="Times New Roman" w:cs="Times New Roman"/>
        </w:rPr>
      </w:pPr>
    </w:p>
    <w:sectPr w:rsidR="000C6ECA" w:rsidRPr="0079720B" w:rsidSect="00573B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CEC" w:rsidRDefault="00EA5CEC">
      <w:pPr>
        <w:spacing w:after="0" w:line="240" w:lineRule="auto"/>
      </w:pPr>
      <w:r>
        <w:separator/>
      </w:r>
    </w:p>
  </w:endnote>
  <w:endnote w:type="continuationSeparator" w:id="0">
    <w:p w:rsidR="00EA5CEC" w:rsidRDefault="00E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CEC" w:rsidRDefault="00EA5CEC">
      <w:pPr>
        <w:spacing w:after="0" w:line="240" w:lineRule="auto"/>
      </w:pPr>
      <w:r>
        <w:separator/>
      </w:r>
    </w:p>
  </w:footnote>
  <w:footnote w:type="continuationSeparator" w:id="0">
    <w:p w:rsidR="00EA5CEC" w:rsidRDefault="00EA5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31CCA"/>
    <w:rsid w:val="00082A2A"/>
    <w:rsid w:val="000B7587"/>
    <w:rsid w:val="000C6ECA"/>
    <w:rsid w:val="00110CA6"/>
    <w:rsid w:val="00161C62"/>
    <w:rsid w:val="001858FF"/>
    <w:rsid w:val="001B5D0C"/>
    <w:rsid w:val="001D179B"/>
    <w:rsid w:val="0024451D"/>
    <w:rsid w:val="00431CCA"/>
    <w:rsid w:val="00487F2C"/>
    <w:rsid w:val="00556004"/>
    <w:rsid w:val="00573B2C"/>
    <w:rsid w:val="006644F1"/>
    <w:rsid w:val="006A00FD"/>
    <w:rsid w:val="006B41CD"/>
    <w:rsid w:val="006F3015"/>
    <w:rsid w:val="00710AE4"/>
    <w:rsid w:val="007304CC"/>
    <w:rsid w:val="00766502"/>
    <w:rsid w:val="0079720B"/>
    <w:rsid w:val="00834413"/>
    <w:rsid w:val="00850CD7"/>
    <w:rsid w:val="0088211C"/>
    <w:rsid w:val="008D53FE"/>
    <w:rsid w:val="008F4CA4"/>
    <w:rsid w:val="00941888"/>
    <w:rsid w:val="00971ADF"/>
    <w:rsid w:val="009A6EF4"/>
    <w:rsid w:val="00A50E97"/>
    <w:rsid w:val="00AA4076"/>
    <w:rsid w:val="00C222C5"/>
    <w:rsid w:val="00C372DC"/>
    <w:rsid w:val="00D612B2"/>
    <w:rsid w:val="00DD0166"/>
    <w:rsid w:val="00EA5CEC"/>
    <w:rsid w:val="00EB6530"/>
    <w:rsid w:val="00EE7370"/>
    <w:rsid w:val="00F06BF8"/>
    <w:rsid w:val="00F10E00"/>
    <w:rsid w:val="00F1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972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Полоус Михаил Александрович</dc:creator>
  <cp:keywords/>
  <dc:description/>
  <cp:lastModifiedBy>Lapin_EV</cp:lastModifiedBy>
  <cp:revision>8</cp:revision>
  <cp:lastPrinted>2024-01-23T09:16:00Z</cp:lastPrinted>
  <dcterms:created xsi:type="dcterms:W3CDTF">2024-01-22T14:17:00Z</dcterms:created>
  <dcterms:modified xsi:type="dcterms:W3CDTF">2024-02-12T07:37:00Z</dcterms:modified>
</cp:coreProperties>
</file>