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A0" w:rsidRPr="006044A0" w:rsidRDefault="006044A0" w:rsidP="00604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A0">
        <w:rPr>
          <w:rFonts w:ascii="Times New Roman" w:hAnsi="Times New Roman" w:cs="Times New Roman"/>
          <w:b/>
          <w:sz w:val="28"/>
          <w:szCs w:val="28"/>
        </w:rPr>
        <w:t>Публикация материалов конференции</w:t>
      </w:r>
    </w:p>
    <w:p w:rsidR="006044A0" w:rsidRP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4A0">
        <w:rPr>
          <w:rFonts w:ascii="Times New Roman" w:hAnsi="Times New Roman" w:cs="Times New Roman"/>
          <w:sz w:val="28"/>
          <w:szCs w:val="28"/>
        </w:rPr>
        <w:t>Принятые на конференцию доклады будут опубликованы к ее открытию в сборнике научных статей. Статьи принимаются оргкомитетом конференции в электр</w:t>
      </w:r>
      <w:r>
        <w:rPr>
          <w:rFonts w:ascii="Times New Roman" w:hAnsi="Times New Roman" w:cs="Times New Roman"/>
          <w:sz w:val="28"/>
          <w:szCs w:val="28"/>
        </w:rPr>
        <w:t xml:space="preserve">онном виде </w:t>
      </w:r>
      <w:r w:rsidRPr="006044A0">
        <w:rPr>
          <w:rFonts w:ascii="Times New Roman" w:hAnsi="Times New Roman" w:cs="Times New Roman"/>
          <w:b/>
          <w:sz w:val="28"/>
          <w:szCs w:val="28"/>
          <w:u w:val="single"/>
        </w:rPr>
        <w:t>до 21 октября 2024 года.</w:t>
      </w:r>
    </w:p>
    <w:p w:rsid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4A0">
        <w:rPr>
          <w:rFonts w:ascii="Times New Roman" w:hAnsi="Times New Roman" w:cs="Times New Roman"/>
          <w:b/>
          <w:sz w:val="28"/>
          <w:szCs w:val="28"/>
        </w:rPr>
        <w:t>Стоимость включения одной страницы публикации в сборник научных статей составляет</w:t>
      </w:r>
      <w:r w:rsidRPr="006044A0">
        <w:rPr>
          <w:rFonts w:ascii="Times New Roman" w:hAnsi="Times New Roman" w:cs="Times New Roman"/>
          <w:sz w:val="28"/>
          <w:szCs w:val="28"/>
        </w:rPr>
        <w:t xml:space="preserve"> </w:t>
      </w:r>
      <w:r w:rsidRPr="006044A0">
        <w:rPr>
          <w:rFonts w:ascii="Times New Roman" w:hAnsi="Times New Roman" w:cs="Times New Roman"/>
          <w:b/>
          <w:sz w:val="28"/>
          <w:szCs w:val="28"/>
          <w:u w:val="single"/>
        </w:rPr>
        <w:t>200 рублей.</w:t>
      </w:r>
    </w:p>
    <w:p w:rsidR="006044A0" w:rsidRP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44A0" w:rsidRPr="006044A0" w:rsidRDefault="006044A0" w:rsidP="0060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44A0">
        <w:rPr>
          <w:rFonts w:ascii="Times New Roman" w:hAnsi="Times New Roman" w:cs="Times New Roman"/>
          <w:sz w:val="28"/>
          <w:szCs w:val="28"/>
        </w:rPr>
        <w:t>Сборнику материалов конференции будут присвоены библиотечные индексы</w:t>
      </w:r>
    </w:p>
    <w:p w:rsidR="006044A0" w:rsidRPr="006044A0" w:rsidRDefault="006044A0" w:rsidP="0060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44A0">
        <w:rPr>
          <w:rFonts w:ascii="Times New Roman" w:hAnsi="Times New Roman" w:cs="Times New Roman"/>
          <w:sz w:val="28"/>
          <w:szCs w:val="28"/>
        </w:rPr>
        <w:t>и международный стандартный книжный номер (</w:t>
      </w:r>
      <w:r w:rsidRPr="006044A0">
        <w:rPr>
          <w:rFonts w:ascii="Times New Roman" w:hAnsi="Times New Roman" w:cs="Times New Roman"/>
          <w:b/>
          <w:sz w:val="28"/>
          <w:szCs w:val="28"/>
        </w:rPr>
        <w:t>ISBN</w:t>
      </w:r>
      <w:r w:rsidRPr="006044A0">
        <w:rPr>
          <w:rFonts w:ascii="Times New Roman" w:hAnsi="Times New Roman" w:cs="Times New Roman"/>
          <w:sz w:val="28"/>
          <w:szCs w:val="28"/>
        </w:rPr>
        <w:t>).</w:t>
      </w:r>
    </w:p>
    <w:p w:rsidR="006044A0" w:rsidRPr="006044A0" w:rsidRDefault="006044A0" w:rsidP="006044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A0">
        <w:rPr>
          <w:rFonts w:ascii="Times New Roman" w:hAnsi="Times New Roman" w:cs="Times New Roman"/>
          <w:b/>
          <w:sz w:val="28"/>
          <w:szCs w:val="28"/>
        </w:rPr>
        <w:t>Сборник будет включен в Российский индекс научного цитирования (РИНЦ).</w:t>
      </w:r>
    </w:p>
    <w:p w:rsidR="006044A0" w:rsidRDefault="006044A0" w:rsidP="00604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4A0"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материалов:</w:t>
      </w:r>
    </w:p>
    <w:p w:rsidR="006044A0" w:rsidRPr="006044A0" w:rsidRDefault="006044A0" w:rsidP="006044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4A0" w:rsidRP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4A0">
        <w:rPr>
          <w:rFonts w:ascii="Times New Roman" w:hAnsi="Times New Roman" w:cs="Times New Roman"/>
          <w:sz w:val="28"/>
          <w:szCs w:val="28"/>
        </w:rPr>
        <w:t xml:space="preserve">Статья должна иметь </w:t>
      </w:r>
      <w:r w:rsidRPr="006044A0">
        <w:rPr>
          <w:rFonts w:ascii="Times New Roman" w:hAnsi="Times New Roman" w:cs="Times New Roman"/>
          <w:b/>
          <w:sz w:val="28"/>
          <w:szCs w:val="28"/>
          <w:u w:val="single"/>
        </w:rPr>
        <w:t>объем не менее 8 и не более 12 страниц.</w:t>
      </w:r>
    </w:p>
    <w:p w:rsidR="00B546CC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4A0">
        <w:rPr>
          <w:rFonts w:ascii="Times New Roman" w:hAnsi="Times New Roman" w:cs="Times New Roman"/>
          <w:sz w:val="28"/>
          <w:szCs w:val="28"/>
        </w:rPr>
        <w:t xml:space="preserve">Поля: верхнее и правое по 2 см, нижнее и левое по 2,5 см, шрифт </w:t>
      </w:r>
      <w:proofErr w:type="spellStart"/>
      <w:r w:rsidRPr="006044A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0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4A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0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4A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044A0">
        <w:rPr>
          <w:rFonts w:ascii="Times New Roman" w:hAnsi="Times New Roman" w:cs="Times New Roman"/>
          <w:sz w:val="28"/>
          <w:szCs w:val="28"/>
        </w:rPr>
        <w:t>, 12-й кегль, межстрочный интервал полуторный, выравнивание основного текста статьи по ширине. Рисунки представляются как в тексте доклада, так и отдельным файлом с расширением .</w:t>
      </w:r>
      <w:proofErr w:type="spellStart"/>
      <w:r w:rsidRPr="006044A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044A0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6044A0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6044A0">
        <w:rPr>
          <w:rFonts w:ascii="Times New Roman" w:hAnsi="Times New Roman" w:cs="Times New Roman"/>
          <w:sz w:val="28"/>
          <w:szCs w:val="28"/>
        </w:rPr>
        <w:t>, или .</w:t>
      </w:r>
      <w:proofErr w:type="spellStart"/>
      <w:r w:rsidRPr="006044A0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6044A0">
        <w:rPr>
          <w:rFonts w:ascii="Times New Roman" w:hAnsi="Times New Roman" w:cs="Times New Roman"/>
          <w:sz w:val="28"/>
          <w:szCs w:val="28"/>
        </w:rPr>
        <w:t>.</w:t>
      </w:r>
    </w:p>
    <w:p w:rsid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44A0" w:rsidRP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4A0">
        <w:rPr>
          <w:rFonts w:ascii="Times New Roman" w:hAnsi="Times New Roman" w:cs="Times New Roman"/>
          <w:b/>
          <w:sz w:val="28"/>
          <w:szCs w:val="28"/>
        </w:rPr>
        <w:t>Структура статьи:</w:t>
      </w:r>
    </w:p>
    <w:p w:rsid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44A0" w:rsidRP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4A0">
        <w:rPr>
          <w:rFonts w:ascii="Times New Roman" w:hAnsi="Times New Roman" w:cs="Times New Roman"/>
          <w:b/>
          <w:sz w:val="28"/>
          <w:szCs w:val="28"/>
        </w:rPr>
        <w:t>1. Название статьи*.</w:t>
      </w:r>
    </w:p>
    <w:p w:rsidR="006044A0" w:rsidRP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4A0">
        <w:rPr>
          <w:rFonts w:ascii="Times New Roman" w:hAnsi="Times New Roman" w:cs="Times New Roman"/>
          <w:b/>
          <w:sz w:val="28"/>
          <w:szCs w:val="28"/>
        </w:rPr>
        <w:t>2. Сведения об авторе (авторах)*:</w:t>
      </w:r>
    </w:p>
    <w:p w:rsidR="006044A0" w:rsidRP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4A0">
        <w:rPr>
          <w:rFonts w:ascii="Times New Roman" w:hAnsi="Times New Roman" w:cs="Times New Roman"/>
          <w:sz w:val="28"/>
          <w:szCs w:val="28"/>
        </w:rPr>
        <w:t>– фамилия, имя, отчество автора (авторов) полностью;</w:t>
      </w:r>
    </w:p>
    <w:p w:rsidR="006044A0" w:rsidRP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4A0">
        <w:rPr>
          <w:rFonts w:ascii="Times New Roman" w:hAnsi="Times New Roman" w:cs="Times New Roman"/>
          <w:sz w:val="28"/>
          <w:szCs w:val="28"/>
        </w:rPr>
        <w:t>– место работы автора (авторов);</w:t>
      </w:r>
    </w:p>
    <w:p w:rsidR="006044A0" w:rsidRP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4A0">
        <w:rPr>
          <w:rFonts w:ascii="Times New Roman" w:hAnsi="Times New Roman" w:cs="Times New Roman"/>
          <w:sz w:val="28"/>
          <w:szCs w:val="28"/>
        </w:rPr>
        <w:t>– контактная информация (</w:t>
      </w:r>
      <w:proofErr w:type="spellStart"/>
      <w:r w:rsidRPr="006044A0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6044A0">
        <w:rPr>
          <w:rFonts w:ascii="Times New Roman" w:hAnsi="Times New Roman" w:cs="Times New Roman"/>
          <w:sz w:val="28"/>
          <w:szCs w:val="28"/>
        </w:rPr>
        <w:t>) автора (авторов);</w:t>
      </w:r>
    </w:p>
    <w:p w:rsidR="006044A0" w:rsidRP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4A0">
        <w:rPr>
          <w:rFonts w:ascii="Times New Roman" w:hAnsi="Times New Roman" w:cs="Times New Roman"/>
          <w:b/>
          <w:sz w:val="28"/>
          <w:szCs w:val="28"/>
        </w:rPr>
        <w:t>3. Аннотация*.</w:t>
      </w:r>
    </w:p>
    <w:p w:rsidR="006044A0" w:rsidRP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4A0">
        <w:rPr>
          <w:rFonts w:ascii="Times New Roman" w:hAnsi="Times New Roman" w:cs="Times New Roman"/>
          <w:b/>
          <w:sz w:val="28"/>
          <w:szCs w:val="28"/>
        </w:rPr>
        <w:t>4. Ключевые слова*.</w:t>
      </w:r>
    </w:p>
    <w:p w:rsidR="006044A0" w:rsidRP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4A0">
        <w:rPr>
          <w:rFonts w:ascii="Times New Roman" w:hAnsi="Times New Roman" w:cs="Times New Roman"/>
          <w:b/>
          <w:sz w:val="28"/>
          <w:szCs w:val="28"/>
        </w:rPr>
        <w:t>5. Тематический рубрикатор:</w:t>
      </w:r>
      <w:r w:rsidRPr="006044A0">
        <w:rPr>
          <w:rFonts w:ascii="Times New Roman" w:hAnsi="Times New Roman" w:cs="Times New Roman"/>
          <w:sz w:val="28"/>
          <w:szCs w:val="28"/>
        </w:rPr>
        <w:t xml:space="preserve"> УДК/ББК либо другие библиотечно-библиографические классификационные и предметные индексы.</w:t>
      </w:r>
    </w:p>
    <w:p w:rsidR="006044A0" w:rsidRP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4A0">
        <w:rPr>
          <w:rFonts w:ascii="Times New Roman" w:hAnsi="Times New Roman" w:cs="Times New Roman"/>
          <w:b/>
          <w:sz w:val="28"/>
          <w:szCs w:val="28"/>
        </w:rPr>
        <w:t>6. Те</w:t>
      </w:r>
      <w:proofErr w:type="gramStart"/>
      <w:r w:rsidRPr="006044A0">
        <w:rPr>
          <w:rFonts w:ascii="Times New Roman" w:hAnsi="Times New Roman" w:cs="Times New Roman"/>
          <w:b/>
          <w:sz w:val="28"/>
          <w:szCs w:val="28"/>
        </w:rPr>
        <w:t>кст ст</w:t>
      </w:r>
      <w:proofErr w:type="gramEnd"/>
      <w:r w:rsidRPr="006044A0">
        <w:rPr>
          <w:rFonts w:ascii="Times New Roman" w:hAnsi="Times New Roman" w:cs="Times New Roman"/>
          <w:b/>
          <w:sz w:val="28"/>
          <w:szCs w:val="28"/>
        </w:rPr>
        <w:t>атьи.</w:t>
      </w:r>
    </w:p>
    <w:p w:rsidR="006044A0" w:rsidRP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4A0">
        <w:rPr>
          <w:rFonts w:ascii="Times New Roman" w:hAnsi="Times New Roman" w:cs="Times New Roman"/>
          <w:b/>
          <w:sz w:val="28"/>
          <w:szCs w:val="28"/>
        </w:rPr>
        <w:t>7. Библиографический список литературы</w:t>
      </w:r>
      <w:r w:rsidRPr="006044A0">
        <w:rPr>
          <w:rFonts w:ascii="Times New Roman" w:hAnsi="Times New Roman" w:cs="Times New Roman"/>
          <w:sz w:val="28"/>
          <w:szCs w:val="28"/>
        </w:rPr>
        <w:t xml:space="preserve"> (только на языке оригинала).</w:t>
      </w:r>
    </w:p>
    <w:p w:rsid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44A0">
        <w:rPr>
          <w:rFonts w:ascii="Times New Roman" w:hAnsi="Times New Roman" w:cs="Times New Roman"/>
          <w:b/>
          <w:i/>
          <w:sz w:val="28"/>
          <w:szCs w:val="28"/>
        </w:rPr>
        <w:t>* – Приводится на русском и английском языках.</w:t>
      </w:r>
    </w:p>
    <w:p w:rsidR="006044A0" w:rsidRP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44A0" w:rsidRP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4A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Степень оригинальности текста статьи должна составлять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6044A0">
        <w:rPr>
          <w:rFonts w:ascii="Times New Roman" w:hAnsi="Times New Roman" w:cs="Times New Roman"/>
          <w:b/>
          <w:sz w:val="28"/>
          <w:szCs w:val="28"/>
          <w:u w:val="single"/>
        </w:rPr>
        <w:t>не менее 80%.</w:t>
      </w:r>
    </w:p>
    <w:p w:rsid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4A0">
        <w:rPr>
          <w:rFonts w:ascii="Times New Roman" w:hAnsi="Times New Roman" w:cs="Times New Roman"/>
          <w:b/>
          <w:sz w:val="28"/>
          <w:szCs w:val="28"/>
        </w:rPr>
        <w:lastRenderedPageBreak/>
        <w:t>Редакционная коллегия оставляет за собой право отказа в публикации в случае несоответствия представленных материалов тематике конференции, правилам оформления статей и требованиям к степени их оригинальности.</w:t>
      </w:r>
    </w:p>
    <w:p w:rsidR="006044A0" w:rsidRDefault="006044A0" w:rsidP="006044A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4A0" w:rsidRPr="006044A0" w:rsidRDefault="006044A0" w:rsidP="006044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044A0">
        <w:rPr>
          <w:rFonts w:ascii="Times New Roman" w:hAnsi="Times New Roman" w:cs="Times New Roman"/>
          <w:b/>
          <w:bCs/>
          <w:sz w:val="28"/>
          <w:szCs w:val="28"/>
        </w:rPr>
        <w:t>Адрес оргкомитета конференции:</w:t>
      </w:r>
    </w:p>
    <w:p w:rsidR="006044A0" w:rsidRPr="006044A0" w:rsidRDefault="006044A0" w:rsidP="006044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044A0">
        <w:rPr>
          <w:rFonts w:ascii="Times New Roman" w:hAnsi="Times New Roman" w:cs="Times New Roman"/>
          <w:sz w:val="28"/>
          <w:szCs w:val="28"/>
        </w:rPr>
        <w:t>214000, г. Смоленск, ул. Пржевальского, д. 4, ауд. 58,</w:t>
      </w:r>
    </w:p>
    <w:p w:rsidR="006044A0" w:rsidRPr="006044A0" w:rsidRDefault="006044A0" w:rsidP="006044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044A0">
        <w:rPr>
          <w:rFonts w:ascii="Times New Roman" w:hAnsi="Times New Roman" w:cs="Times New Roman"/>
          <w:sz w:val="28"/>
          <w:szCs w:val="28"/>
        </w:rPr>
        <w:t>Смоленский государственный университет, кафедра географии</w:t>
      </w:r>
    </w:p>
    <w:p w:rsidR="006044A0" w:rsidRDefault="006044A0" w:rsidP="006044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044A0">
        <w:rPr>
          <w:rFonts w:ascii="Times New Roman" w:hAnsi="Times New Roman" w:cs="Times New Roman"/>
          <w:sz w:val="28"/>
          <w:szCs w:val="28"/>
        </w:rPr>
        <w:t>Телефон: (4812) 70–02–88</w:t>
      </w:r>
    </w:p>
    <w:p w:rsidR="006044A0" w:rsidRPr="00887FA5" w:rsidRDefault="006044A0" w:rsidP="006044A0">
      <w:pPr>
        <w:pStyle w:val="Default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6044A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044A0">
        <w:rPr>
          <w:rFonts w:ascii="Times New Roman" w:hAnsi="Times New Roman" w:cs="Times New Roman"/>
          <w:sz w:val="28"/>
          <w:szCs w:val="28"/>
        </w:rPr>
        <w:t>-</w:t>
      </w:r>
      <w:r w:rsidRPr="006044A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044A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704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bobrov</w:t>
        </w:r>
        <w:r w:rsidRPr="006044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704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</w:t>
        </w:r>
        <w:r w:rsidRPr="006044A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704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044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7046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044A0" w:rsidRDefault="006044A0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br w:type="page"/>
      </w:r>
    </w:p>
    <w:p w:rsidR="00887FA5" w:rsidRDefault="00887FA5" w:rsidP="00887FA5">
      <w:pPr>
        <w:widowControl w:val="0"/>
        <w:spacing w:after="0" w:line="240" w:lineRule="auto"/>
        <w:ind w:left="3986"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lastRenderedPageBreak/>
        <w:t>ЗАЯВКА</w:t>
      </w:r>
    </w:p>
    <w:p w:rsidR="00887FA5" w:rsidRDefault="00887FA5" w:rsidP="00887FA5">
      <w:pPr>
        <w:widowControl w:val="0"/>
        <w:spacing w:before="3" w:after="0" w:line="240" w:lineRule="auto"/>
        <w:ind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на участие в X Всероссийской научно-практической конференции,</w:t>
      </w:r>
    </w:p>
    <w:p w:rsidR="00887FA5" w:rsidRDefault="00887FA5" w:rsidP="00887FA5">
      <w:pPr>
        <w:widowControl w:val="0"/>
        <w:spacing w:before="80" w:after="0" w:line="240" w:lineRule="auto"/>
        <w:ind w:left="1143"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 xml:space="preserve">посвященной памяти профессора В.А. </w:t>
      </w:r>
      <w:proofErr w:type="spellStart"/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Шкаликова</w:t>
      </w:r>
      <w:proofErr w:type="spellEnd"/>
    </w:p>
    <w:p w:rsidR="00887FA5" w:rsidRDefault="00887FA5" w:rsidP="00887FA5">
      <w:pPr>
        <w:widowControl w:val="0"/>
        <w:spacing w:before="85" w:after="0" w:line="239" w:lineRule="auto"/>
        <w:ind w:right="1160"/>
        <w:jc w:val="center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>«ПРИРОДА И ОБЩЕСТВО: В ПОИСКАХ ГАРМОНИИ»</w:t>
      </w:r>
    </w:p>
    <w:p w:rsidR="00887FA5" w:rsidRDefault="00887FA5" w:rsidP="00887FA5">
      <w:pPr>
        <w:widowControl w:val="0"/>
        <w:spacing w:before="85" w:after="0" w:line="239" w:lineRule="auto"/>
        <w:ind w:left="2617" w:right="1160" w:hanging="1968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29 ноября 2024 г., г. Смоленск</w:t>
      </w:r>
    </w:p>
    <w:p w:rsidR="00887FA5" w:rsidRDefault="00887FA5" w:rsidP="00887FA5">
      <w:pPr>
        <w:widowControl w:val="0"/>
        <w:spacing w:before="85" w:after="0" w:line="239" w:lineRule="auto"/>
        <w:ind w:left="2617" w:right="1160" w:hanging="1968"/>
        <w:jc w:val="center"/>
        <w:rPr>
          <w:rFonts w:ascii="Cambria" w:eastAsia="Cambria" w:hAnsi="Cambria" w:cs="Cambria"/>
          <w:color w:val="000000"/>
          <w:sz w:val="28"/>
          <w:szCs w:val="28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503"/>
        <w:gridCol w:w="5068"/>
      </w:tblGrid>
      <w:tr w:rsidR="00E81E13" w:rsidTr="00E81E13">
        <w:trPr>
          <w:trHeight w:val="510"/>
        </w:trPr>
        <w:tc>
          <w:tcPr>
            <w:tcW w:w="4503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A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Фамилия, Имя, Отчество:</w:t>
            </w:r>
          </w:p>
        </w:tc>
        <w:tc>
          <w:tcPr>
            <w:tcW w:w="5068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E13" w:rsidTr="00E81E13">
        <w:trPr>
          <w:trHeight w:val="510"/>
        </w:trPr>
        <w:tc>
          <w:tcPr>
            <w:tcW w:w="4503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A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Ученая степень:</w:t>
            </w:r>
          </w:p>
        </w:tc>
        <w:tc>
          <w:tcPr>
            <w:tcW w:w="5068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E13" w:rsidTr="00E81E13">
        <w:trPr>
          <w:trHeight w:val="510"/>
        </w:trPr>
        <w:tc>
          <w:tcPr>
            <w:tcW w:w="4503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A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Ученое звание:</w:t>
            </w:r>
          </w:p>
        </w:tc>
        <w:tc>
          <w:tcPr>
            <w:tcW w:w="5068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E13" w:rsidTr="00E81E13">
        <w:trPr>
          <w:trHeight w:val="510"/>
        </w:trPr>
        <w:tc>
          <w:tcPr>
            <w:tcW w:w="4503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A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Место работы:</w:t>
            </w:r>
          </w:p>
        </w:tc>
        <w:tc>
          <w:tcPr>
            <w:tcW w:w="5068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E13" w:rsidTr="00E81E13">
        <w:trPr>
          <w:trHeight w:val="510"/>
        </w:trPr>
        <w:tc>
          <w:tcPr>
            <w:tcW w:w="4503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A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Должность:</w:t>
            </w:r>
          </w:p>
        </w:tc>
        <w:tc>
          <w:tcPr>
            <w:tcW w:w="5068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E13" w:rsidTr="00E81E13">
        <w:trPr>
          <w:trHeight w:val="510"/>
        </w:trPr>
        <w:tc>
          <w:tcPr>
            <w:tcW w:w="4503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A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Почтовый адрес:</w:t>
            </w:r>
          </w:p>
        </w:tc>
        <w:tc>
          <w:tcPr>
            <w:tcW w:w="5068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E13" w:rsidTr="00E81E13">
        <w:trPr>
          <w:trHeight w:val="510"/>
        </w:trPr>
        <w:tc>
          <w:tcPr>
            <w:tcW w:w="4503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A5">
              <w:rPr>
                <w:rFonts w:ascii="Cambria" w:eastAsia="Cambria" w:hAnsi="Cambria" w:cs="Cambria"/>
                <w:color w:val="000000"/>
                <w:sz w:val="24"/>
                <w:szCs w:val="24"/>
                <w:lang w:val="en-US"/>
              </w:rPr>
              <w:t>E-mail</w:t>
            </w:r>
            <w:r w:rsidRPr="00887FA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68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E13" w:rsidTr="00E81E13">
        <w:trPr>
          <w:trHeight w:val="510"/>
        </w:trPr>
        <w:tc>
          <w:tcPr>
            <w:tcW w:w="4503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A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Название доклада:</w:t>
            </w:r>
          </w:p>
        </w:tc>
        <w:tc>
          <w:tcPr>
            <w:tcW w:w="5068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E13" w:rsidTr="00E81E13">
        <w:trPr>
          <w:trHeight w:val="510"/>
        </w:trPr>
        <w:tc>
          <w:tcPr>
            <w:tcW w:w="4503" w:type="dxa"/>
            <w:vAlign w:val="center"/>
          </w:tcPr>
          <w:p w:rsidR="00E81E13" w:rsidRDefault="00E81E13" w:rsidP="00E81E1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7FA5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Форма участия в работе конференции:</w:t>
            </w:r>
          </w:p>
          <w:p w:rsidR="00E81E13" w:rsidRPr="009D26B3" w:rsidRDefault="00E81E13" w:rsidP="00E81E13">
            <w:pPr>
              <w:pStyle w:val="a5"/>
              <w:widowControl w:val="0"/>
              <w:numPr>
                <w:ilvl w:val="0"/>
                <w:numId w:val="2"/>
              </w:numPr>
              <w:spacing w:after="200" w:line="276" w:lineRule="auto"/>
              <w:ind w:left="284" w:hanging="284"/>
              <w:rPr>
                <w:rFonts w:ascii="Cambria" w:hAnsi="Cambria" w:cs="Times New Roman"/>
                <w:sz w:val="24"/>
                <w:szCs w:val="24"/>
              </w:rPr>
            </w:pPr>
            <w:r w:rsidRPr="009D26B3">
              <w:rPr>
                <w:rFonts w:ascii="Cambria" w:hAnsi="Cambria" w:cs="Times New Roman"/>
                <w:sz w:val="24"/>
                <w:szCs w:val="24"/>
              </w:rPr>
              <w:t>публикация в сборнике и очное выступление с докладом;</w:t>
            </w:r>
          </w:p>
          <w:p w:rsidR="00E81E13" w:rsidRPr="009D26B3" w:rsidRDefault="00E81E13" w:rsidP="00E81E13">
            <w:pPr>
              <w:pStyle w:val="a5"/>
              <w:widowControl w:val="0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3">
              <w:rPr>
                <w:rFonts w:ascii="Cambria" w:hAnsi="Cambria" w:cs="Times New Roman"/>
                <w:sz w:val="24"/>
                <w:szCs w:val="24"/>
              </w:rPr>
              <w:t>публикация в сборнике материалов конференции без доклада.</w:t>
            </w:r>
          </w:p>
        </w:tc>
        <w:tc>
          <w:tcPr>
            <w:tcW w:w="5068" w:type="dxa"/>
            <w:vAlign w:val="center"/>
          </w:tcPr>
          <w:p w:rsidR="00E81E13" w:rsidRDefault="00E81E13" w:rsidP="00E8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FA5" w:rsidRDefault="00887FA5" w:rsidP="00887FA5">
      <w:pPr>
        <w:widowControl w:val="0"/>
        <w:spacing w:line="239" w:lineRule="auto"/>
        <w:ind w:left="2617" w:right="1160" w:hanging="1968"/>
        <w:jc w:val="center"/>
        <w:rPr>
          <w:rFonts w:ascii="Cambria" w:eastAsia="Cambria" w:hAnsi="Cambria" w:cs="Cambria"/>
          <w:color w:val="000000"/>
          <w:sz w:val="28"/>
          <w:szCs w:val="28"/>
        </w:rPr>
      </w:pPr>
    </w:p>
    <w:p w:rsidR="006044A0" w:rsidRPr="006044A0" w:rsidRDefault="006044A0" w:rsidP="006044A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sectPr w:rsidR="006044A0" w:rsidRPr="006044A0" w:rsidSect="00B5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4049A"/>
    <w:multiLevelType w:val="hybridMultilevel"/>
    <w:tmpl w:val="7F869C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54215E"/>
    <w:multiLevelType w:val="hybridMultilevel"/>
    <w:tmpl w:val="832214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44A0"/>
    <w:rsid w:val="00112983"/>
    <w:rsid w:val="006044A0"/>
    <w:rsid w:val="00887FA5"/>
    <w:rsid w:val="00B546CC"/>
    <w:rsid w:val="00E8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44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044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7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7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brov.e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Ивановна</dc:creator>
  <cp:keywords/>
  <dc:description/>
  <cp:lastModifiedBy>Горшкова Виктория Ивановна</cp:lastModifiedBy>
  <cp:revision>2</cp:revision>
  <dcterms:created xsi:type="dcterms:W3CDTF">2024-10-11T09:54:00Z</dcterms:created>
  <dcterms:modified xsi:type="dcterms:W3CDTF">2024-10-11T11:20:00Z</dcterms:modified>
</cp:coreProperties>
</file>