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03F" w:rsidRPr="00B33FDE" w:rsidRDefault="0063303F" w:rsidP="0063303F">
      <w:pPr>
        <w:spacing w:line="360" w:lineRule="auto"/>
        <w:jc w:val="center"/>
        <w:rPr>
          <w:b/>
          <w:sz w:val="28"/>
          <w:szCs w:val="28"/>
        </w:rPr>
      </w:pPr>
      <w:r w:rsidRPr="00B33FDE">
        <w:rPr>
          <w:b/>
          <w:sz w:val="28"/>
          <w:szCs w:val="28"/>
        </w:rPr>
        <w:t>ПОЛОЖЕНИЕ</w:t>
      </w:r>
    </w:p>
    <w:p w:rsidR="0063303F" w:rsidRPr="00B33FDE" w:rsidRDefault="00434C29" w:rsidP="0063303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открытом городском </w:t>
      </w:r>
      <w:bookmarkStart w:id="0" w:name="_GoBack"/>
      <w:bookmarkEnd w:id="0"/>
      <w:r w:rsidR="0063303F" w:rsidRPr="00B33FDE">
        <w:rPr>
          <w:b/>
          <w:sz w:val="28"/>
          <w:szCs w:val="28"/>
        </w:rPr>
        <w:t>фестивале</w:t>
      </w:r>
      <w:r>
        <w:rPr>
          <w:b/>
          <w:sz w:val="28"/>
          <w:szCs w:val="28"/>
        </w:rPr>
        <w:t xml:space="preserve"> </w:t>
      </w:r>
      <w:r w:rsidR="0063303F" w:rsidRPr="00B33FDE">
        <w:rPr>
          <w:b/>
          <w:sz w:val="28"/>
          <w:szCs w:val="28"/>
        </w:rPr>
        <w:t>- конкурсе</w:t>
      </w:r>
    </w:p>
    <w:p w:rsidR="0063303F" w:rsidRPr="00B33FDE" w:rsidRDefault="0063303F" w:rsidP="0063303F">
      <w:pPr>
        <w:spacing w:line="360" w:lineRule="auto"/>
        <w:jc w:val="center"/>
        <w:rPr>
          <w:b/>
          <w:sz w:val="28"/>
          <w:szCs w:val="28"/>
        </w:rPr>
      </w:pPr>
      <w:r w:rsidRPr="00B33FDE">
        <w:rPr>
          <w:b/>
          <w:sz w:val="28"/>
          <w:szCs w:val="28"/>
        </w:rPr>
        <w:t>тематических программ, театрализованных</w:t>
      </w:r>
    </w:p>
    <w:p w:rsidR="0063303F" w:rsidRPr="00B33FDE" w:rsidRDefault="0063303F" w:rsidP="0063303F">
      <w:pPr>
        <w:spacing w:line="360" w:lineRule="auto"/>
        <w:jc w:val="center"/>
        <w:rPr>
          <w:b/>
          <w:sz w:val="28"/>
          <w:szCs w:val="28"/>
        </w:rPr>
      </w:pPr>
      <w:r w:rsidRPr="00B33FDE">
        <w:rPr>
          <w:b/>
          <w:sz w:val="28"/>
          <w:szCs w:val="28"/>
        </w:rPr>
        <w:t>представлений и экологических театров</w:t>
      </w:r>
    </w:p>
    <w:p w:rsidR="0063303F" w:rsidRPr="00B33FDE" w:rsidRDefault="0063303F" w:rsidP="0063303F">
      <w:pPr>
        <w:spacing w:line="360" w:lineRule="auto"/>
        <w:jc w:val="center"/>
        <w:rPr>
          <w:b/>
          <w:sz w:val="28"/>
          <w:szCs w:val="28"/>
        </w:rPr>
      </w:pPr>
      <w:r w:rsidRPr="00B33FDE">
        <w:rPr>
          <w:b/>
          <w:sz w:val="28"/>
          <w:szCs w:val="28"/>
        </w:rPr>
        <w:t>«Земля наш дом» 2019 год</w:t>
      </w:r>
      <w:r w:rsidRPr="00B33FDE">
        <w:rPr>
          <w:b/>
          <w:sz w:val="28"/>
          <w:szCs w:val="28"/>
        </w:rPr>
        <w:br/>
      </w:r>
    </w:p>
    <w:p w:rsidR="0063303F" w:rsidRPr="00B33FDE" w:rsidRDefault="0063303F" w:rsidP="0063303F">
      <w:pPr>
        <w:pStyle w:val="aa"/>
        <w:numPr>
          <w:ilvl w:val="0"/>
          <w:numId w:val="5"/>
        </w:numPr>
        <w:spacing w:line="360" w:lineRule="auto"/>
        <w:ind w:left="0"/>
        <w:jc w:val="both"/>
        <w:rPr>
          <w:b/>
          <w:sz w:val="28"/>
          <w:szCs w:val="28"/>
        </w:rPr>
      </w:pPr>
      <w:r w:rsidRPr="00B33FDE">
        <w:rPr>
          <w:b/>
          <w:sz w:val="28"/>
          <w:szCs w:val="28"/>
        </w:rPr>
        <w:t>Общая информация</w:t>
      </w:r>
    </w:p>
    <w:p w:rsidR="0063303F" w:rsidRPr="00B33FDE" w:rsidRDefault="0063303F" w:rsidP="0063303F">
      <w:pPr>
        <w:pStyle w:val="aa"/>
        <w:spacing w:line="360" w:lineRule="auto"/>
        <w:ind w:left="0"/>
        <w:jc w:val="both"/>
        <w:rPr>
          <w:sz w:val="28"/>
          <w:szCs w:val="28"/>
        </w:rPr>
      </w:pPr>
      <w:r w:rsidRPr="00B33FDE">
        <w:rPr>
          <w:sz w:val="28"/>
          <w:szCs w:val="28"/>
        </w:rPr>
        <w:t>Проблемы экологии, проблемы гармонии человека и  окружающей среды - самые насущные проблемы нового времени, поскольку «дом»- среда обитания занимает  первое место в любой системе человеческих ценностей. Постижение экологических проблем через творчество - прекрасная возможность осмыслить прошлое и заглянуть в будущее. Только так человек сможет снова ощутить себя частицей огромного мира, живущего по мудрым и правильным законам.</w:t>
      </w:r>
    </w:p>
    <w:p w:rsidR="00724E52" w:rsidRDefault="00724E52" w:rsidP="0063303F">
      <w:pPr>
        <w:pStyle w:val="1"/>
        <w:widowControl w:val="0"/>
        <w:suppressAutoHyphens/>
        <w:spacing w:line="360" w:lineRule="auto"/>
        <w:ind w:left="0"/>
        <w:jc w:val="both"/>
        <w:rPr>
          <w:b/>
          <w:sz w:val="28"/>
          <w:szCs w:val="28"/>
        </w:rPr>
      </w:pPr>
    </w:p>
    <w:p w:rsidR="0063303F" w:rsidRPr="00B33FDE" w:rsidRDefault="0063303F" w:rsidP="0063303F">
      <w:pPr>
        <w:pStyle w:val="1"/>
        <w:widowControl w:val="0"/>
        <w:suppressAutoHyphens/>
        <w:spacing w:line="360" w:lineRule="auto"/>
        <w:ind w:left="0"/>
        <w:jc w:val="both"/>
        <w:rPr>
          <w:rFonts w:eastAsia="Times New Roman"/>
          <w:color w:val="000000"/>
          <w:sz w:val="28"/>
          <w:szCs w:val="28"/>
        </w:rPr>
      </w:pPr>
      <w:r w:rsidRPr="00B33FDE">
        <w:rPr>
          <w:b/>
          <w:sz w:val="28"/>
          <w:szCs w:val="28"/>
        </w:rPr>
        <w:t>В 2019 году конкурс «Земля</w:t>
      </w:r>
      <w:r>
        <w:rPr>
          <w:b/>
          <w:sz w:val="28"/>
          <w:szCs w:val="28"/>
        </w:rPr>
        <w:t xml:space="preserve"> </w:t>
      </w:r>
      <w:r w:rsidRPr="00B33FD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B33FDE">
        <w:rPr>
          <w:b/>
          <w:sz w:val="28"/>
          <w:szCs w:val="28"/>
        </w:rPr>
        <w:t xml:space="preserve">наш дом» проводится в форме социальной рекламы. </w:t>
      </w:r>
      <w:r w:rsidRPr="00B33FDE">
        <w:rPr>
          <w:sz w:val="28"/>
          <w:szCs w:val="28"/>
        </w:rPr>
        <w:t>Участники предлагают в своих работах,</w:t>
      </w:r>
      <w:r w:rsidRPr="00B33FDE">
        <w:rPr>
          <w:b/>
          <w:sz w:val="28"/>
          <w:szCs w:val="28"/>
        </w:rPr>
        <w:t xml:space="preserve"> </w:t>
      </w:r>
      <w:r w:rsidRPr="00B33FDE">
        <w:rPr>
          <w:rFonts w:eastAsia="Times New Roman"/>
          <w:color w:val="000000"/>
          <w:sz w:val="28"/>
          <w:szCs w:val="28"/>
        </w:rPr>
        <w:t xml:space="preserve">как сделать нашу жизнь чище, лучше, добрее, безопаснее, стараются привлечь внимание людей к ежедневным, казалось бы, вошедшим в привычку проблемам, вскрыть их причины, изменить отношение к ним людей, заставить задуматься о собственном поведении и выборе. </w:t>
      </w:r>
    </w:p>
    <w:p w:rsidR="0063303F" w:rsidRPr="00B33FDE" w:rsidRDefault="0063303F" w:rsidP="0063303F">
      <w:pPr>
        <w:spacing w:line="360" w:lineRule="auto"/>
        <w:rPr>
          <w:b/>
          <w:sz w:val="28"/>
          <w:szCs w:val="28"/>
        </w:rPr>
      </w:pPr>
    </w:p>
    <w:p w:rsidR="0063303F" w:rsidRPr="00B33FDE" w:rsidRDefault="0063303F" w:rsidP="0063303F">
      <w:pPr>
        <w:pStyle w:val="1"/>
        <w:widowControl w:val="0"/>
        <w:numPr>
          <w:ilvl w:val="0"/>
          <w:numId w:val="5"/>
        </w:numPr>
        <w:suppressAutoHyphens/>
        <w:spacing w:line="360" w:lineRule="auto"/>
        <w:jc w:val="both"/>
        <w:rPr>
          <w:b/>
          <w:sz w:val="28"/>
          <w:szCs w:val="28"/>
        </w:rPr>
      </w:pPr>
      <w:r w:rsidRPr="00B33FDE">
        <w:rPr>
          <w:b/>
          <w:sz w:val="28"/>
          <w:szCs w:val="28"/>
        </w:rPr>
        <w:t>Задачи конкурса</w:t>
      </w:r>
    </w:p>
    <w:p w:rsidR="0063303F" w:rsidRPr="00B33FDE" w:rsidRDefault="0063303F" w:rsidP="0063303F">
      <w:pPr>
        <w:pStyle w:val="1"/>
        <w:widowControl w:val="0"/>
        <w:numPr>
          <w:ilvl w:val="0"/>
          <w:numId w:val="4"/>
        </w:numPr>
        <w:suppressAutoHyphens/>
        <w:spacing w:line="360" w:lineRule="auto"/>
        <w:ind w:left="0" w:hanging="357"/>
        <w:jc w:val="both"/>
        <w:rPr>
          <w:sz w:val="28"/>
          <w:szCs w:val="28"/>
        </w:rPr>
      </w:pPr>
      <w:r w:rsidRPr="00B33FDE">
        <w:rPr>
          <w:sz w:val="28"/>
          <w:szCs w:val="28"/>
        </w:rPr>
        <w:t>повышение уровня экологической культуры населения;</w:t>
      </w:r>
    </w:p>
    <w:p w:rsidR="0063303F" w:rsidRPr="00B33FDE" w:rsidRDefault="0063303F" w:rsidP="0063303F">
      <w:pPr>
        <w:pStyle w:val="1"/>
        <w:widowControl w:val="0"/>
        <w:numPr>
          <w:ilvl w:val="0"/>
          <w:numId w:val="4"/>
        </w:numPr>
        <w:suppressAutoHyphens/>
        <w:spacing w:line="360" w:lineRule="auto"/>
        <w:ind w:left="0" w:hanging="357"/>
        <w:jc w:val="both"/>
        <w:rPr>
          <w:sz w:val="28"/>
          <w:szCs w:val="28"/>
        </w:rPr>
      </w:pPr>
      <w:r w:rsidRPr="00B33FDE">
        <w:rPr>
          <w:sz w:val="28"/>
          <w:szCs w:val="28"/>
        </w:rPr>
        <w:t>воспитание бережного отношения к окружающей природе;</w:t>
      </w:r>
    </w:p>
    <w:p w:rsidR="0063303F" w:rsidRPr="00B33FDE" w:rsidRDefault="0063303F" w:rsidP="0063303F">
      <w:pPr>
        <w:pStyle w:val="1"/>
        <w:widowControl w:val="0"/>
        <w:numPr>
          <w:ilvl w:val="0"/>
          <w:numId w:val="4"/>
        </w:numPr>
        <w:suppressAutoHyphens/>
        <w:spacing w:line="360" w:lineRule="auto"/>
        <w:ind w:left="0" w:hanging="357"/>
        <w:jc w:val="both"/>
        <w:rPr>
          <w:sz w:val="28"/>
          <w:szCs w:val="28"/>
        </w:rPr>
      </w:pPr>
      <w:r w:rsidRPr="00B33FDE">
        <w:rPr>
          <w:sz w:val="28"/>
          <w:szCs w:val="28"/>
        </w:rPr>
        <w:t>предоставление подрастающему поколению возможности самовыражения и творческой реализации посредством участия в практическом творческом процессе;</w:t>
      </w:r>
    </w:p>
    <w:p w:rsidR="0063303F" w:rsidRPr="00B33FDE" w:rsidRDefault="0063303F" w:rsidP="0063303F">
      <w:pPr>
        <w:pStyle w:val="1"/>
        <w:widowControl w:val="0"/>
        <w:numPr>
          <w:ilvl w:val="0"/>
          <w:numId w:val="4"/>
        </w:numPr>
        <w:suppressAutoHyphens/>
        <w:spacing w:line="360" w:lineRule="auto"/>
        <w:ind w:left="0" w:hanging="357"/>
        <w:jc w:val="both"/>
        <w:rPr>
          <w:sz w:val="28"/>
          <w:szCs w:val="28"/>
        </w:rPr>
      </w:pPr>
      <w:r w:rsidRPr="00B33FDE">
        <w:rPr>
          <w:sz w:val="28"/>
          <w:szCs w:val="28"/>
        </w:rPr>
        <w:t>вовлечение школьников в социально-значимую экологическую деятельность;</w:t>
      </w:r>
    </w:p>
    <w:p w:rsidR="0063303F" w:rsidRPr="00B33FDE" w:rsidRDefault="0063303F" w:rsidP="0063303F">
      <w:pPr>
        <w:pStyle w:val="1"/>
        <w:widowControl w:val="0"/>
        <w:numPr>
          <w:ilvl w:val="0"/>
          <w:numId w:val="4"/>
        </w:numPr>
        <w:suppressAutoHyphens/>
        <w:spacing w:line="360" w:lineRule="auto"/>
        <w:ind w:left="0" w:hanging="357"/>
        <w:jc w:val="both"/>
        <w:rPr>
          <w:sz w:val="28"/>
          <w:szCs w:val="28"/>
        </w:rPr>
      </w:pPr>
      <w:r w:rsidRPr="00B33FDE">
        <w:rPr>
          <w:sz w:val="28"/>
          <w:szCs w:val="28"/>
        </w:rPr>
        <w:t>стимуляция подростков к дальнейшему участию в экологических проектах.</w:t>
      </w:r>
    </w:p>
    <w:p w:rsidR="0063303F" w:rsidRPr="00B33FDE" w:rsidRDefault="0063303F" w:rsidP="0063303F">
      <w:pPr>
        <w:spacing w:line="360" w:lineRule="auto"/>
        <w:jc w:val="center"/>
        <w:rPr>
          <w:b/>
          <w:sz w:val="28"/>
          <w:szCs w:val="28"/>
        </w:rPr>
      </w:pPr>
    </w:p>
    <w:p w:rsidR="0063303F" w:rsidRPr="00F44456" w:rsidRDefault="0063303F" w:rsidP="0063303F">
      <w:pPr>
        <w:pStyle w:val="aa"/>
        <w:numPr>
          <w:ilvl w:val="0"/>
          <w:numId w:val="5"/>
        </w:numPr>
        <w:spacing w:line="360" w:lineRule="auto"/>
        <w:jc w:val="center"/>
        <w:rPr>
          <w:b/>
          <w:sz w:val="28"/>
          <w:szCs w:val="28"/>
        </w:rPr>
      </w:pPr>
      <w:r w:rsidRPr="00F44456">
        <w:rPr>
          <w:b/>
          <w:sz w:val="28"/>
          <w:szCs w:val="28"/>
        </w:rPr>
        <w:t>Организаторы конкурса:</w:t>
      </w:r>
    </w:p>
    <w:p w:rsidR="0063303F" w:rsidRPr="00B33FDE" w:rsidRDefault="0063303F" w:rsidP="0063303F">
      <w:pPr>
        <w:pStyle w:val="aa"/>
        <w:spacing w:line="360" w:lineRule="auto"/>
        <w:ind w:left="0"/>
        <w:jc w:val="both"/>
        <w:rPr>
          <w:sz w:val="28"/>
          <w:szCs w:val="28"/>
        </w:rPr>
      </w:pPr>
      <w:r w:rsidRPr="00B33FDE">
        <w:rPr>
          <w:sz w:val="28"/>
          <w:szCs w:val="28"/>
        </w:rPr>
        <w:t>МБУК « Центр культуры»</w:t>
      </w:r>
      <w:r>
        <w:rPr>
          <w:sz w:val="28"/>
          <w:szCs w:val="28"/>
        </w:rPr>
        <w:t>;</w:t>
      </w:r>
      <w:r w:rsidRPr="00B33FDE">
        <w:rPr>
          <w:sz w:val="28"/>
          <w:szCs w:val="28"/>
        </w:rPr>
        <w:t xml:space="preserve"> </w:t>
      </w:r>
    </w:p>
    <w:p w:rsidR="0063303F" w:rsidRPr="00B33FDE" w:rsidRDefault="0063303F" w:rsidP="0063303F">
      <w:pPr>
        <w:pStyle w:val="aa"/>
        <w:spacing w:line="360" w:lineRule="auto"/>
        <w:ind w:left="0"/>
        <w:jc w:val="both"/>
        <w:rPr>
          <w:sz w:val="28"/>
          <w:szCs w:val="28"/>
        </w:rPr>
      </w:pPr>
      <w:r w:rsidRPr="00B33FDE">
        <w:rPr>
          <w:sz w:val="28"/>
          <w:szCs w:val="28"/>
        </w:rPr>
        <w:lastRenderedPageBreak/>
        <w:t>Департамент Смоленской области по природным ресурсам и экологии;</w:t>
      </w:r>
      <w:r w:rsidRPr="00B33FDE">
        <w:rPr>
          <w:sz w:val="28"/>
          <w:szCs w:val="28"/>
        </w:rPr>
        <w:br/>
      </w:r>
      <w:r>
        <w:rPr>
          <w:sz w:val="28"/>
          <w:szCs w:val="28"/>
        </w:rPr>
        <w:t>ОГКУ «</w:t>
      </w:r>
      <w:r w:rsidRPr="00B33FDE">
        <w:rPr>
          <w:sz w:val="28"/>
          <w:szCs w:val="28"/>
        </w:rPr>
        <w:t>Дирекция особо</w:t>
      </w:r>
      <w:r>
        <w:rPr>
          <w:sz w:val="28"/>
          <w:szCs w:val="28"/>
        </w:rPr>
        <w:t xml:space="preserve"> </w:t>
      </w:r>
      <w:r w:rsidRPr="00B33FDE">
        <w:rPr>
          <w:sz w:val="28"/>
          <w:szCs w:val="28"/>
        </w:rPr>
        <w:t>охраняемых природных территорий Смоленской области</w:t>
      </w:r>
      <w:r>
        <w:rPr>
          <w:sz w:val="28"/>
          <w:szCs w:val="28"/>
        </w:rPr>
        <w:t>»</w:t>
      </w:r>
    </w:p>
    <w:p w:rsidR="0063303F" w:rsidRPr="00B33FDE" w:rsidRDefault="0063303F" w:rsidP="0063303F">
      <w:pPr>
        <w:pStyle w:val="aa"/>
        <w:spacing w:line="360" w:lineRule="auto"/>
        <w:ind w:left="0"/>
        <w:jc w:val="both"/>
        <w:rPr>
          <w:b/>
          <w:sz w:val="28"/>
          <w:szCs w:val="28"/>
        </w:rPr>
      </w:pPr>
      <w:r w:rsidRPr="00B33FDE">
        <w:rPr>
          <w:b/>
          <w:sz w:val="28"/>
          <w:szCs w:val="28"/>
        </w:rPr>
        <w:t>при поддержке:</w:t>
      </w:r>
    </w:p>
    <w:p w:rsidR="0063303F" w:rsidRDefault="0063303F" w:rsidP="0063303F">
      <w:pPr>
        <w:spacing w:line="360" w:lineRule="auto"/>
        <w:jc w:val="both"/>
        <w:rPr>
          <w:sz w:val="28"/>
          <w:szCs w:val="28"/>
        </w:rPr>
      </w:pPr>
      <w:r w:rsidRPr="00B33FDE">
        <w:rPr>
          <w:sz w:val="28"/>
          <w:szCs w:val="28"/>
        </w:rPr>
        <w:t xml:space="preserve">Управления по образованию и молодежной политике Администрации города Смоленска; </w:t>
      </w:r>
      <w:r w:rsidRPr="00B33FDE">
        <w:rPr>
          <w:sz w:val="28"/>
          <w:szCs w:val="28"/>
        </w:rPr>
        <w:br/>
        <w:t xml:space="preserve">Смоленской областной универсальной научной библиотеки </w:t>
      </w:r>
      <w:r>
        <w:rPr>
          <w:sz w:val="28"/>
          <w:szCs w:val="28"/>
        </w:rPr>
        <w:t xml:space="preserve"> им. А.Т. Твардовского.</w:t>
      </w:r>
      <w:r w:rsidRPr="00B33FDE">
        <w:rPr>
          <w:sz w:val="28"/>
          <w:szCs w:val="28"/>
        </w:rPr>
        <w:t xml:space="preserve"> </w:t>
      </w:r>
    </w:p>
    <w:p w:rsidR="00724E52" w:rsidRPr="00B33FDE" w:rsidRDefault="00724E52" w:rsidP="0063303F">
      <w:pPr>
        <w:spacing w:line="360" w:lineRule="auto"/>
        <w:jc w:val="both"/>
        <w:rPr>
          <w:sz w:val="28"/>
          <w:szCs w:val="28"/>
        </w:rPr>
      </w:pPr>
    </w:p>
    <w:p w:rsidR="0063303F" w:rsidRPr="00F44456" w:rsidRDefault="0063303F" w:rsidP="0063303F">
      <w:pPr>
        <w:pStyle w:val="aa"/>
        <w:numPr>
          <w:ilvl w:val="0"/>
          <w:numId w:val="5"/>
        </w:numPr>
        <w:spacing w:line="360" w:lineRule="auto"/>
        <w:jc w:val="center"/>
        <w:rPr>
          <w:b/>
          <w:bCs/>
          <w:sz w:val="28"/>
          <w:szCs w:val="28"/>
        </w:rPr>
      </w:pPr>
      <w:r w:rsidRPr="00F44456">
        <w:rPr>
          <w:b/>
          <w:bCs/>
          <w:sz w:val="28"/>
          <w:szCs w:val="28"/>
        </w:rPr>
        <w:t>Информационная поддержка:</w:t>
      </w:r>
    </w:p>
    <w:p w:rsidR="0063303F" w:rsidRPr="00B33FDE" w:rsidRDefault="0063303F" w:rsidP="0063303F">
      <w:pPr>
        <w:spacing w:line="360" w:lineRule="auto"/>
        <w:rPr>
          <w:b/>
          <w:bCs/>
          <w:sz w:val="28"/>
          <w:szCs w:val="28"/>
        </w:rPr>
      </w:pPr>
      <w:r w:rsidRPr="00B33FDE">
        <w:rPr>
          <w:sz w:val="28"/>
          <w:szCs w:val="28"/>
          <w:shd w:val="clear" w:color="auto" w:fill="FFFFFF"/>
        </w:rPr>
        <w:t>МКУ «Городское информационное агентство»;</w:t>
      </w:r>
    </w:p>
    <w:p w:rsidR="0063303F" w:rsidRPr="00B33FDE" w:rsidRDefault="0063303F" w:rsidP="0063303F">
      <w:pPr>
        <w:spacing w:line="360" w:lineRule="auto"/>
        <w:rPr>
          <w:color w:val="000000"/>
          <w:sz w:val="28"/>
          <w:szCs w:val="28"/>
        </w:rPr>
      </w:pPr>
      <w:r w:rsidRPr="00B33FDE">
        <w:rPr>
          <w:bCs/>
          <w:sz w:val="28"/>
          <w:szCs w:val="28"/>
        </w:rPr>
        <w:t>Журнал «Сказочный мир».</w:t>
      </w:r>
    </w:p>
    <w:p w:rsidR="0063303F" w:rsidRPr="00B33FDE" w:rsidRDefault="0063303F" w:rsidP="0063303F">
      <w:pPr>
        <w:pStyle w:val="aa"/>
        <w:spacing w:line="360" w:lineRule="auto"/>
        <w:ind w:left="0"/>
        <w:jc w:val="both"/>
        <w:rPr>
          <w:sz w:val="28"/>
          <w:szCs w:val="28"/>
        </w:rPr>
      </w:pPr>
    </w:p>
    <w:p w:rsidR="0063303F" w:rsidRPr="00B33FDE" w:rsidRDefault="0063303F" w:rsidP="0063303F">
      <w:pPr>
        <w:pStyle w:val="1"/>
        <w:widowControl w:val="0"/>
        <w:numPr>
          <w:ilvl w:val="0"/>
          <w:numId w:val="5"/>
        </w:numPr>
        <w:suppressAutoHyphens/>
        <w:spacing w:line="360" w:lineRule="auto"/>
        <w:jc w:val="center"/>
        <w:rPr>
          <w:sz w:val="28"/>
          <w:szCs w:val="28"/>
        </w:rPr>
      </w:pPr>
      <w:r w:rsidRPr="00B33FDE">
        <w:rPr>
          <w:b/>
          <w:sz w:val="28"/>
          <w:szCs w:val="28"/>
        </w:rPr>
        <w:t>Сроки проведения конкурса:</w:t>
      </w:r>
    </w:p>
    <w:p w:rsidR="0063303F" w:rsidRPr="00B33FDE" w:rsidRDefault="0063303F" w:rsidP="0063303F">
      <w:pPr>
        <w:pStyle w:val="1"/>
        <w:widowControl w:val="0"/>
        <w:suppressAutoHyphens/>
        <w:spacing w:line="360" w:lineRule="auto"/>
        <w:ind w:left="0"/>
        <w:rPr>
          <w:b/>
          <w:sz w:val="28"/>
          <w:szCs w:val="28"/>
        </w:rPr>
      </w:pPr>
      <w:r w:rsidRPr="00B33FDE">
        <w:rPr>
          <w:sz w:val="28"/>
          <w:szCs w:val="28"/>
        </w:rPr>
        <w:t>Конкурс проводится -</w:t>
      </w:r>
      <w:r>
        <w:rPr>
          <w:sz w:val="28"/>
          <w:szCs w:val="28"/>
        </w:rPr>
        <w:t xml:space="preserve"> </w:t>
      </w:r>
      <w:r w:rsidRPr="00B33FDE">
        <w:rPr>
          <w:b/>
          <w:sz w:val="28"/>
          <w:szCs w:val="28"/>
        </w:rPr>
        <w:t xml:space="preserve">февраль-март 2019 г. </w:t>
      </w:r>
      <w:r w:rsidRPr="00B33FDE">
        <w:rPr>
          <w:b/>
          <w:sz w:val="28"/>
          <w:szCs w:val="28"/>
        </w:rPr>
        <w:br/>
        <w:t>Дата проведения финала будет сообщена дополнительно.</w:t>
      </w:r>
    </w:p>
    <w:p w:rsidR="0063303F" w:rsidRPr="00B33FDE" w:rsidRDefault="0063303F" w:rsidP="0063303F">
      <w:pPr>
        <w:spacing w:line="360" w:lineRule="auto"/>
        <w:rPr>
          <w:sz w:val="28"/>
          <w:szCs w:val="28"/>
        </w:rPr>
      </w:pPr>
    </w:p>
    <w:p w:rsidR="0063303F" w:rsidRPr="00F44456" w:rsidRDefault="0063303F" w:rsidP="0063303F">
      <w:pPr>
        <w:pStyle w:val="aa"/>
        <w:numPr>
          <w:ilvl w:val="0"/>
          <w:numId w:val="5"/>
        </w:numPr>
        <w:spacing w:line="360" w:lineRule="auto"/>
        <w:jc w:val="center"/>
        <w:rPr>
          <w:b/>
          <w:sz w:val="28"/>
          <w:szCs w:val="28"/>
        </w:rPr>
      </w:pPr>
      <w:r w:rsidRPr="00F44456">
        <w:rPr>
          <w:b/>
          <w:sz w:val="28"/>
          <w:szCs w:val="28"/>
        </w:rPr>
        <w:t>Участники фестиваля:</w:t>
      </w:r>
    </w:p>
    <w:p w:rsidR="0063303F" w:rsidRPr="00B33FDE" w:rsidRDefault="0063303F" w:rsidP="0063303F">
      <w:pPr>
        <w:spacing w:line="360" w:lineRule="auto"/>
        <w:jc w:val="both"/>
        <w:rPr>
          <w:sz w:val="28"/>
          <w:szCs w:val="28"/>
        </w:rPr>
      </w:pPr>
      <w:r w:rsidRPr="00B33FDE">
        <w:rPr>
          <w:sz w:val="28"/>
          <w:szCs w:val="28"/>
        </w:rPr>
        <w:t xml:space="preserve">К участию в конкурсе приглашаются  школьники </w:t>
      </w:r>
      <w:r w:rsidRPr="00B33FDE">
        <w:rPr>
          <w:b/>
          <w:sz w:val="28"/>
          <w:szCs w:val="28"/>
        </w:rPr>
        <w:t>среднего и старшего звена</w:t>
      </w:r>
      <w:r w:rsidRPr="00B33FDE">
        <w:rPr>
          <w:sz w:val="28"/>
          <w:szCs w:val="28"/>
        </w:rPr>
        <w:t>, представляющие образовательные учреждения (школы, лицеи, гимназии), а также учреждения дополнительного образования (экологические объединения, центры развития детей и молодежи, творческие коллективы учреждений культуры города).</w:t>
      </w:r>
    </w:p>
    <w:p w:rsidR="00724E52" w:rsidRPr="00B33FDE" w:rsidRDefault="00724E52" w:rsidP="0063303F">
      <w:pPr>
        <w:spacing w:line="360" w:lineRule="auto"/>
        <w:jc w:val="both"/>
        <w:rPr>
          <w:sz w:val="28"/>
          <w:szCs w:val="28"/>
        </w:rPr>
      </w:pPr>
    </w:p>
    <w:p w:rsidR="0063303F" w:rsidRPr="00B33FDE" w:rsidRDefault="0063303F" w:rsidP="0063303F">
      <w:pPr>
        <w:pStyle w:val="aa"/>
        <w:numPr>
          <w:ilvl w:val="0"/>
          <w:numId w:val="5"/>
        </w:numPr>
        <w:spacing w:line="360" w:lineRule="auto"/>
        <w:jc w:val="center"/>
        <w:rPr>
          <w:b/>
          <w:sz w:val="28"/>
          <w:szCs w:val="28"/>
        </w:rPr>
      </w:pPr>
      <w:r w:rsidRPr="00B33FDE">
        <w:rPr>
          <w:b/>
          <w:sz w:val="28"/>
          <w:szCs w:val="28"/>
        </w:rPr>
        <w:t>Условия проведения:</w:t>
      </w:r>
    </w:p>
    <w:p w:rsidR="0063303F" w:rsidRDefault="0063303F" w:rsidP="0063303F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B33FDE">
        <w:rPr>
          <w:sz w:val="28"/>
          <w:szCs w:val="28"/>
        </w:rPr>
        <w:t xml:space="preserve">Участники создают </w:t>
      </w:r>
      <w:r w:rsidRPr="00B33FDE">
        <w:rPr>
          <w:b/>
          <w:sz w:val="28"/>
          <w:szCs w:val="28"/>
        </w:rPr>
        <w:t>социальную рекламу</w:t>
      </w:r>
      <w:r w:rsidRPr="00B33FDE">
        <w:rPr>
          <w:sz w:val="28"/>
          <w:szCs w:val="28"/>
        </w:rPr>
        <w:t xml:space="preserve">-обращение к жителям города в форме </w:t>
      </w:r>
      <w:r w:rsidRPr="00B33FDE">
        <w:rPr>
          <w:b/>
          <w:sz w:val="28"/>
          <w:szCs w:val="28"/>
        </w:rPr>
        <w:t>экологического плаката,</w:t>
      </w:r>
      <w:r w:rsidRPr="00B33FDE">
        <w:rPr>
          <w:sz w:val="28"/>
          <w:szCs w:val="28"/>
        </w:rPr>
        <w:t xml:space="preserve"> </w:t>
      </w:r>
      <w:r w:rsidRPr="00B33FDE">
        <w:rPr>
          <w:b/>
          <w:sz w:val="28"/>
          <w:szCs w:val="28"/>
        </w:rPr>
        <w:t>эко-репортажа,</w:t>
      </w:r>
      <w:r w:rsidRPr="00B33FDE">
        <w:rPr>
          <w:sz w:val="28"/>
          <w:szCs w:val="28"/>
        </w:rPr>
        <w:t xml:space="preserve"> </w:t>
      </w:r>
      <w:r w:rsidRPr="00B33FDE">
        <w:rPr>
          <w:b/>
          <w:sz w:val="28"/>
          <w:szCs w:val="28"/>
        </w:rPr>
        <w:t>сценической работы</w:t>
      </w:r>
      <w:r w:rsidRPr="00B33FDE">
        <w:rPr>
          <w:sz w:val="28"/>
          <w:szCs w:val="28"/>
        </w:rPr>
        <w:t>, отображающие экологические проблемы.</w:t>
      </w:r>
    </w:p>
    <w:p w:rsidR="00724E52" w:rsidRPr="00B33FDE" w:rsidRDefault="00724E52" w:rsidP="0063303F">
      <w:pPr>
        <w:pStyle w:val="1"/>
        <w:spacing w:line="360" w:lineRule="auto"/>
        <w:ind w:left="0"/>
        <w:jc w:val="both"/>
        <w:rPr>
          <w:sz w:val="28"/>
          <w:szCs w:val="28"/>
        </w:rPr>
      </w:pPr>
    </w:p>
    <w:p w:rsidR="0063303F" w:rsidRPr="00B33FDE" w:rsidRDefault="0063303F" w:rsidP="0063303F">
      <w:pPr>
        <w:pStyle w:val="1"/>
        <w:widowControl w:val="0"/>
        <w:numPr>
          <w:ilvl w:val="0"/>
          <w:numId w:val="5"/>
        </w:numPr>
        <w:suppressAutoHyphens/>
        <w:spacing w:line="360" w:lineRule="auto"/>
        <w:jc w:val="center"/>
        <w:rPr>
          <w:b/>
          <w:sz w:val="28"/>
          <w:szCs w:val="28"/>
        </w:rPr>
      </w:pPr>
      <w:r w:rsidRPr="00B33FDE">
        <w:rPr>
          <w:b/>
          <w:sz w:val="28"/>
          <w:szCs w:val="28"/>
        </w:rPr>
        <w:t>Номинации творческого конкурса:</w:t>
      </w:r>
    </w:p>
    <w:p w:rsidR="0063303F" w:rsidRPr="00B33FDE" w:rsidRDefault="0063303F" w:rsidP="0063303F">
      <w:pPr>
        <w:pStyle w:val="1"/>
        <w:numPr>
          <w:ilvl w:val="0"/>
          <w:numId w:val="6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B33FDE">
        <w:rPr>
          <w:b/>
          <w:sz w:val="28"/>
          <w:szCs w:val="28"/>
        </w:rPr>
        <w:t>«Сценическая работа»</w:t>
      </w:r>
    </w:p>
    <w:p w:rsidR="0063303F" w:rsidRPr="00B33FDE" w:rsidRDefault="0063303F" w:rsidP="0063303F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B33FDE">
        <w:rPr>
          <w:sz w:val="28"/>
          <w:szCs w:val="28"/>
        </w:rPr>
        <w:t>театрализованное представление, тематическая программа или спектакль экологического театра, продолжительностью не более 15 минут.</w:t>
      </w:r>
    </w:p>
    <w:p w:rsidR="0063303F" w:rsidRPr="00B33FDE" w:rsidRDefault="0063303F" w:rsidP="0063303F">
      <w:pPr>
        <w:pStyle w:val="1"/>
        <w:spacing w:line="360" w:lineRule="auto"/>
        <w:ind w:left="0"/>
        <w:jc w:val="both"/>
        <w:rPr>
          <w:sz w:val="28"/>
          <w:szCs w:val="28"/>
        </w:rPr>
      </w:pPr>
    </w:p>
    <w:p w:rsidR="0063303F" w:rsidRPr="00B33FDE" w:rsidRDefault="0063303F" w:rsidP="0063303F">
      <w:pPr>
        <w:pStyle w:val="aa"/>
        <w:spacing w:line="360" w:lineRule="auto"/>
        <w:ind w:left="0"/>
        <w:rPr>
          <w:b/>
          <w:sz w:val="28"/>
          <w:szCs w:val="28"/>
        </w:rPr>
      </w:pPr>
      <w:r w:rsidRPr="00B33FDE">
        <w:rPr>
          <w:b/>
          <w:sz w:val="28"/>
          <w:szCs w:val="28"/>
        </w:rPr>
        <w:t>Критерии оценки сценических работ:</w:t>
      </w:r>
    </w:p>
    <w:p w:rsidR="0063303F" w:rsidRPr="00B33FDE" w:rsidRDefault="0063303F" w:rsidP="0063303F">
      <w:pPr>
        <w:pStyle w:val="aa"/>
        <w:spacing w:line="360" w:lineRule="auto"/>
        <w:ind w:left="0"/>
        <w:rPr>
          <w:b/>
          <w:sz w:val="28"/>
          <w:szCs w:val="28"/>
        </w:rPr>
      </w:pPr>
      <w:r w:rsidRPr="00B33FDE">
        <w:rPr>
          <w:sz w:val="28"/>
          <w:szCs w:val="28"/>
        </w:rPr>
        <w:t xml:space="preserve"> - соответствие формы, смысла и содержание работы тематике конкурса;</w:t>
      </w:r>
    </w:p>
    <w:p w:rsidR="0063303F" w:rsidRPr="00B33FDE" w:rsidRDefault="0063303F" w:rsidP="0063303F">
      <w:pPr>
        <w:spacing w:line="360" w:lineRule="auto"/>
        <w:jc w:val="both"/>
        <w:rPr>
          <w:sz w:val="28"/>
          <w:szCs w:val="28"/>
        </w:rPr>
      </w:pPr>
      <w:r w:rsidRPr="00B33FDE">
        <w:rPr>
          <w:sz w:val="28"/>
          <w:szCs w:val="28"/>
        </w:rPr>
        <w:t xml:space="preserve"> - убедительность и доступность восприятия;</w:t>
      </w:r>
    </w:p>
    <w:p w:rsidR="0063303F" w:rsidRPr="00B33FDE" w:rsidRDefault="0063303F" w:rsidP="0063303F">
      <w:pPr>
        <w:spacing w:line="360" w:lineRule="auto"/>
        <w:jc w:val="both"/>
        <w:rPr>
          <w:sz w:val="28"/>
          <w:szCs w:val="28"/>
        </w:rPr>
      </w:pPr>
      <w:r w:rsidRPr="00B33FDE">
        <w:rPr>
          <w:sz w:val="28"/>
          <w:szCs w:val="28"/>
        </w:rPr>
        <w:t>- целостность художественного решения</w:t>
      </w:r>
    </w:p>
    <w:p w:rsidR="0063303F" w:rsidRPr="00B33FDE" w:rsidRDefault="0063303F" w:rsidP="0063303F">
      <w:pPr>
        <w:spacing w:line="360" w:lineRule="auto"/>
        <w:jc w:val="both"/>
        <w:rPr>
          <w:sz w:val="28"/>
          <w:szCs w:val="28"/>
        </w:rPr>
      </w:pPr>
      <w:r w:rsidRPr="00B33FDE">
        <w:rPr>
          <w:sz w:val="28"/>
          <w:szCs w:val="28"/>
        </w:rPr>
        <w:t xml:space="preserve"> - оригинальность замысла;</w:t>
      </w:r>
    </w:p>
    <w:p w:rsidR="0063303F" w:rsidRPr="00B33FDE" w:rsidRDefault="0063303F" w:rsidP="0063303F">
      <w:pPr>
        <w:spacing w:line="360" w:lineRule="auto"/>
        <w:jc w:val="both"/>
        <w:rPr>
          <w:sz w:val="28"/>
          <w:szCs w:val="28"/>
        </w:rPr>
      </w:pPr>
      <w:r w:rsidRPr="00B33FDE">
        <w:rPr>
          <w:sz w:val="28"/>
          <w:szCs w:val="28"/>
        </w:rPr>
        <w:t xml:space="preserve"> - артистизм исполнения;</w:t>
      </w:r>
    </w:p>
    <w:p w:rsidR="0063303F" w:rsidRPr="00CA24CB" w:rsidRDefault="0063303F" w:rsidP="0063303F">
      <w:pPr>
        <w:pStyle w:val="1"/>
        <w:spacing w:line="360" w:lineRule="auto"/>
        <w:ind w:left="0"/>
        <w:jc w:val="both"/>
        <w:rPr>
          <w:b/>
          <w:sz w:val="28"/>
          <w:szCs w:val="28"/>
        </w:rPr>
      </w:pPr>
      <w:r w:rsidRPr="00CA24CB">
        <w:rPr>
          <w:b/>
          <w:sz w:val="28"/>
          <w:szCs w:val="28"/>
        </w:rPr>
        <w:t>Или</w:t>
      </w:r>
    </w:p>
    <w:p w:rsidR="0063303F" w:rsidRPr="00B33FDE" w:rsidRDefault="0063303F" w:rsidP="0063303F">
      <w:pPr>
        <w:pStyle w:val="aa"/>
        <w:numPr>
          <w:ilvl w:val="0"/>
          <w:numId w:val="6"/>
        </w:numPr>
        <w:shd w:val="clear" w:color="auto" w:fill="FFFFFF"/>
        <w:spacing w:line="360" w:lineRule="auto"/>
        <w:ind w:left="0" w:firstLine="0"/>
        <w:rPr>
          <w:rStyle w:val="af2"/>
          <w:bCs w:val="0"/>
          <w:sz w:val="28"/>
          <w:szCs w:val="28"/>
        </w:rPr>
      </w:pPr>
      <w:r w:rsidRPr="00B33FDE">
        <w:rPr>
          <w:rStyle w:val="af2"/>
          <w:rFonts w:eastAsiaTheme="majorEastAsia"/>
          <w:sz w:val="28"/>
          <w:szCs w:val="28"/>
        </w:rPr>
        <w:t>«Эко-репортаж»</w:t>
      </w:r>
      <w:r w:rsidRPr="00B33FDE">
        <w:rPr>
          <w:rStyle w:val="af2"/>
          <w:rFonts w:eastAsiaTheme="majorEastAsia"/>
          <w:b w:val="0"/>
          <w:sz w:val="28"/>
          <w:szCs w:val="28"/>
        </w:rPr>
        <w:t> </w:t>
      </w:r>
    </w:p>
    <w:p w:rsidR="0063303F" w:rsidRPr="00B33FDE" w:rsidRDefault="0063303F" w:rsidP="0063303F">
      <w:pPr>
        <w:pStyle w:val="ad"/>
        <w:shd w:val="clear" w:color="auto" w:fill="FFFFFF"/>
        <w:spacing w:line="360" w:lineRule="auto"/>
        <w:jc w:val="both"/>
        <w:rPr>
          <w:color w:val="333333"/>
          <w:spacing w:val="2"/>
          <w:sz w:val="28"/>
          <w:szCs w:val="28"/>
        </w:rPr>
      </w:pPr>
      <w:r w:rsidRPr="00B33FDE">
        <w:rPr>
          <w:color w:val="333333"/>
          <w:spacing w:val="2"/>
          <w:sz w:val="28"/>
          <w:szCs w:val="28"/>
        </w:rPr>
        <w:t xml:space="preserve"> На Конкурс предоставляются видеоролики, снятые (созданные) любыми доступными средствами, соответствующие тематике и номинациям конкурса </w:t>
      </w:r>
      <w:r w:rsidRPr="00B33FDE">
        <w:rPr>
          <w:rStyle w:val="af2"/>
          <w:rFonts w:eastAsiaTheme="majorEastAsia"/>
          <w:b w:val="0"/>
          <w:sz w:val="28"/>
          <w:szCs w:val="28"/>
        </w:rPr>
        <w:t>должен отражать актуальную, злободневную проблему, обладающую социальной ценностью, и представлять пути решения проблемной ситуации.</w:t>
      </w:r>
    </w:p>
    <w:p w:rsidR="0063303F" w:rsidRPr="00B33FDE" w:rsidRDefault="0063303F" w:rsidP="0063303F">
      <w:pPr>
        <w:pStyle w:val="ad"/>
        <w:shd w:val="clear" w:color="auto" w:fill="FFFFFF"/>
        <w:spacing w:line="360" w:lineRule="auto"/>
        <w:rPr>
          <w:spacing w:val="2"/>
          <w:sz w:val="28"/>
          <w:szCs w:val="28"/>
        </w:rPr>
      </w:pPr>
      <w:r w:rsidRPr="00B33FDE">
        <w:rPr>
          <w:color w:val="333333"/>
          <w:spacing w:val="2"/>
          <w:sz w:val="28"/>
          <w:szCs w:val="28"/>
        </w:rPr>
        <w:t> </w:t>
      </w:r>
      <w:r w:rsidRPr="00B33FDE">
        <w:rPr>
          <w:spacing w:val="2"/>
          <w:sz w:val="28"/>
          <w:szCs w:val="28"/>
        </w:rPr>
        <w:t>На Конкурс не допускаются видеоролики и слайд-шоу, заимствованные из других источников. Хронометраж видео: до 10 минут</w:t>
      </w:r>
    </w:p>
    <w:p w:rsidR="0063303F" w:rsidRPr="00B33FDE" w:rsidRDefault="0063303F" w:rsidP="0063303F">
      <w:pPr>
        <w:shd w:val="clear" w:color="auto" w:fill="FFFFFF"/>
        <w:spacing w:line="360" w:lineRule="auto"/>
        <w:rPr>
          <w:b/>
          <w:sz w:val="28"/>
          <w:szCs w:val="28"/>
        </w:rPr>
      </w:pPr>
    </w:p>
    <w:p w:rsidR="0063303F" w:rsidRPr="00B33FDE" w:rsidRDefault="0063303F" w:rsidP="0063303F">
      <w:pPr>
        <w:pStyle w:val="1"/>
        <w:numPr>
          <w:ilvl w:val="0"/>
          <w:numId w:val="6"/>
        </w:numPr>
        <w:spacing w:line="360" w:lineRule="auto"/>
        <w:ind w:left="0" w:firstLine="0"/>
        <w:jc w:val="both"/>
        <w:rPr>
          <w:b/>
          <w:sz w:val="28"/>
          <w:szCs w:val="28"/>
        </w:rPr>
      </w:pPr>
      <w:r w:rsidRPr="00B33FDE">
        <w:rPr>
          <w:b/>
          <w:sz w:val="28"/>
          <w:szCs w:val="28"/>
        </w:rPr>
        <w:t>«Эко-Плакат»-</w:t>
      </w:r>
      <w:r w:rsidRPr="00B33FDE">
        <w:rPr>
          <w:sz w:val="28"/>
          <w:szCs w:val="28"/>
        </w:rPr>
        <w:t xml:space="preserve"> </w:t>
      </w:r>
      <w:r w:rsidRPr="00B33FDE">
        <w:rPr>
          <w:rFonts w:eastAsia="Times New Roman"/>
          <w:b/>
          <w:bCs/>
          <w:color w:val="000000"/>
          <w:sz w:val="28"/>
          <w:szCs w:val="28"/>
        </w:rPr>
        <w:t>«Чистый город начинается с тебя»</w:t>
      </w:r>
    </w:p>
    <w:p w:rsidR="0063303F" w:rsidRPr="00CA24CB" w:rsidRDefault="0063303F" w:rsidP="0063303F">
      <w:pPr>
        <w:pStyle w:val="1"/>
        <w:spacing w:line="360" w:lineRule="auto"/>
        <w:ind w:left="0"/>
        <w:jc w:val="both"/>
        <w:rPr>
          <w:b/>
          <w:sz w:val="28"/>
          <w:szCs w:val="28"/>
        </w:rPr>
      </w:pPr>
      <w:r w:rsidRPr="00CA24CB">
        <w:rPr>
          <w:b/>
          <w:sz w:val="28"/>
          <w:szCs w:val="28"/>
        </w:rPr>
        <w:t>Обязательная номинация для всех участников.</w:t>
      </w:r>
    </w:p>
    <w:p w:rsidR="0063303F" w:rsidRPr="00F44456" w:rsidRDefault="0063303F" w:rsidP="0063303F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B33FDE">
        <w:rPr>
          <w:color w:val="333333"/>
          <w:sz w:val="28"/>
          <w:szCs w:val="28"/>
          <w:shd w:val="clear" w:color="auto" w:fill="FFFFFF"/>
        </w:rPr>
        <w:t>На конкурс пред</w:t>
      </w:r>
      <w:r>
        <w:rPr>
          <w:color w:val="333333"/>
          <w:sz w:val="28"/>
          <w:szCs w:val="28"/>
          <w:shd w:val="clear" w:color="auto" w:fill="FFFFFF"/>
        </w:rPr>
        <w:t>о</w:t>
      </w:r>
      <w:r w:rsidRPr="00B33FDE">
        <w:rPr>
          <w:color w:val="333333"/>
          <w:sz w:val="28"/>
          <w:szCs w:val="28"/>
          <w:shd w:val="clear" w:color="auto" w:fill="FFFFFF"/>
        </w:rPr>
        <w:t>ставляются графические или живописные плакаты со слоганом – лозунгом или девизом, имеющие экологическую и природоохранную тематику</w:t>
      </w:r>
      <w:r>
        <w:rPr>
          <w:color w:val="333333"/>
          <w:sz w:val="28"/>
          <w:szCs w:val="28"/>
          <w:shd w:val="clear" w:color="auto" w:fill="FFFFFF"/>
        </w:rPr>
        <w:t xml:space="preserve">. Работы необходимо предоставить </w:t>
      </w:r>
      <w:r>
        <w:rPr>
          <w:sz w:val="28"/>
          <w:szCs w:val="28"/>
        </w:rPr>
        <w:t xml:space="preserve">за неделю до отборочных конкурсных дней по адресу: ул. </w:t>
      </w:r>
      <w:proofErr w:type="spellStart"/>
      <w:r>
        <w:rPr>
          <w:sz w:val="28"/>
          <w:szCs w:val="28"/>
        </w:rPr>
        <w:t>Тенишевой</w:t>
      </w:r>
      <w:proofErr w:type="spellEnd"/>
      <w:r>
        <w:rPr>
          <w:sz w:val="28"/>
          <w:szCs w:val="28"/>
        </w:rPr>
        <w:t xml:space="preserve"> д. 5 или переслать на электронную почту: </w:t>
      </w:r>
      <w:hyperlink r:id="rId5" w:history="1">
        <w:r w:rsidRPr="00EA1BA0">
          <w:rPr>
            <w:rStyle w:val="af1"/>
            <w:sz w:val="28"/>
            <w:szCs w:val="28"/>
            <w:lang w:val="en-US"/>
          </w:rPr>
          <w:t>smolkultura</w:t>
        </w:r>
        <w:r w:rsidRPr="00EA1BA0">
          <w:rPr>
            <w:rStyle w:val="af1"/>
            <w:sz w:val="28"/>
            <w:szCs w:val="28"/>
          </w:rPr>
          <w:t>@</w:t>
        </w:r>
        <w:r w:rsidRPr="00EA1BA0">
          <w:rPr>
            <w:rStyle w:val="af1"/>
            <w:sz w:val="28"/>
            <w:szCs w:val="28"/>
            <w:lang w:val="en-US"/>
          </w:rPr>
          <w:t>yandex</w:t>
        </w:r>
        <w:r w:rsidRPr="00EA1BA0">
          <w:rPr>
            <w:rStyle w:val="af1"/>
            <w:sz w:val="28"/>
            <w:szCs w:val="28"/>
          </w:rPr>
          <w:t>.</w:t>
        </w:r>
        <w:proofErr w:type="spellStart"/>
        <w:r w:rsidRPr="00EA1BA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  <w:r w:rsidRPr="00F44456">
        <w:rPr>
          <w:sz w:val="28"/>
          <w:szCs w:val="28"/>
        </w:rPr>
        <w:t xml:space="preserve"> </w:t>
      </w:r>
      <w:r w:rsidRPr="00B33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F44456">
        <w:rPr>
          <w:sz w:val="28"/>
          <w:szCs w:val="28"/>
        </w:rPr>
        <w:t>формат</w:t>
      </w:r>
      <w:r>
        <w:rPr>
          <w:sz w:val="28"/>
          <w:szCs w:val="28"/>
        </w:rPr>
        <w:t xml:space="preserve">е </w:t>
      </w:r>
      <w:r w:rsidRPr="00F44456">
        <w:rPr>
          <w:sz w:val="28"/>
          <w:szCs w:val="28"/>
        </w:rPr>
        <w:t xml:space="preserve"> </w:t>
      </w:r>
      <w:proofErr w:type="spellStart"/>
      <w:r w:rsidRPr="00F44456">
        <w:rPr>
          <w:sz w:val="28"/>
          <w:szCs w:val="28"/>
        </w:rPr>
        <w:t>jpg</w:t>
      </w:r>
      <w:proofErr w:type="spellEnd"/>
      <w:r>
        <w:rPr>
          <w:sz w:val="28"/>
          <w:szCs w:val="28"/>
        </w:rPr>
        <w:t>.</w:t>
      </w:r>
    </w:p>
    <w:p w:rsidR="0063303F" w:rsidRPr="00B33FDE" w:rsidRDefault="0063303F" w:rsidP="0063303F">
      <w:pPr>
        <w:pStyle w:val="1"/>
        <w:spacing w:line="360" w:lineRule="auto"/>
        <w:ind w:left="0"/>
        <w:jc w:val="both"/>
        <w:rPr>
          <w:b/>
          <w:sz w:val="28"/>
          <w:szCs w:val="28"/>
        </w:rPr>
      </w:pPr>
      <w:r w:rsidRPr="00B33FDE">
        <w:rPr>
          <w:color w:val="333333"/>
          <w:sz w:val="28"/>
          <w:szCs w:val="28"/>
          <w:shd w:val="clear" w:color="auto" w:fill="FFFFFF"/>
        </w:rPr>
        <w:t xml:space="preserve">Плакаты могут носить информационный, запрещающий, предупреждающий или познавательный характер. Все «Эко-плакаты» будут размещены на сайтах организаторов проекта. Лучшие плакаты будут представлены на экологических форумах города и области. </w:t>
      </w:r>
    </w:p>
    <w:p w:rsidR="0063303F" w:rsidRPr="00B33FDE" w:rsidRDefault="0063303F" w:rsidP="0063303F">
      <w:pPr>
        <w:pStyle w:val="aa"/>
        <w:spacing w:line="360" w:lineRule="auto"/>
        <w:ind w:left="0"/>
        <w:rPr>
          <w:b/>
          <w:sz w:val="28"/>
          <w:szCs w:val="28"/>
        </w:rPr>
      </w:pPr>
    </w:p>
    <w:p w:rsidR="0063303F" w:rsidRPr="00B33FDE" w:rsidRDefault="0063303F" w:rsidP="0063303F">
      <w:pPr>
        <w:pStyle w:val="aa"/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 w:rsidRPr="00B33FDE">
        <w:rPr>
          <w:b/>
          <w:sz w:val="28"/>
          <w:szCs w:val="28"/>
        </w:rPr>
        <w:t>Критерии оценки плакатов:</w:t>
      </w:r>
    </w:p>
    <w:p w:rsidR="0063303F" w:rsidRPr="00B33FDE" w:rsidRDefault="0063303F" w:rsidP="0063303F">
      <w:pPr>
        <w:pStyle w:val="aa"/>
        <w:spacing w:line="360" w:lineRule="auto"/>
        <w:ind w:left="0"/>
        <w:rPr>
          <w:sz w:val="28"/>
          <w:szCs w:val="28"/>
        </w:rPr>
      </w:pPr>
      <w:r w:rsidRPr="00B33FDE">
        <w:rPr>
          <w:sz w:val="28"/>
          <w:szCs w:val="28"/>
        </w:rPr>
        <w:t>Соответствие работы  заявленной теме;</w:t>
      </w:r>
    </w:p>
    <w:p w:rsidR="0063303F" w:rsidRPr="00B33FDE" w:rsidRDefault="0063303F" w:rsidP="0063303F">
      <w:pPr>
        <w:pStyle w:val="aa"/>
        <w:spacing w:line="360" w:lineRule="auto"/>
        <w:ind w:left="0"/>
        <w:rPr>
          <w:sz w:val="28"/>
          <w:szCs w:val="28"/>
        </w:rPr>
      </w:pPr>
      <w:r w:rsidRPr="00B33FDE">
        <w:rPr>
          <w:sz w:val="28"/>
          <w:szCs w:val="28"/>
        </w:rPr>
        <w:lastRenderedPageBreak/>
        <w:t>Оригинальность (новаторские решения), позитивность;</w:t>
      </w:r>
    </w:p>
    <w:p w:rsidR="0063303F" w:rsidRPr="00B33FDE" w:rsidRDefault="0063303F" w:rsidP="0063303F">
      <w:pPr>
        <w:pStyle w:val="aa"/>
        <w:spacing w:line="360" w:lineRule="auto"/>
        <w:ind w:left="0"/>
        <w:rPr>
          <w:sz w:val="28"/>
          <w:szCs w:val="28"/>
        </w:rPr>
      </w:pPr>
      <w:proofErr w:type="gramStart"/>
      <w:r w:rsidRPr="00B33FDE">
        <w:rPr>
          <w:sz w:val="28"/>
          <w:szCs w:val="28"/>
        </w:rPr>
        <w:t>Актуальность ;</w:t>
      </w:r>
      <w:proofErr w:type="gramEnd"/>
    </w:p>
    <w:p w:rsidR="0063303F" w:rsidRPr="00B33FDE" w:rsidRDefault="0063303F" w:rsidP="0063303F">
      <w:pPr>
        <w:pStyle w:val="aa"/>
        <w:spacing w:line="360" w:lineRule="auto"/>
        <w:ind w:left="0"/>
        <w:rPr>
          <w:sz w:val="28"/>
          <w:szCs w:val="28"/>
        </w:rPr>
      </w:pPr>
      <w:r w:rsidRPr="00B33FDE">
        <w:rPr>
          <w:sz w:val="28"/>
          <w:szCs w:val="28"/>
        </w:rPr>
        <w:t xml:space="preserve">Наличие в конкурсной работе эмоциональной окраски, носителями которой являются цвет, свет, шрифт, рисунок, графические элементы и т.п. – </w:t>
      </w:r>
    </w:p>
    <w:p w:rsidR="0063303F" w:rsidRPr="00B33FDE" w:rsidRDefault="0063303F" w:rsidP="0063303F">
      <w:pPr>
        <w:pStyle w:val="aa"/>
        <w:spacing w:line="360" w:lineRule="auto"/>
        <w:ind w:left="0"/>
        <w:rPr>
          <w:sz w:val="28"/>
          <w:szCs w:val="28"/>
        </w:rPr>
      </w:pPr>
      <w:r w:rsidRPr="00B33FDE">
        <w:rPr>
          <w:sz w:val="28"/>
          <w:szCs w:val="28"/>
        </w:rPr>
        <w:t xml:space="preserve">Идейность (раскрывается идея, понятен смысл). </w:t>
      </w:r>
    </w:p>
    <w:p w:rsidR="0063303F" w:rsidRPr="00B33FDE" w:rsidRDefault="0063303F" w:rsidP="0063303F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B33FDE">
        <w:rPr>
          <w:i/>
          <w:sz w:val="28"/>
          <w:szCs w:val="28"/>
        </w:rPr>
        <w:t xml:space="preserve">Принимая участие в конкурсе, участники дают разрешение организаторам на использование предоставленного материала в любых целях, связанных с проведением самого конкурса и последующих выставок. </w:t>
      </w:r>
    </w:p>
    <w:p w:rsidR="0063303F" w:rsidRPr="00B33FDE" w:rsidRDefault="0063303F" w:rsidP="0063303F">
      <w:pPr>
        <w:spacing w:line="360" w:lineRule="auto"/>
        <w:ind w:firstLine="708"/>
        <w:jc w:val="both"/>
        <w:rPr>
          <w:sz w:val="28"/>
          <w:szCs w:val="28"/>
        </w:rPr>
      </w:pPr>
    </w:p>
    <w:p w:rsidR="0063303F" w:rsidRPr="00F44456" w:rsidRDefault="0063303F" w:rsidP="0063303F">
      <w:pPr>
        <w:pStyle w:val="aa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44456">
        <w:rPr>
          <w:b/>
          <w:sz w:val="28"/>
          <w:szCs w:val="28"/>
        </w:rPr>
        <w:t xml:space="preserve">Организаторы конкурса вправе: </w:t>
      </w:r>
    </w:p>
    <w:p w:rsidR="0063303F" w:rsidRPr="00B33FDE" w:rsidRDefault="0063303F" w:rsidP="0063303F">
      <w:pPr>
        <w:pStyle w:val="1"/>
        <w:widowControl w:val="0"/>
        <w:numPr>
          <w:ilvl w:val="0"/>
          <w:numId w:val="3"/>
        </w:numPr>
        <w:suppressAutoHyphens/>
        <w:spacing w:line="360" w:lineRule="auto"/>
        <w:ind w:left="0"/>
        <w:jc w:val="both"/>
        <w:rPr>
          <w:sz w:val="28"/>
          <w:szCs w:val="28"/>
        </w:rPr>
      </w:pPr>
      <w:r w:rsidRPr="00B33FDE">
        <w:rPr>
          <w:sz w:val="28"/>
          <w:szCs w:val="28"/>
        </w:rPr>
        <w:t>размещать работы участников на официальных сайтах организатора, а также на официальных страницах организатора в социальных сетях с указанием авторства.</w:t>
      </w:r>
    </w:p>
    <w:p w:rsidR="0063303F" w:rsidRPr="00B33FDE" w:rsidRDefault="0063303F" w:rsidP="0063303F">
      <w:pPr>
        <w:pStyle w:val="1"/>
        <w:widowControl w:val="0"/>
        <w:numPr>
          <w:ilvl w:val="0"/>
          <w:numId w:val="3"/>
        </w:numPr>
        <w:suppressAutoHyphens/>
        <w:spacing w:line="360" w:lineRule="auto"/>
        <w:ind w:left="0"/>
        <w:jc w:val="both"/>
        <w:rPr>
          <w:sz w:val="28"/>
          <w:szCs w:val="28"/>
        </w:rPr>
      </w:pPr>
      <w:r w:rsidRPr="00B33FDE">
        <w:rPr>
          <w:sz w:val="28"/>
          <w:szCs w:val="28"/>
        </w:rPr>
        <w:t>выставлять работы в распечатанном или цифровом виде на выставках с указанием авторства;</w:t>
      </w:r>
    </w:p>
    <w:p w:rsidR="0063303F" w:rsidRPr="00B33FDE" w:rsidRDefault="0063303F" w:rsidP="0063303F">
      <w:pPr>
        <w:pStyle w:val="1"/>
        <w:widowControl w:val="0"/>
        <w:numPr>
          <w:ilvl w:val="0"/>
          <w:numId w:val="3"/>
        </w:numPr>
        <w:suppressAutoHyphens/>
        <w:spacing w:line="360" w:lineRule="auto"/>
        <w:ind w:left="0"/>
        <w:jc w:val="both"/>
        <w:rPr>
          <w:sz w:val="28"/>
          <w:szCs w:val="28"/>
        </w:rPr>
      </w:pPr>
      <w:r w:rsidRPr="00B33FDE">
        <w:rPr>
          <w:sz w:val="28"/>
          <w:szCs w:val="28"/>
        </w:rPr>
        <w:t>использовать работы участников в любых печатных и электронных СМИ с указанием авторства;</w:t>
      </w:r>
    </w:p>
    <w:p w:rsidR="0063303F" w:rsidRPr="00B33FDE" w:rsidRDefault="0063303F" w:rsidP="0063303F">
      <w:pPr>
        <w:pStyle w:val="1"/>
        <w:widowControl w:val="0"/>
        <w:numPr>
          <w:ilvl w:val="0"/>
          <w:numId w:val="3"/>
        </w:numPr>
        <w:suppressAutoHyphens/>
        <w:spacing w:line="360" w:lineRule="auto"/>
        <w:ind w:left="0"/>
        <w:jc w:val="both"/>
        <w:rPr>
          <w:sz w:val="28"/>
          <w:szCs w:val="28"/>
        </w:rPr>
      </w:pPr>
      <w:r w:rsidRPr="00B33FDE">
        <w:rPr>
          <w:sz w:val="28"/>
          <w:szCs w:val="28"/>
        </w:rPr>
        <w:t>использовать работы финалистов в будущем для проведения специализированных мероприятий с указанием авторства.</w:t>
      </w:r>
    </w:p>
    <w:p w:rsidR="0063303F" w:rsidRPr="00B33FDE" w:rsidRDefault="0063303F" w:rsidP="0063303F">
      <w:pPr>
        <w:spacing w:line="360" w:lineRule="auto"/>
        <w:jc w:val="both"/>
        <w:rPr>
          <w:b/>
          <w:sz w:val="28"/>
          <w:szCs w:val="28"/>
        </w:rPr>
      </w:pPr>
    </w:p>
    <w:p w:rsidR="0063303F" w:rsidRPr="00F44456" w:rsidRDefault="0063303F" w:rsidP="0063303F">
      <w:pPr>
        <w:pStyle w:val="aa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F44456">
        <w:rPr>
          <w:b/>
          <w:sz w:val="28"/>
          <w:szCs w:val="28"/>
        </w:rPr>
        <w:t>Жюри:</w:t>
      </w:r>
    </w:p>
    <w:p w:rsidR="0063303F" w:rsidRPr="00B33FDE" w:rsidRDefault="0063303F" w:rsidP="0063303F">
      <w:pPr>
        <w:pStyle w:val="aa"/>
        <w:spacing w:line="360" w:lineRule="auto"/>
        <w:ind w:left="0"/>
        <w:jc w:val="both"/>
        <w:rPr>
          <w:sz w:val="28"/>
          <w:szCs w:val="28"/>
        </w:rPr>
      </w:pPr>
      <w:r w:rsidRPr="00B33FDE">
        <w:rPr>
          <w:sz w:val="28"/>
          <w:szCs w:val="28"/>
        </w:rPr>
        <w:t>В составе жюри специалисты различных видов искусства,</w:t>
      </w:r>
      <w:r w:rsidRPr="00B33FDE">
        <w:rPr>
          <w:sz w:val="28"/>
          <w:szCs w:val="28"/>
        </w:rPr>
        <w:br/>
        <w:t xml:space="preserve">представители Департамента Смоленской области по природным ресурсам и экологии, </w:t>
      </w:r>
      <w:r>
        <w:rPr>
          <w:sz w:val="28"/>
          <w:szCs w:val="28"/>
        </w:rPr>
        <w:t>ОГКУ «Дирекция</w:t>
      </w:r>
      <w:r w:rsidRPr="00B33FDE">
        <w:rPr>
          <w:sz w:val="28"/>
          <w:szCs w:val="28"/>
        </w:rPr>
        <w:t xml:space="preserve"> особо охраняемых</w:t>
      </w:r>
      <w:r>
        <w:rPr>
          <w:sz w:val="28"/>
          <w:szCs w:val="28"/>
        </w:rPr>
        <w:t xml:space="preserve"> природных</w:t>
      </w:r>
      <w:r w:rsidRPr="00B33FDE">
        <w:rPr>
          <w:sz w:val="28"/>
          <w:szCs w:val="28"/>
        </w:rPr>
        <w:t xml:space="preserve"> территорий Смоленской области</w:t>
      </w:r>
      <w:r>
        <w:rPr>
          <w:sz w:val="28"/>
          <w:szCs w:val="28"/>
        </w:rPr>
        <w:t>»</w:t>
      </w:r>
      <w:r w:rsidRPr="00B33FDE">
        <w:rPr>
          <w:sz w:val="28"/>
          <w:szCs w:val="28"/>
        </w:rPr>
        <w:t>, Смоленской областной универсальной научной библиотеки  им. А.Т. Твардовского</w:t>
      </w:r>
      <w:r>
        <w:rPr>
          <w:sz w:val="28"/>
          <w:szCs w:val="28"/>
        </w:rPr>
        <w:t xml:space="preserve">, профессиональные </w:t>
      </w:r>
      <w:proofErr w:type="spellStart"/>
      <w:r>
        <w:rPr>
          <w:sz w:val="28"/>
          <w:szCs w:val="28"/>
        </w:rPr>
        <w:t>киноматографисты</w:t>
      </w:r>
      <w:proofErr w:type="spellEnd"/>
      <w:r>
        <w:rPr>
          <w:sz w:val="28"/>
          <w:szCs w:val="28"/>
        </w:rPr>
        <w:t>.</w:t>
      </w:r>
    </w:p>
    <w:p w:rsidR="0063303F" w:rsidRPr="00B33FDE" w:rsidRDefault="0063303F" w:rsidP="0063303F">
      <w:pPr>
        <w:pStyle w:val="aa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33FDE">
        <w:rPr>
          <w:b/>
          <w:sz w:val="28"/>
          <w:szCs w:val="28"/>
        </w:rPr>
        <w:t>Награждение:</w:t>
      </w:r>
      <w:r w:rsidRPr="00B33FDE">
        <w:rPr>
          <w:sz w:val="28"/>
          <w:szCs w:val="28"/>
        </w:rPr>
        <w:br/>
        <w:t>Участники награждаются Дипломами участников;</w:t>
      </w:r>
    </w:p>
    <w:p w:rsidR="0063303F" w:rsidRPr="00B33FDE" w:rsidRDefault="0063303F" w:rsidP="0063303F">
      <w:pPr>
        <w:pStyle w:val="aa"/>
        <w:spacing w:line="360" w:lineRule="auto"/>
        <w:ind w:left="0"/>
        <w:jc w:val="both"/>
        <w:rPr>
          <w:sz w:val="28"/>
          <w:szCs w:val="28"/>
        </w:rPr>
      </w:pPr>
      <w:r w:rsidRPr="00B33FDE">
        <w:rPr>
          <w:sz w:val="28"/>
          <w:szCs w:val="28"/>
        </w:rPr>
        <w:t xml:space="preserve">Победителям  присваиваются звания Лауреатов </w:t>
      </w:r>
      <w:r w:rsidRPr="00B33FDE">
        <w:rPr>
          <w:sz w:val="28"/>
          <w:szCs w:val="28"/>
          <w:lang w:val="en-US"/>
        </w:rPr>
        <w:t>I</w:t>
      </w:r>
      <w:r w:rsidRPr="00B33FDE">
        <w:rPr>
          <w:sz w:val="28"/>
          <w:szCs w:val="28"/>
        </w:rPr>
        <w:t xml:space="preserve">, </w:t>
      </w:r>
      <w:r w:rsidRPr="00B33FDE">
        <w:rPr>
          <w:sz w:val="28"/>
          <w:szCs w:val="28"/>
          <w:lang w:val="en-US"/>
        </w:rPr>
        <w:t>II</w:t>
      </w:r>
      <w:r w:rsidRPr="00B33FDE">
        <w:rPr>
          <w:sz w:val="28"/>
          <w:szCs w:val="28"/>
        </w:rPr>
        <w:t xml:space="preserve">, </w:t>
      </w:r>
      <w:r w:rsidRPr="00B33FDE">
        <w:rPr>
          <w:sz w:val="28"/>
          <w:szCs w:val="28"/>
          <w:lang w:val="en-US"/>
        </w:rPr>
        <w:t>III</w:t>
      </w:r>
      <w:r w:rsidRPr="00B33FDE">
        <w:rPr>
          <w:sz w:val="28"/>
          <w:szCs w:val="28"/>
        </w:rPr>
        <w:t xml:space="preserve"> степеней.</w:t>
      </w:r>
    </w:p>
    <w:p w:rsidR="0063303F" w:rsidRPr="00B0758B" w:rsidRDefault="0063303F" w:rsidP="0063303F">
      <w:pPr>
        <w:pStyle w:val="aa"/>
        <w:spacing w:line="360" w:lineRule="auto"/>
        <w:ind w:left="0"/>
        <w:rPr>
          <w:sz w:val="28"/>
          <w:szCs w:val="28"/>
        </w:rPr>
      </w:pPr>
    </w:p>
    <w:p w:rsidR="0063303F" w:rsidRPr="002505C2" w:rsidRDefault="0063303F" w:rsidP="0063303F">
      <w:pPr>
        <w:pStyle w:val="aa"/>
        <w:spacing w:line="360" w:lineRule="auto"/>
        <w:ind w:left="0"/>
        <w:jc w:val="both"/>
        <w:rPr>
          <w:sz w:val="28"/>
          <w:szCs w:val="28"/>
        </w:rPr>
      </w:pPr>
    </w:p>
    <w:p w:rsidR="002510A0" w:rsidRDefault="002510A0" w:rsidP="002510A0">
      <w:pPr>
        <w:spacing w:line="288" w:lineRule="auto"/>
        <w:jc w:val="center"/>
        <w:rPr>
          <w:b/>
        </w:rPr>
      </w:pPr>
    </w:p>
    <w:sectPr w:rsidR="002510A0" w:rsidSect="001447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11355AA"/>
    <w:multiLevelType w:val="hybridMultilevel"/>
    <w:tmpl w:val="5B26215E"/>
    <w:lvl w:ilvl="0" w:tplc="22BE2FD2">
      <w:start w:val="1"/>
      <w:numFmt w:val="bullet"/>
      <w:lvlText w:val=""/>
      <w:lvlJc w:val="left"/>
      <w:pPr>
        <w:tabs>
          <w:tab w:val="num" w:pos="786"/>
        </w:tabs>
        <w:ind w:left="350" w:firstLine="76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6982C27"/>
    <w:multiLevelType w:val="hybridMultilevel"/>
    <w:tmpl w:val="E630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25F"/>
    <w:multiLevelType w:val="hybridMultilevel"/>
    <w:tmpl w:val="B3A67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C0FD6"/>
    <w:multiLevelType w:val="hybridMultilevel"/>
    <w:tmpl w:val="3DEABF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E4301"/>
    <w:multiLevelType w:val="hybridMultilevel"/>
    <w:tmpl w:val="6D2225F0"/>
    <w:lvl w:ilvl="0" w:tplc="71AE9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BD"/>
    <w:rsid w:val="0001337E"/>
    <w:rsid w:val="0007478C"/>
    <w:rsid w:val="00096E09"/>
    <w:rsid w:val="001166BF"/>
    <w:rsid w:val="001262CC"/>
    <w:rsid w:val="00131AD9"/>
    <w:rsid w:val="0014474E"/>
    <w:rsid w:val="00161CA6"/>
    <w:rsid w:val="0017057A"/>
    <w:rsid w:val="00181AFF"/>
    <w:rsid w:val="001E1275"/>
    <w:rsid w:val="00203960"/>
    <w:rsid w:val="002113BD"/>
    <w:rsid w:val="002510A0"/>
    <w:rsid w:val="00275CDD"/>
    <w:rsid w:val="002B3B84"/>
    <w:rsid w:val="00391585"/>
    <w:rsid w:val="003C6023"/>
    <w:rsid w:val="003D148D"/>
    <w:rsid w:val="004008A0"/>
    <w:rsid w:val="00434C29"/>
    <w:rsid w:val="004A0EC0"/>
    <w:rsid w:val="00576F29"/>
    <w:rsid w:val="0058322D"/>
    <w:rsid w:val="00601E1E"/>
    <w:rsid w:val="00611B81"/>
    <w:rsid w:val="0063303F"/>
    <w:rsid w:val="00660768"/>
    <w:rsid w:val="006C5C97"/>
    <w:rsid w:val="006D2E4A"/>
    <w:rsid w:val="00706175"/>
    <w:rsid w:val="00724E52"/>
    <w:rsid w:val="00790FA2"/>
    <w:rsid w:val="007923F1"/>
    <w:rsid w:val="00861CCB"/>
    <w:rsid w:val="0087377E"/>
    <w:rsid w:val="008A73A5"/>
    <w:rsid w:val="008F33EE"/>
    <w:rsid w:val="0093613D"/>
    <w:rsid w:val="00A431FF"/>
    <w:rsid w:val="00A7632E"/>
    <w:rsid w:val="00AB017D"/>
    <w:rsid w:val="00AC3A13"/>
    <w:rsid w:val="00AC5EAE"/>
    <w:rsid w:val="00B10777"/>
    <w:rsid w:val="00B26499"/>
    <w:rsid w:val="00B77F7D"/>
    <w:rsid w:val="00B97A73"/>
    <w:rsid w:val="00BA1074"/>
    <w:rsid w:val="00BD2DF8"/>
    <w:rsid w:val="00C416C8"/>
    <w:rsid w:val="00C81CAF"/>
    <w:rsid w:val="00CA24CB"/>
    <w:rsid w:val="00CF365C"/>
    <w:rsid w:val="00D22128"/>
    <w:rsid w:val="00D32E70"/>
    <w:rsid w:val="00D340E1"/>
    <w:rsid w:val="00D42D8A"/>
    <w:rsid w:val="00D60219"/>
    <w:rsid w:val="00D704FC"/>
    <w:rsid w:val="00D77D56"/>
    <w:rsid w:val="00D823A5"/>
    <w:rsid w:val="00DB6A4C"/>
    <w:rsid w:val="00DF74AD"/>
    <w:rsid w:val="00E17E05"/>
    <w:rsid w:val="00E239B1"/>
    <w:rsid w:val="00EC0F9F"/>
    <w:rsid w:val="00ED6EC7"/>
    <w:rsid w:val="00F311EC"/>
    <w:rsid w:val="00F65DA7"/>
    <w:rsid w:val="00F67338"/>
    <w:rsid w:val="00F970AE"/>
    <w:rsid w:val="00FD36B2"/>
    <w:rsid w:val="00FF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98CD8"/>
  <w15:docId w15:val="{DEDF97B1-9FA3-4C9D-B04D-C132F7AC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D42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3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008A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42D8A"/>
    <w:pPr>
      <w:widowControl w:val="0"/>
      <w:suppressLineNumbers/>
      <w:suppressAutoHyphens/>
    </w:pPr>
    <w:rPr>
      <w:rFonts w:eastAsia="Andale Sans UI" w:cs="Tahoma"/>
      <w:lang w:val="de-DE" w:eastAsia="ja-JP" w:bidi="fa-IR"/>
    </w:rPr>
  </w:style>
  <w:style w:type="paragraph" w:styleId="a4">
    <w:name w:val="No Spacing"/>
    <w:uiPriority w:val="1"/>
    <w:qFormat/>
    <w:rsid w:val="00BD2D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4008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73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Subtitle"/>
    <w:basedOn w:val="a"/>
    <w:link w:val="a6"/>
    <w:uiPriority w:val="99"/>
    <w:qFormat/>
    <w:rsid w:val="008A73A5"/>
    <w:pPr>
      <w:jc w:val="center"/>
    </w:pPr>
    <w:rPr>
      <w:sz w:val="32"/>
      <w:szCs w:val="32"/>
    </w:rPr>
  </w:style>
  <w:style w:type="character" w:customStyle="1" w:styleId="a6">
    <w:name w:val="Подзаголовок Знак"/>
    <w:basedOn w:val="a0"/>
    <w:link w:val="a5"/>
    <w:uiPriority w:val="99"/>
    <w:rsid w:val="008A73A5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73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3A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65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B6A4C"/>
    <w:pPr>
      <w:ind w:left="720"/>
      <w:contextualSpacing/>
    </w:pPr>
  </w:style>
  <w:style w:type="paragraph" w:styleId="ab">
    <w:name w:val="Body Text Indent"/>
    <w:basedOn w:val="a"/>
    <w:link w:val="ac"/>
    <w:rsid w:val="002510A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251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link w:val="ae"/>
    <w:uiPriority w:val="99"/>
    <w:rsid w:val="002510A0"/>
    <w:rPr>
      <w:lang w:bidi="hi-IN"/>
    </w:rPr>
  </w:style>
  <w:style w:type="paragraph" w:styleId="af">
    <w:name w:val="Body Text"/>
    <w:basedOn w:val="a"/>
    <w:link w:val="af0"/>
    <w:rsid w:val="002510A0"/>
    <w:pPr>
      <w:spacing w:after="120"/>
    </w:pPr>
  </w:style>
  <w:style w:type="character" w:customStyle="1" w:styleId="af0">
    <w:name w:val="Основной текст Знак"/>
    <w:basedOn w:val="a0"/>
    <w:link w:val="af"/>
    <w:rsid w:val="002510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бычный (веб) Знак"/>
    <w:basedOn w:val="a0"/>
    <w:link w:val="ad"/>
    <w:rsid w:val="002510A0"/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styleId="af1">
    <w:name w:val="Hyperlink"/>
    <w:basedOn w:val="a0"/>
    <w:rsid w:val="002510A0"/>
    <w:rPr>
      <w:color w:val="0000FF"/>
      <w:u w:val="single"/>
    </w:rPr>
  </w:style>
  <w:style w:type="character" w:styleId="af2">
    <w:name w:val="Strong"/>
    <w:basedOn w:val="a0"/>
    <w:uiPriority w:val="22"/>
    <w:qFormat/>
    <w:rsid w:val="0063303F"/>
    <w:rPr>
      <w:b/>
      <w:bCs/>
    </w:rPr>
  </w:style>
  <w:style w:type="paragraph" w:customStyle="1" w:styleId="1">
    <w:name w:val="Абзац списка1"/>
    <w:basedOn w:val="a"/>
    <w:rsid w:val="0063303F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olkultur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Научный отдел</dc:creator>
  <cp:lastModifiedBy>Дуранченкова Елена Владимировна</cp:lastModifiedBy>
  <cp:revision>6</cp:revision>
  <cp:lastPrinted>2016-04-14T07:31:00Z</cp:lastPrinted>
  <dcterms:created xsi:type="dcterms:W3CDTF">2019-01-22T09:52:00Z</dcterms:created>
  <dcterms:modified xsi:type="dcterms:W3CDTF">2019-01-23T07:15:00Z</dcterms:modified>
</cp:coreProperties>
</file>